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1354" w14:textId="77777777" w:rsidR="00922FC3" w:rsidRDefault="00922FC3" w:rsidP="009F694F">
      <w:pPr>
        <w:spacing w:before="120" w:after="120" w:line="276" w:lineRule="auto"/>
        <w:jc w:val="center"/>
        <w:rPr>
          <w:rFonts w:ascii="PermianSerifTypeface" w:hAnsi="PermianSerifTypeface"/>
          <w:b/>
          <w:lang w:val="ro-RO"/>
        </w:rPr>
      </w:pPr>
    </w:p>
    <w:p w14:paraId="14522B66" w14:textId="77777777" w:rsidR="006419CA" w:rsidRDefault="006419CA" w:rsidP="009F694F">
      <w:pPr>
        <w:spacing w:before="120" w:after="120" w:line="276" w:lineRule="auto"/>
        <w:jc w:val="center"/>
        <w:rPr>
          <w:rFonts w:ascii="PermianSerifTypeface" w:hAnsi="PermianSerifTypeface"/>
          <w:b/>
          <w:lang w:val="ro-RO"/>
        </w:rPr>
      </w:pPr>
    </w:p>
    <w:p w14:paraId="39F444FF" w14:textId="77777777" w:rsidR="00922FC3" w:rsidRPr="00D029A3" w:rsidRDefault="00922FC3" w:rsidP="009F694F">
      <w:pPr>
        <w:spacing w:after="0" w:line="276" w:lineRule="auto"/>
        <w:jc w:val="center"/>
        <w:rPr>
          <w:rFonts w:ascii="PermianSerifTypeface" w:hAnsi="PermianSerifTypeface"/>
          <w:b/>
          <w:sz w:val="24"/>
          <w:szCs w:val="24"/>
          <w:lang w:val="ro-RO"/>
        </w:rPr>
      </w:pPr>
      <w:r w:rsidRPr="00D029A3">
        <w:rPr>
          <w:rFonts w:ascii="PermianSerifTypeface" w:hAnsi="PermianSerifTypeface"/>
          <w:b/>
          <w:sz w:val="24"/>
          <w:szCs w:val="24"/>
          <w:lang w:val="ro-RO"/>
        </w:rPr>
        <w:t>COMITETUL EXECUTIV</w:t>
      </w:r>
    </w:p>
    <w:p w14:paraId="6B07CF6A" w14:textId="77777777" w:rsidR="00922FC3" w:rsidRPr="00D029A3" w:rsidRDefault="00922FC3" w:rsidP="009F694F">
      <w:pPr>
        <w:spacing w:after="0" w:line="276" w:lineRule="auto"/>
        <w:jc w:val="center"/>
        <w:rPr>
          <w:rFonts w:ascii="PermianSerifTypeface" w:hAnsi="PermianSerifTypeface"/>
          <w:b/>
          <w:sz w:val="24"/>
          <w:szCs w:val="24"/>
          <w:lang w:val="ro-RO"/>
        </w:rPr>
      </w:pPr>
      <w:r w:rsidRPr="00D029A3">
        <w:rPr>
          <w:rFonts w:ascii="PermianSerifTypeface" w:hAnsi="PermianSerifTypeface"/>
          <w:b/>
          <w:sz w:val="24"/>
          <w:szCs w:val="24"/>
          <w:lang w:val="ro-RO"/>
        </w:rPr>
        <w:t>AL BĂNCII NAȚIONALE A MOLDOVEI</w:t>
      </w:r>
    </w:p>
    <w:p w14:paraId="25ACFB1D" w14:textId="77777777" w:rsidR="00922FC3" w:rsidRPr="00D029A3" w:rsidRDefault="00922FC3" w:rsidP="009F694F">
      <w:pPr>
        <w:spacing w:before="120" w:after="120" w:line="276" w:lineRule="auto"/>
        <w:jc w:val="center"/>
        <w:rPr>
          <w:rFonts w:ascii="PermianSerifTypeface" w:hAnsi="PermianSerifTypeface"/>
          <w:b/>
          <w:sz w:val="24"/>
          <w:szCs w:val="24"/>
          <w:lang w:val="ro-RO"/>
        </w:rPr>
      </w:pPr>
    </w:p>
    <w:p w14:paraId="5115C9A3" w14:textId="77777777" w:rsidR="006419CA" w:rsidRDefault="00922FC3" w:rsidP="009F694F">
      <w:pPr>
        <w:spacing w:before="120" w:after="120" w:line="276" w:lineRule="auto"/>
        <w:jc w:val="center"/>
        <w:rPr>
          <w:rFonts w:ascii="PermianSerifTypeface" w:hAnsi="PermianSerifTypeface"/>
          <w:b/>
          <w:sz w:val="24"/>
          <w:szCs w:val="24"/>
          <w:lang w:val="ro-RO"/>
        </w:rPr>
      </w:pPr>
      <w:r w:rsidRPr="00811955">
        <w:rPr>
          <w:rFonts w:ascii="PermianSerifTypeface" w:hAnsi="PermianSerifTypeface"/>
          <w:b/>
          <w:sz w:val="24"/>
          <w:szCs w:val="24"/>
          <w:lang w:val="ro-RO"/>
        </w:rPr>
        <w:t xml:space="preserve">HOTĂRÂREA </w:t>
      </w:r>
    </w:p>
    <w:p w14:paraId="08E71F97" w14:textId="634AD937" w:rsidR="00922FC3" w:rsidRPr="00811955" w:rsidRDefault="00922FC3" w:rsidP="009F694F">
      <w:pPr>
        <w:spacing w:before="120" w:after="120" w:line="276" w:lineRule="auto"/>
        <w:jc w:val="center"/>
        <w:rPr>
          <w:rFonts w:ascii="PermianSerifTypeface" w:hAnsi="PermianSerifTypeface"/>
          <w:b/>
          <w:sz w:val="24"/>
          <w:szCs w:val="24"/>
          <w:lang w:val="ro-RO"/>
        </w:rPr>
      </w:pPr>
      <w:r w:rsidRPr="00811955">
        <w:rPr>
          <w:rFonts w:ascii="PermianSerifTypeface" w:hAnsi="PermianSerifTypeface"/>
          <w:b/>
          <w:sz w:val="24"/>
          <w:szCs w:val="24"/>
          <w:lang w:val="ro-RO"/>
        </w:rPr>
        <w:t>nr.</w:t>
      </w:r>
      <w:r w:rsidR="006419CA">
        <w:rPr>
          <w:rFonts w:ascii="PermianSerifTypeface" w:hAnsi="PermianSerifTypeface"/>
          <w:b/>
          <w:sz w:val="24"/>
          <w:szCs w:val="24"/>
          <w:lang w:val="ro-RO"/>
        </w:rPr>
        <w:t xml:space="preserve"> </w:t>
      </w:r>
      <w:r w:rsidR="00A84F9B">
        <w:rPr>
          <w:rFonts w:ascii="PermianSerifTypeface" w:hAnsi="PermianSerifTypeface"/>
          <w:b/>
          <w:sz w:val="24"/>
          <w:szCs w:val="24"/>
          <w:lang w:val="ro-RO"/>
        </w:rPr>
        <w:t>33</w:t>
      </w:r>
      <w:r w:rsidR="006419CA">
        <w:rPr>
          <w:rFonts w:ascii="PermianSerifTypeface" w:hAnsi="PermianSerifTypeface"/>
          <w:b/>
          <w:sz w:val="24"/>
          <w:szCs w:val="24"/>
          <w:lang w:val="ro-RO"/>
        </w:rPr>
        <w:t xml:space="preserve"> </w:t>
      </w:r>
      <w:r w:rsidRPr="00811955">
        <w:rPr>
          <w:rFonts w:ascii="PermianSerifTypeface" w:hAnsi="PermianSerifTypeface"/>
          <w:b/>
          <w:sz w:val="24"/>
          <w:szCs w:val="24"/>
          <w:lang w:val="ro-RO"/>
        </w:rPr>
        <w:t xml:space="preserve">din </w:t>
      </w:r>
      <w:r w:rsidR="00A84F9B">
        <w:rPr>
          <w:rFonts w:ascii="PermianSerifTypeface" w:hAnsi="PermianSerifTypeface"/>
          <w:b/>
          <w:sz w:val="24"/>
          <w:szCs w:val="24"/>
          <w:lang w:val="ro-RO"/>
        </w:rPr>
        <w:t>16</w:t>
      </w:r>
      <w:r w:rsidRPr="00811955">
        <w:rPr>
          <w:rFonts w:ascii="PermianSerifTypeface" w:hAnsi="PermianSerifTypeface"/>
          <w:b/>
          <w:sz w:val="24"/>
          <w:szCs w:val="24"/>
          <w:lang w:val="ro-RO"/>
        </w:rPr>
        <w:t xml:space="preserve"> </w:t>
      </w:r>
      <w:proofErr w:type="spellStart"/>
      <w:r w:rsidR="00A84F9B">
        <w:rPr>
          <w:rFonts w:ascii="PermianSerifTypeface" w:hAnsi="PermianSerifTypeface"/>
          <w:b/>
          <w:sz w:val="24"/>
          <w:szCs w:val="24"/>
          <w:lang w:val="ro-RO"/>
        </w:rPr>
        <w:t>februrie</w:t>
      </w:r>
      <w:proofErr w:type="spellEnd"/>
      <w:r w:rsidRPr="00811955">
        <w:rPr>
          <w:rFonts w:ascii="PermianSerifTypeface" w:hAnsi="PermianSerifTypeface"/>
          <w:b/>
          <w:sz w:val="24"/>
          <w:szCs w:val="24"/>
          <w:lang w:val="ro-RO"/>
        </w:rPr>
        <w:t xml:space="preserve"> 202</w:t>
      </w:r>
      <w:r w:rsidR="00E8659D" w:rsidRPr="00811955">
        <w:rPr>
          <w:rFonts w:ascii="PermianSerifTypeface" w:hAnsi="PermianSerifTypeface"/>
          <w:b/>
          <w:sz w:val="24"/>
          <w:szCs w:val="24"/>
          <w:lang w:val="ro-RO"/>
        </w:rPr>
        <w:t>6</w:t>
      </w:r>
    </w:p>
    <w:p w14:paraId="32448572" w14:textId="01B9F422" w:rsidR="00A84F9B" w:rsidRDefault="00922FC3" w:rsidP="00A84F9B">
      <w:pPr>
        <w:spacing w:line="276" w:lineRule="auto"/>
        <w:jc w:val="center"/>
        <w:rPr>
          <w:rFonts w:ascii="PermianSerifTypeface" w:hAnsi="PermianSerifTypeface"/>
          <w:b/>
          <w:bCs/>
          <w:sz w:val="24"/>
          <w:szCs w:val="24"/>
          <w:lang w:val="ro-RO"/>
        </w:rPr>
      </w:pPr>
      <w:r w:rsidRPr="00811955">
        <w:rPr>
          <w:rFonts w:ascii="PermianSerifTypeface" w:hAnsi="PermianSerifTypeface"/>
          <w:b/>
          <w:sz w:val="24"/>
          <w:szCs w:val="24"/>
          <w:lang w:val="ro-RO"/>
        </w:rPr>
        <w:t xml:space="preserve">privind aprobarea Cerințelor </w:t>
      </w:r>
      <w:r w:rsidR="004F514A" w:rsidRPr="00811955">
        <w:rPr>
          <w:rFonts w:ascii="PermianSerifTypeface" w:hAnsi="PermianSerifTypeface"/>
          <w:b/>
          <w:sz w:val="24"/>
          <w:szCs w:val="24"/>
          <w:lang w:val="ro-RO"/>
        </w:rPr>
        <w:t xml:space="preserve">funcționale și </w:t>
      </w:r>
      <w:r w:rsidRPr="00811955">
        <w:rPr>
          <w:rFonts w:ascii="PermianSerifTypeface" w:hAnsi="PermianSerifTypeface"/>
          <w:b/>
          <w:bCs/>
          <w:sz w:val="24"/>
          <w:szCs w:val="24"/>
          <w:lang w:val="ro-RO"/>
        </w:rPr>
        <w:t>tehnice pentru interfețele prestatorilor de servicii de plată care oferă servicii de administrare cont</w:t>
      </w:r>
    </w:p>
    <w:p w14:paraId="2CE42C84" w14:textId="58D8046F" w:rsidR="00A84F9B" w:rsidRDefault="00A84F9B" w:rsidP="009F694F">
      <w:pPr>
        <w:spacing w:line="276" w:lineRule="auto"/>
        <w:jc w:val="center"/>
        <w:rPr>
          <w:rFonts w:ascii="PermianSerifTypeface" w:hAnsi="PermianSerifTypeface"/>
          <w:i/>
          <w:iCs/>
          <w:sz w:val="24"/>
          <w:szCs w:val="24"/>
          <w:lang w:val="ro-RO"/>
        </w:rPr>
      </w:pPr>
      <w:r w:rsidRPr="00A84F9B">
        <w:rPr>
          <w:rFonts w:ascii="PermianSerifTypeface" w:hAnsi="PermianSerifTypeface"/>
          <w:i/>
          <w:iCs/>
          <w:sz w:val="24"/>
          <w:szCs w:val="24"/>
          <w:lang w:val="ro-RO"/>
        </w:rPr>
        <w:t>(în vigoare din 20.03.2026)</w:t>
      </w:r>
    </w:p>
    <w:p w14:paraId="3FA16887" w14:textId="522AE6F2" w:rsidR="00A84F9B" w:rsidRPr="00A84F9B" w:rsidRDefault="00A84F9B" w:rsidP="00A84F9B">
      <w:pPr>
        <w:spacing w:after="0" w:line="240" w:lineRule="auto"/>
        <w:jc w:val="center"/>
        <w:rPr>
          <w:rFonts w:ascii="PermianSerifTypeface" w:eastAsia="Times New Roman" w:hAnsi="PermianSerifTypeface" w:cs="Times New Roman"/>
          <w:sz w:val="24"/>
          <w:szCs w:val="24"/>
          <w:lang w:eastAsia="ro-MD"/>
        </w:rPr>
      </w:pPr>
      <w:proofErr w:type="spellStart"/>
      <w:r w:rsidRPr="00A84F9B">
        <w:rPr>
          <w:rFonts w:ascii="PermianSerifTypeface" w:eastAsia="Times New Roman" w:hAnsi="PermianSerifTypeface" w:cs="Times New Roman"/>
          <w:sz w:val="24"/>
          <w:szCs w:val="24"/>
          <w:lang w:eastAsia="ro-MD"/>
        </w:rPr>
        <w:t>Monitorul</w:t>
      </w:r>
      <w:proofErr w:type="spellEnd"/>
      <w:r w:rsidRPr="00A84F9B">
        <w:rPr>
          <w:rFonts w:ascii="PermianSerifTypeface" w:eastAsia="Times New Roman" w:hAnsi="PermianSerifTypeface" w:cs="Times New Roman"/>
          <w:sz w:val="24"/>
          <w:szCs w:val="24"/>
          <w:lang w:eastAsia="ro-MD"/>
        </w:rPr>
        <w:t xml:space="preserve"> </w:t>
      </w:r>
      <w:proofErr w:type="spellStart"/>
      <w:r w:rsidRPr="00A84F9B">
        <w:rPr>
          <w:rFonts w:ascii="PermianSerifTypeface" w:eastAsia="Times New Roman" w:hAnsi="PermianSerifTypeface" w:cs="Times New Roman"/>
          <w:sz w:val="24"/>
          <w:szCs w:val="24"/>
          <w:lang w:eastAsia="ro-MD"/>
        </w:rPr>
        <w:t>Oficial</w:t>
      </w:r>
      <w:proofErr w:type="spellEnd"/>
      <w:r w:rsidRPr="00A84F9B">
        <w:rPr>
          <w:rFonts w:ascii="PermianSerifTypeface" w:eastAsia="Times New Roman" w:hAnsi="PermianSerifTypeface" w:cs="Times New Roman"/>
          <w:sz w:val="24"/>
          <w:szCs w:val="24"/>
          <w:lang w:eastAsia="ro-MD"/>
        </w:rPr>
        <w:t xml:space="preserve"> al R. Moldova nr. 88-91 art. </w:t>
      </w:r>
      <w:r>
        <w:rPr>
          <w:rFonts w:ascii="PermianSerifTypeface" w:eastAsia="Times New Roman" w:hAnsi="PermianSerifTypeface" w:cs="Times New Roman"/>
          <w:sz w:val="24"/>
          <w:szCs w:val="24"/>
          <w:lang w:eastAsia="ro-MD"/>
        </w:rPr>
        <w:t>137</w:t>
      </w:r>
      <w:r w:rsidRPr="00A84F9B">
        <w:rPr>
          <w:rFonts w:ascii="PermianSerifTypeface" w:eastAsia="Times New Roman" w:hAnsi="PermianSerifTypeface" w:cs="Times New Roman"/>
          <w:sz w:val="24"/>
          <w:szCs w:val="24"/>
          <w:lang w:eastAsia="ro-MD"/>
        </w:rPr>
        <w:t> din </w:t>
      </w:r>
      <w:r>
        <w:rPr>
          <w:rFonts w:ascii="PermianSerifTypeface" w:eastAsia="Times New Roman" w:hAnsi="PermianSerifTypeface" w:cs="Times New Roman"/>
          <w:sz w:val="24"/>
          <w:szCs w:val="24"/>
          <w:lang w:eastAsia="ro-MD"/>
        </w:rPr>
        <w:t>20</w:t>
      </w:r>
      <w:r w:rsidRPr="00A84F9B">
        <w:rPr>
          <w:rFonts w:ascii="PermianSerifTypeface" w:eastAsia="Times New Roman" w:hAnsi="PermianSerifTypeface" w:cs="Times New Roman"/>
          <w:sz w:val="24"/>
          <w:szCs w:val="24"/>
          <w:lang w:eastAsia="ro-MD"/>
        </w:rPr>
        <w:t>.</w:t>
      </w:r>
      <w:r>
        <w:rPr>
          <w:rFonts w:ascii="PermianSerifTypeface" w:eastAsia="Times New Roman" w:hAnsi="PermianSerifTypeface" w:cs="Times New Roman"/>
          <w:sz w:val="24"/>
          <w:szCs w:val="24"/>
          <w:lang w:eastAsia="ro-MD"/>
        </w:rPr>
        <w:t>02</w:t>
      </w:r>
      <w:r w:rsidRPr="00A84F9B">
        <w:rPr>
          <w:rFonts w:ascii="PermianSerifTypeface" w:eastAsia="Times New Roman" w:hAnsi="PermianSerifTypeface" w:cs="Times New Roman"/>
          <w:sz w:val="24"/>
          <w:szCs w:val="24"/>
          <w:lang w:eastAsia="ro-MD"/>
        </w:rPr>
        <w:t>.202</w:t>
      </w:r>
      <w:r>
        <w:rPr>
          <w:rFonts w:ascii="PermianSerifTypeface" w:eastAsia="Times New Roman" w:hAnsi="PermianSerifTypeface" w:cs="Times New Roman"/>
          <w:sz w:val="24"/>
          <w:szCs w:val="24"/>
          <w:lang w:eastAsia="ro-MD"/>
        </w:rPr>
        <w:t>6</w:t>
      </w:r>
    </w:p>
    <w:p w14:paraId="2E33D996" w14:textId="77777777" w:rsidR="00A84F9B" w:rsidRPr="00572CDA" w:rsidRDefault="00A84F9B" w:rsidP="00A84F9B">
      <w:pPr>
        <w:spacing w:after="0" w:line="240" w:lineRule="auto"/>
        <w:ind w:firstLine="567"/>
        <w:jc w:val="both"/>
        <w:rPr>
          <w:rFonts w:ascii="Times New Roman" w:eastAsia="Times New Roman" w:hAnsi="Times New Roman" w:cs="Times New Roman"/>
          <w:sz w:val="24"/>
          <w:szCs w:val="24"/>
          <w:lang w:eastAsia="ro-MD"/>
        </w:rPr>
      </w:pPr>
      <w:r w:rsidRPr="00572CDA">
        <w:rPr>
          <w:rFonts w:ascii="Times New Roman" w:eastAsia="Times New Roman" w:hAnsi="Times New Roman" w:cs="Times New Roman"/>
          <w:sz w:val="24"/>
          <w:szCs w:val="24"/>
          <w:lang w:eastAsia="ro-MD"/>
        </w:rPr>
        <w:t> </w:t>
      </w:r>
    </w:p>
    <w:p w14:paraId="771A5A07" w14:textId="1E5EEAF4" w:rsidR="00922FC3" w:rsidRPr="00A84F9B" w:rsidRDefault="00A84F9B" w:rsidP="00A84F9B">
      <w:pPr>
        <w:spacing w:after="0" w:line="240" w:lineRule="auto"/>
        <w:jc w:val="center"/>
        <w:rPr>
          <w:rFonts w:ascii="Times New Roman" w:eastAsia="Times New Roman" w:hAnsi="Times New Roman" w:cs="Times New Roman"/>
          <w:sz w:val="24"/>
          <w:szCs w:val="24"/>
          <w:lang w:eastAsia="ro-MD"/>
        </w:rPr>
      </w:pPr>
      <w:r w:rsidRPr="00572CDA">
        <w:rPr>
          <w:rFonts w:ascii="Times New Roman" w:eastAsia="Times New Roman" w:hAnsi="Times New Roman" w:cs="Times New Roman"/>
          <w:sz w:val="24"/>
          <w:szCs w:val="24"/>
          <w:lang w:eastAsia="ro-MD"/>
        </w:rPr>
        <w:t>* * *</w:t>
      </w:r>
    </w:p>
    <w:p w14:paraId="23BE30AB" w14:textId="69E8C1F4" w:rsidR="00922FC3" w:rsidRPr="00A84F9B" w:rsidRDefault="00922FC3" w:rsidP="00A84F9B">
      <w:pPr>
        <w:tabs>
          <w:tab w:val="left" w:pos="900"/>
        </w:tabs>
        <w:spacing w:before="120" w:after="120" w:line="276" w:lineRule="auto"/>
        <w:jc w:val="both"/>
        <w:rPr>
          <w:rFonts w:ascii="PermianSerifTypeface" w:hAnsi="PermianSerifTypeface"/>
          <w:b/>
          <w:bCs/>
          <w:sz w:val="24"/>
          <w:szCs w:val="24"/>
          <w:lang w:val="ro-RO" w:eastAsia="ru-RU"/>
        </w:rPr>
      </w:pPr>
      <w:r w:rsidRPr="00811955">
        <w:rPr>
          <w:rFonts w:ascii="PermianSerifTypeface" w:hAnsi="PermianSerifTypeface"/>
          <w:sz w:val="24"/>
          <w:szCs w:val="24"/>
          <w:lang w:val="ro-RO" w:eastAsia="ru-RU"/>
        </w:rPr>
        <w:t>În</w:t>
      </w:r>
      <w:r w:rsidR="00753D10" w:rsidRPr="00811955">
        <w:rPr>
          <w:rFonts w:ascii="PermianSerifTypeface" w:hAnsi="PermianSerifTypeface"/>
          <w:sz w:val="24"/>
          <w:szCs w:val="24"/>
          <w:lang w:val="ro-RO" w:eastAsia="ru-RU"/>
        </w:rPr>
        <w:t xml:space="preserve"> temeiul</w:t>
      </w:r>
      <w:r w:rsidRPr="00811955">
        <w:rPr>
          <w:rFonts w:ascii="PermianSerifTypeface" w:hAnsi="PermianSerifTypeface"/>
          <w:sz w:val="24"/>
          <w:szCs w:val="24"/>
          <w:lang w:val="ro-RO" w:eastAsia="ru-RU"/>
        </w:rPr>
        <w:t xml:space="preserve"> </w:t>
      </w:r>
      <w:r w:rsidR="00EA62D0" w:rsidRPr="00811955">
        <w:rPr>
          <w:rFonts w:ascii="PermianSerifTypeface" w:hAnsi="PermianSerifTypeface"/>
          <w:sz w:val="24"/>
          <w:szCs w:val="24"/>
          <w:lang w:val="ro-RO" w:eastAsia="ru-RU"/>
        </w:rPr>
        <w:t>art. 52</w:t>
      </w:r>
      <w:r w:rsidR="00EA62D0" w:rsidRPr="00811955">
        <w:rPr>
          <w:rFonts w:ascii="PermianSerifTypeface" w:hAnsi="PermianSerifTypeface"/>
          <w:sz w:val="24"/>
          <w:szCs w:val="24"/>
          <w:vertAlign w:val="superscript"/>
          <w:lang w:val="ro-RO" w:eastAsia="ru-RU"/>
        </w:rPr>
        <w:t>4</w:t>
      </w:r>
      <w:r w:rsidR="00EA62D0" w:rsidRPr="00811955">
        <w:rPr>
          <w:rFonts w:ascii="PermianSerifTypeface" w:hAnsi="PermianSerifTypeface"/>
          <w:sz w:val="24"/>
          <w:szCs w:val="24"/>
          <w:lang w:val="ro-RO" w:eastAsia="ru-RU"/>
        </w:rPr>
        <w:t xml:space="preserve"> </w:t>
      </w:r>
      <w:r w:rsidR="00A1339A" w:rsidRPr="00811955">
        <w:rPr>
          <w:rFonts w:ascii="PermianSerifTypeface" w:hAnsi="PermianSerifTypeface"/>
          <w:sz w:val="24"/>
          <w:szCs w:val="24"/>
          <w:lang w:val="ro-RO" w:eastAsia="ru-RU"/>
        </w:rPr>
        <w:t xml:space="preserve">alin. (7) </w:t>
      </w:r>
      <w:r w:rsidR="00EA62D0" w:rsidRPr="00811955">
        <w:rPr>
          <w:rFonts w:ascii="PermianSerifTypeface" w:hAnsi="PermianSerifTypeface"/>
          <w:sz w:val="24"/>
          <w:szCs w:val="24"/>
          <w:lang w:val="ro-RO" w:eastAsia="ru-RU"/>
        </w:rPr>
        <w:t xml:space="preserve">din Legea nr. 114/2012 </w:t>
      </w:r>
      <w:r w:rsidR="00EF4579" w:rsidRPr="00811955">
        <w:rPr>
          <w:rFonts w:ascii="PermianSerifTypeface" w:hAnsi="PermianSerifTypeface"/>
          <w:sz w:val="24"/>
          <w:szCs w:val="24"/>
          <w:lang w:val="ro-RO"/>
        </w:rPr>
        <w:t>cu privire la serviciile de plată și monedă electr</w:t>
      </w:r>
      <w:r w:rsidR="001817C2" w:rsidRPr="00811955">
        <w:rPr>
          <w:rFonts w:ascii="PermianSerifTypeface" w:hAnsi="PermianSerifTypeface"/>
          <w:sz w:val="24"/>
          <w:szCs w:val="24"/>
          <w:lang w:val="ro-RO"/>
        </w:rPr>
        <w:t>o</w:t>
      </w:r>
      <w:r w:rsidR="00EF4579" w:rsidRPr="00811955">
        <w:rPr>
          <w:rFonts w:ascii="PermianSerifTypeface" w:hAnsi="PermianSerifTypeface"/>
          <w:sz w:val="24"/>
          <w:szCs w:val="24"/>
          <w:lang w:val="ro-RO"/>
        </w:rPr>
        <w:t>nică</w:t>
      </w:r>
      <w:r w:rsidR="00EF4579" w:rsidRPr="00811955">
        <w:rPr>
          <w:rFonts w:ascii="PermianSerifTypeface" w:hAnsi="PermianSerifTypeface"/>
          <w:sz w:val="24"/>
          <w:szCs w:val="24"/>
          <w:lang w:val="ro-RO" w:eastAsia="ru-RU"/>
        </w:rPr>
        <w:t xml:space="preserve"> </w:t>
      </w:r>
      <w:r w:rsidR="00D138A8" w:rsidRPr="00811955">
        <w:rPr>
          <w:rFonts w:ascii="PermianSerifTypeface" w:hAnsi="PermianSerifTypeface"/>
          <w:sz w:val="24"/>
          <w:szCs w:val="24"/>
          <w:lang w:val="ro-RO" w:eastAsia="ru-RU"/>
        </w:rPr>
        <w:t>(Monitorul Oficial al Republicii Moldova, 2012, nr.193-197, art.661),</w:t>
      </w:r>
      <w:r w:rsidR="00F65ACC">
        <w:rPr>
          <w:rFonts w:ascii="PermianSerifTypeface" w:hAnsi="PermianSerifTypeface"/>
          <w:sz w:val="24"/>
          <w:szCs w:val="24"/>
          <w:lang w:val="ro-RO" w:eastAsia="ru-RU"/>
        </w:rPr>
        <w:t xml:space="preserve"> </w:t>
      </w:r>
      <w:r w:rsidR="00D138A8" w:rsidRPr="00811955">
        <w:rPr>
          <w:rFonts w:ascii="PermianSerifTypeface" w:hAnsi="PermianSerifTypeface"/>
          <w:sz w:val="24"/>
          <w:szCs w:val="24"/>
          <w:lang w:val="ro-RO" w:eastAsia="ru-RU"/>
        </w:rPr>
        <w:t>cu modificările ulterioare</w:t>
      </w:r>
      <w:r w:rsidR="004076C7" w:rsidRPr="00811955">
        <w:rPr>
          <w:rFonts w:ascii="PermianSerifTypeface" w:hAnsi="PermianSerifTypeface"/>
          <w:sz w:val="24"/>
          <w:szCs w:val="24"/>
          <w:lang w:val="ro-RO" w:eastAsia="ru-RU"/>
        </w:rPr>
        <w:t xml:space="preserve"> </w:t>
      </w:r>
      <w:r w:rsidR="00EA62D0" w:rsidRPr="00811955">
        <w:rPr>
          <w:rFonts w:ascii="PermianSerifTypeface" w:hAnsi="PermianSerifTypeface"/>
          <w:sz w:val="24"/>
          <w:szCs w:val="24"/>
          <w:lang w:val="ro-RO" w:eastAsia="ru-RU"/>
        </w:rPr>
        <w:t xml:space="preserve">și a </w:t>
      </w:r>
      <w:r w:rsidRPr="00811955">
        <w:rPr>
          <w:rFonts w:ascii="PermianSerifTypeface" w:hAnsi="PermianSerifTypeface"/>
          <w:sz w:val="24"/>
          <w:szCs w:val="24"/>
          <w:lang w:val="ro-RO" w:eastAsia="ru-RU"/>
        </w:rPr>
        <w:t xml:space="preserve">pct. 65 din Regulamentul cu privire la autentificarea strictă a clienților și standardul </w:t>
      </w:r>
      <w:r w:rsidR="00F37084" w:rsidRPr="00811955">
        <w:rPr>
          <w:rFonts w:ascii="PermianSerifTypeface" w:hAnsi="PermianSerifTypeface"/>
          <w:sz w:val="24"/>
          <w:szCs w:val="24"/>
          <w:lang w:val="ro-RO" w:eastAsia="ru-RU"/>
        </w:rPr>
        <w:t>deschis,</w:t>
      </w:r>
      <w:r w:rsidRPr="00811955">
        <w:rPr>
          <w:rFonts w:ascii="PermianSerifTypeface" w:hAnsi="PermianSerifTypeface"/>
          <w:sz w:val="24"/>
          <w:szCs w:val="24"/>
          <w:lang w:val="ro-RO" w:eastAsia="ru-RU"/>
        </w:rPr>
        <w:t xml:space="preserve"> comun și sigur de comunicare între prestatorii de servicii de plată, aprobat prin Hotărârea Comitetului executiv nr. 12</w:t>
      </w:r>
      <w:r w:rsidR="00EA62D0" w:rsidRPr="00811955">
        <w:rPr>
          <w:rFonts w:ascii="PermianSerifTypeface" w:hAnsi="PermianSerifTypeface"/>
          <w:sz w:val="24"/>
          <w:szCs w:val="24"/>
          <w:lang w:val="ro-RO" w:eastAsia="ru-RU"/>
        </w:rPr>
        <w:t>/2024</w:t>
      </w:r>
      <w:r w:rsidRPr="00811955">
        <w:rPr>
          <w:rFonts w:ascii="PermianSerifTypeface" w:hAnsi="PermianSerifTypeface"/>
          <w:sz w:val="24"/>
          <w:szCs w:val="24"/>
          <w:lang w:val="ro-RO" w:eastAsia="ru-RU"/>
        </w:rPr>
        <w:t xml:space="preserve"> (publicat în Monitorul Oficial al Republicii Moldova, 2024, nr 36-39, art. 90)</w:t>
      </w:r>
      <w:r w:rsidR="00D138A8" w:rsidRPr="00811955">
        <w:rPr>
          <w:rFonts w:ascii="PermianSerifTypeface" w:hAnsi="PermianSerifTypeface"/>
          <w:sz w:val="24"/>
          <w:szCs w:val="24"/>
          <w:lang w:val="ro-RO" w:eastAsia="ru-RU"/>
        </w:rPr>
        <w:t xml:space="preserve">, </w:t>
      </w:r>
      <w:r w:rsidRPr="00811955">
        <w:rPr>
          <w:rFonts w:ascii="PermianSerifTypeface" w:hAnsi="PermianSerifTypeface"/>
          <w:sz w:val="24"/>
          <w:szCs w:val="24"/>
          <w:lang w:val="ro-RO" w:eastAsia="ru-RU"/>
        </w:rPr>
        <w:t>Comitetul executiv al Băncii Naționale a Moldovei</w:t>
      </w:r>
      <w:r w:rsidR="006E3E34" w:rsidRPr="00811955">
        <w:rPr>
          <w:rFonts w:ascii="PermianSerifTypeface" w:hAnsi="PermianSerifTypeface"/>
          <w:sz w:val="24"/>
          <w:szCs w:val="24"/>
          <w:lang w:val="ro-RO" w:eastAsia="ru-RU"/>
        </w:rPr>
        <w:t>.</w:t>
      </w:r>
    </w:p>
    <w:p w14:paraId="525DE23E" w14:textId="77777777" w:rsidR="00922FC3" w:rsidRPr="00811955" w:rsidRDefault="00922FC3" w:rsidP="009F694F">
      <w:pPr>
        <w:pStyle w:val="ListParagraph"/>
        <w:tabs>
          <w:tab w:val="left" w:pos="900"/>
        </w:tabs>
        <w:spacing w:before="120" w:after="120" w:line="276" w:lineRule="auto"/>
        <w:ind w:left="450"/>
        <w:jc w:val="both"/>
        <w:rPr>
          <w:rFonts w:ascii="PermianSerifTypeface" w:hAnsi="PermianSerifTypeface"/>
          <w:sz w:val="24"/>
          <w:szCs w:val="24"/>
          <w:lang w:val="ro-RO" w:eastAsia="ru-RU"/>
        </w:rPr>
      </w:pPr>
    </w:p>
    <w:p w14:paraId="76BD415B" w14:textId="77777777" w:rsidR="00922FC3" w:rsidRPr="00811955" w:rsidRDefault="00922FC3" w:rsidP="009F694F">
      <w:pPr>
        <w:tabs>
          <w:tab w:val="left" w:pos="1134"/>
        </w:tabs>
        <w:spacing w:before="120" w:after="120" w:line="276" w:lineRule="auto"/>
        <w:ind w:firstLine="720"/>
        <w:jc w:val="center"/>
        <w:rPr>
          <w:rFonts w:ascii="PermianSerifTypeface" w:hAnsi="PermianSerifTypeface"/>
          <w:b/>
          <w:sz w:val="24"/>
          <w:szCs w:val="24"/>
          <w:lang w:val="ro-RO" w:eastAsia="ru-RU"/>
        </w:rPr>
      </w:pPr>
      <w:r w:rsidRPr="00811955">
        <w:rPr>
          <w:rFonts w:ascii="PermianSerifTypeface" w:hAnsi="PermianSerifTypeface"/>
          <w:b/>
          <w:sz w:val="24"/>
          <w:szCs w:val="24"/>
          <w:lang w:val="ro-RO" w:eastAsia="ru-RU"/>
        </w:rPr>
        <w:t>HOTĂRĂŞTE:</w:t>
      </w:r>
    </w:p>
    <w:p w14:paraId="55814248" w14:textId="6C3C2367" w:rsidR="00922FC3" w:rsidRPr="00811955" w:rsidRDefault="00922FC3" w:rsidP="009F694F">
      <w:pPr>
        <w:numPr>
          <w:ilvl w:val="0"/>
          <w:numId w:val="26"/>
        </w:numPr>
        <w:spacing w:after="0" w:line="276" w:lineRule="auto"/>
        <w:ind w:left="426" w:hanging="425"/>
        <w:jc w:val="both"/>
        <w:rPr>
          <w:rFonts w:ascii="PermianSerifTypeface" w:hAnsi="PermianSerifTypeface"/>
          <w:sz w:val="24"/>
          <w:szCs w:val="24"/>
          <w:lang w:val="ro-RO"/>
        </w:rPr>
      </w:pPr>
      <w:r w:rsidRPr="00811955">
        <w:rPr>
          <w:rFonts w:ascii="PermianSerifTypeface" w:hAnsi="PermianSerifTypeface"/>
          <w:sz w:val="24"/>
          <w:szCs w:val="24"/>
          <w:lang w:val="ro-RO" w:eastAsia="ru-RU"/>
        </w:rPr>
        <w:t xml:space="preserve">Se aprobă </w:t>
      </w:r>
      <w:r w:rsidRPr="00811955">
        <w:rPr>
          <w:rFonts w:ascii="PermianSerifTypeface" w:hAnsi="PermianSerifTypeface"/>
          <w:sz w:val="24"/>
          <w:szCs w:val="24"/>
          <w:lang w:val="ro-RO"/>
        </w:rPr>
        <w:t>Cerințele</w:t>
      </w:r>
      <w:r w:rsidR="004F514A" w:rsidRPr="00811955">
        <w:rPr>
          <w:rFonts w:ascii="PermianSerifTypeface" w:hAnsi="PermianSerifTypeface"/>
          <w:sz w:val="24"/>
          <w:szCs w:val="24"/>
          <w:lang w:val="ro-RO"/>
        </w:rPr>
        <w:t xml:space="preserve"> funcționale și</w:t>
      </w:r>
      <w:r w:rsidRPr="00811955">
        <w:rPr>
          <w:rFonts w:ascii="PermianSerifTypeface" w:hAnsi="PermianSerifTypeface"/>
          <w:sz w:val="24"/>
          <w:szCs w:val="24"/>
          <w:lang w:val="ro-RO"/>
        </w:rPr>
        <w:t xml:space="preserve"> tehnice pentru interfețele prestatorilor de servicii de plată care oferă servicii de administrare </w:t>
      </w:r>
      <w:r w:rsidR="00F37084" w:rsidRPr="00811955">
        <w:rPr>
          <w:rFonts w:ascii="PermianSerifTypeface" w:hAnsi="PermianSerifTypeface"/>
          <w:sz w:val="24"/>
          <w:szCs w:val="24"/>
          <w:lang w:val="ro-RO"/>
        </w:rPr>
        <w:t>cont</w:t>
      </w:r>
      <w:r w:rsidR="00400240" w:rsidRPr="00811955">
        <w:rPr>
          <w:rFonts w:ascii="PermianSerifTypeface" w:hAnsi="PermianSerifTypeface"/>
          <w:sz w:val="24"/>
          <w:szCs w:val="24"/>
          <w:lang w:val="ro-RO"/>
        </w:rPr>
        <w:t xml:space="preserve"> </w:t>
      </w:r>
      <w:r w:rsidR="00A1339A" w:rsidRPr="00811955">
        <w:rPr>
          <w:rFonts w:ascii="PermianSerifTypeface" w:hAnsi="PermianSerifTypeface"/>
          <w:sz w:val="24"/>
          <w:szCs w:val="24"/>
          <w:lang w:val="ro-RO"/>
        </w:rPr>
        <w:t>(se anexează)</w:t>
      </w:r>
      <w:r w:rsidRPr="00811955">
        <w:rPr>
          <w:rFonts w:ascii="PermianSerifTypeface" w:hAnsi="PermianSerifTypeface"/>
          <w:sz w:val="24"/>
          <w:szCs w:val="24"/>
          <w:lang w:val="ro-RO"/>
        </w:rPr>
        <w:t>.</w:t>
      </w:r>
    </w:p>
    <w:p w14:paraId="0BAD79C1" w14:textId="1F3952EC" w:rsidR="00A1339A" w:rsidRPr="00811955" w:rsidRDefault="00A1339A" w:rsidP="009F694F">
      <w:pPr>
        <w:numPr>
          <w:ilvl w:val="0"/>
          <w:numId w:val="26"/>
        </w:numPr>
        <w:spacing w:after="0" w:line="276" w:lineRule="auto"/>
        <w:ind w:left="426" w:hanging="425"/>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Prestatorii de servicii de plată </w:t>
      </w:r>
      <w:proofErr w:type="spellStart"/>
      <w:r w:rsidRPr="00811955">
        <w:rPr>
          <w:rFonts w:ascii="PermianSerifTypeface" w:hAnsi="PermianSerifTypeface"/>
          <w:sz w:val="24"/>
          <w:szCs w:val="24"/>
          <w:lang w:val="ro-RO"/>
        </w:rPr>
        <w:t>prevăzuţi</w:t>
      </w:r>
      <w:proofErr w:type="spellEnd"/>
      <w:r w:rsidRPr="00811955">
        <w:rPr>
          <w:rFonts w:ascii="PermianSerifTypeface" w:hAnsi="PermianSerifTypeface"/>
          <w:sz w:val="24"/>
          <w:szCs w:val="24"/>
          <w:lang w:val="ro-RO"/>
        </w:rPr>
        <w:t xml:space="preserve"> la art.</w:t>
      </w:r>
      <w:r w:rsidR="0066402A" w:rsidRPr="00811955">
        <w:rPr>
          <w:rFonts w:ascii="PermianSerifTypeface" w:hAnsi="PermianSerifTypeface"/>
          <w:sz w:val="24"/>
          <w:szCs w:val="24"/>
          <w:lang w:val="ro-RO"/>
        </w:rPr>
        <w:t xml:space="preserve"> </w:t>
      </w:r>
      <w:r w:rsidRPr="00811955">
        <w:rPr>
          <w:rFonts w:ascii="PermianSerifTypeface" w:hAnsi="PermianSerifTypeface"/>
          <w:sz w:val="24"/>
          <w:szCs w:val="24"/>
          <w:lang w:val="ro-RO"/>
        </w:rPr>
        <w:t>5 alin.</w:t>
      </w:r>
      <w:r w:rsidR="0066402A" w:rsidRPr="00811955">
        <w:rPr>
          <w:rFonts w:ascii="PermianSerifTypeface" w:hAnsi="PermianSerifTypeface"/>
          <w:sz w:val="24"/>
          <w:szCs w:val="24"/>
          <w:lang w:val="ro-RO"/>
        </w:rPr>
        <w:t xml:space="preserve"> </w:t>
      </w:r>
      <w:r w:rsidRPr="00811955">
        <w:rPr>
          <w:rFonts w:ascii="PermianSerifTypeface" w:hAnsi="PermianSerifTypeface"/>
          <w:sz w:val="24"/>
          <w:szCs w:val="24"/>
          <w:lang w:val="ro-RO"/>
        </w:rPr>
        <w:t>(1) lit.</w:t>
      </w:r>
      <w:r w:rsidR="0066402A" w:rsidRPr="00811955">
        <w:rPr>
          <w:rFonts w:ascii="PermianSerifTypeface" w:hAnsi="PermianSerifTypeface"/>
          <w:sz w:val="24"/>
          <w:szCs w:val="24"/>
          <w:lang w:val="ro-RO"/>
        </w:rPr>
        <w:t xml:space="preserve"> </w:t>
      </w:r>
      <w:r w:rsidRPr="00811955">
        <w:rPr>
          <w:rFonts w:ascii="PermianSerifTypeface" w:hAnsi="PermianSerifTypeface"/>
          <w:sz w:val="24"/>
          <w:szCs w:val="24"/>
          <w:lang w:val="ro-RO"/>
        </w:rPr>
        <w:t xml:space="preserve">a)-c) din Legea nr.114/2012 cu privire la serviciile de plată </w:t>
      </w:r>
      <w:proofErr w:type="spellStart"/>
      <w:r w:rsidRPr="00811955">
        <w:rPr>
          <w:rFonts w:ascii="PermianSerifTypeface" w:hAnsi="PermianSerifTypeface"/>
          <w:sz w:val="24"/>
          <w:szCs w:val="24"/>
          <w:lang w:val="ro-RO"/>
        </w:rPr>
        <w:t>şi</w:t>
      </w:r>
      <w:proofErr w:type="spellEnd"/>
      <w:r w:rsidRPr="00811955">
        <w:rPr>
          <w:rFonts w:ascii="PermianSerifTypeface" w:hAnsi="PermianSerifTypeface"/>
          <w:sz w:val="24"/>
          <w:szCs w:val="24"/>
          <w:lang w:val="ro-RO"/>
        </w:rPr>
        <w:t xml:space="preserve"> moneda electronică vor asigura conformarea cu cerințele 4 și 5 </w:t>
      </w:r>
      <w:r w:rsidR="0066402A" w:rsidRPr="00811955">
        <w:rPr>
          <w:rFonts w:ascii="PermianSerifTypeface" w:hAnsi="PermianSerifTypeface"/>
          <w:sz w:val="24"/>
          <w:szCs w:val="24"/>
          <w:lang w:val="ro-RO"/>
        </w:rPr>
        <w:t xml:space="preserve">din Tabelul nr. 3, </w:t>
      </w:r>
      <w:r w:rsidRPr="00811955">
        <w:rPr>
          <w:rFonts w:ascii="PermianSerifTypeface" w:hAnsi="PermianSerifTypeface"/>
          <w:sz w:val="24"/>
          <w:szCs w:val="24"/>
          <w:lang w:val="ro-RO"/>
        </w:rPr>
        <w:t xml:space="preserve">din </w:t>
      </w:r>
      <w:r w:rsidR="0066402A" w:rsidRPr="00811955">
        <w:rPr>
          <w:rFonts w:ascii="PermianSerifTypeface" w:hAnsi="PermianSerifTypeface"/>
          <w:sz w:val="24"/>
          <w:szCs w:val="24"/>
          <w:lang w:val="ro-RO"/>
        </w:rPr>
        <w:t>Cerințele funcționale și tehnice pentru interfețele prestatorilor de servicii de plată care oferă servicii de administrare cont</w:t>
      </w:r>
      <w:r w:rsidRPr="00811955">
        <w:rPr>
          <w:rFonts w:ascii="PermianSerifTypeface" w:hAnsi="PermianSerifTypeface"/>
          <w:sz w:val="24"/>
          <w:szCs w:val="24"/>
          <w:lang w:val="ro-RO"/>
        </w:rPr>
        <w:t xml:space="preserve">, în termen de </w:t>
      </w:r>
      <w:r w:rsidR="009F694F">
        <w:rPr>
          <w:rFonts w:ascii="PermianSerifTypeface" w:hAnsi="PermianSerifTypeface"/>
          <w:sz w:val="24"/>
          <w:szCs w:val="24"/>
          <w:lang w:val="ro-RO"/>
        </w:rPr>
        <w:t>8</w:t>
      </w:r>
      <w:r w:rsidRPr="00811955">
        <w:rPr>
          <w:rFonts w:ascii="PermianSerifTypeface" w:hAnsi="PermianSerifTypeface"/>
          <w:sz w:val="24"/>
          <w:szCs w:val="24"/>
          <w:lang w:val="ro-RO"/>
        </w:rPr>
        <w:t xml:space="preserve"> luni de la data intrării în vigoare a prezentei hotărâri.</w:t>
      </w:r>
    </w:p>
    <w:p w14:paraId="5AD8B8AB" w14:textId="47218D0C" w:rsidR="00922FC3" w:rsidRPr="00811955" w:rsidRDefault="00922FC3" w:rsidP="009F694F">
      <w:pPr>
        <w:numPr>
          <w:ilvl w:val="0"/>
          <w:numId w:val="26"/>
        </w:numPr>
        <w:spacing w:after="0" w:line="276" w:lineRule="auto"/>
        <w:ind w:left="426" w:hanging="425"/>
        <w:jc w:val="both"/>
        <w:rPr>
          <w:rFonts w:ascii="PermianSerifTypeface" w:hAnsi="PermianSerifTypeface"/>
          <w:sz w:val="24"/>
          <w:szCs w:val="24"/>
          <w:lang w:val="ro-RO"/>
        </w:rPr>
      </w:pPr>
      <w:r w:rsidRPr="00811955">
        <w:rPr>
          <w:rFonts w:ascii="PermianSerifTypeface" w:hAnsi="PermianSerifTypeface"/>
          <w:sz w:val="24"/>
          <w:szCs w:val="24"/>
          <w:lang w:val="ro-RO"/>
        </w:rPr>
        <w:t>Prezenta hotărâre intră în vigoare peste o lună de la data publicării în Monitorul Oficial.</w:t>
      </w:r>
    </w:p>
    <w:p w14:paraId="56F1C56A" w14:textId="77777777" w:rsidR="00930963" w:rsidRDefault="00930963" w:rsidP="009F694F">
      <w:pPr>
        <w:spacing w:after="0" w:line="276" w:lineRule="auto"/>
        <w:rPr>
          <w:rFonts w:ascii="PermianSerifTypeface" w:hAnsi="PermianSerifTypeface"/>
          <w:lang w:val="ro-RO"/>
        </w:rPr>
      </w:pPr>
    </w:p>
    <w:p w14:paraId="7D261232" w14:textId="77777777" w:rsidR="00930963" w:rsidRDefault="00930963" w:rsidP="009F694F">
      <w:pPr>
        <w:spacing w:after="0" w:line="276" w:lineRule="auto"/>
        <w:rPr>
          <w:rFonts w:ascii="PermianSerifTypeface" w:hAnsi="PermianSerifTypeface"/>
          <w:lang w:val="ro-RO"/>
        </w:rPr>
      </w:pPr>
    </w:p>
    <w:p w14:paraId="27B3B6C9" w14:textId="77777777" w:rsidR="00930963" w:rsidRPr="00930963" w:rsidRDefault="00930963" w:rsidP="009F694F">
      <w:pPr>
        <w:spacing w:after="0" w:line="276" w:lineRule="auto"/>
        <w:rPr>
          <w:rFonts w:ascii="PermianSerifTypeface" w:hAnsi="PermianSerifTypeface"/>
          <w:b/>
          <w:bCs/>
          <w:sz w:val="24"/>
          <w:szCs w:val="24"/>
        </w:rPr>
      </w:pPr>
      <w:r w:rsidRPr="00930963">
        <w:rPr>
          <w:rFonts w:ascii="PermianSerifTypeface" w:hAnsi="PermianSerifTypeface"/>
          <w:b/>
          <w:bCs/>
          <w:sz w:val="24"/>
          <w:szCs w:val="24"/>
        </w:rPr>
        <w:t xml:space="preserve">PREȘEDINTELE </w:t>
      </w:r>
    </w:p>
    <w:p w14:paraId="422AF1D8" w14:textId="048CC6CF" w:rsidR="00930963" w:rsidRPr="00930963" w:rsidRDefault="00930963" w:rsidP="009F694F">
      <w:pPr>
        <w:spacing w:after="0" w:line="276" w:lineRule="auto"/>
        <w:rPr>
          <w:rFonts w:ascii="PermianSerifTypeface" w:hAnsi="PermianSerifTypeface"/>
          <w:b/>
          <w:bCs/>
          <w:sz w:val="24"/>
          <w:szCs w:val="24"/>
        </w:rPr>
      </w:pPr>
      <w:r w:rsidRPr="00930963">
        <w:rPr>
          <w:rFonts w:ascii="PermianSerifTypeface" w:hAnsi="PermianSerifTypeface"/>
          <w:b/>
          <w:bCs/>
          <w:sz w:val="24"/>
          <w:szCs w:val="24"/>
        </w:rPr>
        <w:t xml:space="preserve">COMITETULUI EXECUTIV </w:t>
      </w:r>
    </w:p>
    <w:p w14:paraId="235DF5FB" w14:textId="722F006C" w:rsidR="00B235FE" w:rsidRPr="00A84F9B" w:rsidRDefault="00930963" w:rsidP="00A84F9B">
      <w:pPr>
        <w:spacing w:after="0" w:line="276" w:lineRule="auto"/>
        <w:jc w:val="right"/>
        <w:rPr>
          <w:rFonts w:ascii="PermianSerifTypeface" w:hAnsi="PermianSerifTypeface"/>
          <w:lang w:val="ro-RO"/>
        </w:rPr>
      </w:pPr>
      <w:r w:rsidRPr="00930963">
        <w:rPr>
          <w:rFonts w:ascii="PermianSerifTypeface" w:hAnsi="PermianSerifTypeface"/>
          <w:b/>
          <w:bCs/>
          <w:sz w:val="24"/>
          <w:szCs w:val="24"/>
        </w:rPr>
        <w:t>Anca-Dana DRAGU</w:t>
      </w:r>
      <w:r w:rsidRPr="00930963">
        <w:rPr>
          <w:rFonts w:ascii="PermianSerifTypeface" w:hAnsi="PermianSerifTypeface"/>
        </w:rPr>
        <w:t xml:space="preserve"> </w:t>
      </w:r>
      <w:r w:rsidR="00922FC3" w:rsidRPr="00811955">
        <w:rPr>
          <w:rFonts w:ascii="PermianSerifTypeface" w:hAnsi="PermianSerifTypeface"/>
          <w:lang w:val="ro-RO"/>
        </w:rPr>
        <w:br w:type="page"/>
      </w:r>
      <w:bookmarkStart w:id="0" w:name="_Toc206574496"/>
      <w:r w:rsidR="00A1339A" w:rsidRPr="00811955">
        <w:rPr>
          <w:rFonts w:ascii="PermianSerifTypeface" w:hAnsi="PermianSerifTypeface"/>
          <w:b/>
          <w:bCs/>
          <w:lang w:val="ro-RO"/>
        </w:rPr>
        <w:lastRenderedPageBreak/>
        <w:t>Aprobate prin</w:t>
      </w:r>
    </w:p>
    <w:p w14:paraId="1B2411C5" w14:textId="11ED1954" w:rsidR="003E3AFA" w:rsidRPr="00811955" w:rsidRDefault="00A1339A" w:rsidP="009F694F">
      <w:pPr>
        <w:spacing w:line="276" w:lineRule="auto"/>
        <w:jc w:val="right"/>
        <w:rPr>
          <w:rFonts w:ascii="PermianSerifTypeface" w:hAnsi="PermianSerifTypeface"/>
          <w:lang w:val="ro-RO"/>
        </w:rPr>
      </w:pPr>
      <w:r w:rsidRPr="00811955">
        <w:rPr>
          <w:rFonts w:ascii="PermianSerifTypeface" w:hAnsi="PermianSerifTypeface"/>
          <w:lang w:val="ro-RO"/>
        </w:rPr>
        <w:t xml:space="preserve">Hotărârea Comitetului executiv al Băncii Naționale a Moldovei </w:t>
      </w:r>
      <w:r w:rsidR="003E3AFA" w:rsidRPr="00811955">
        <w:rPr>
          <w:rFonts w:ascii="PermianSerifTypeface" w:hAnsi="PermianSerifTypeface"/>
          <w:lang w:val="ro-RO"/>
        </w:rPr>
        <w:t xml:space="preserve">nr. </w:t>
      </w:r>
      <w:r w:rsidR="00A84F9B">
        <w:rPr>
          <w:rFonts w:ascii="PermianSerifTypeface" w:hAnsi="PermianSerifTypeface"/>
          <w:lang w:val="ro-RO"/>
        </w:rPr>
        <w:t>33</w:t>
      </w:r>
      <w:r w:rsidR="00B235FE" w:rsidRPr="00811955">
        <w:rPr>
          <w:rFonts w:ascii="PermianSerifTypeface" w:hAnsi="PermianSerifTypeface"/>
          <w:lang w:val="ro-RO"/>
        </w:rPr>
        <w:t>/</w:t>
      </w:r>
      <w:r w:rsidR="003E3AFA" w:rsidRPr="00811955">
        <w:rPr>
          <w:rFonts w:ascii="PermianSerifTypeface" w:hAnsi="PermianSerifTypeface"/>
          <w:lang w:val="ro-RO"/>
        </w:rPr>
        <w:t>202</w:t>
      </w:r>
      <w:r w:rsidRPr="00811955">
        <w:rPr>
          <w:rFonts w:ascii="PermianSerifTypeface" w:hAnsi="PermianSerifTypeface"/>
          <w:lang w:val="ro-RO"/>
        </w:rPr>
        <w:t>6</w:t>
      </w:r>
    </w:p>
    <w:p w14:paraId="56BAE01C" w14:textId="77777777" w:rsidR="00B235FE" w:rsidRPr="00811955" w:rsidRDefault="00B235FE" w:rsidP="009F694F">
      <w:pPr>
        <w:spacing w:after="0" w:line="276" w:lineRule="auto"/>
        <w:jc w:val="center"/>
        <w:rPr>
          <w:rFonts w:ascii="PermianSerifTypeface" w:hAnsi="PermianSerifTypeface"/>
          <w:b/>
          <w:bCs/>
          <w:sz w:val="24"/>
          <w:szCs w:val="24"/>
          <w:lang w:val="ro-RO"/>
        </w:rPr>
      </w:pPr>
    </w:p>
    <w:p w14:paraId="51CA643E" w14:textId="2544AD58" w:rsidR="007824C8" w:rsidRPr="00811955" w:rsidRDefault="007824C8" w:rsidP="009F694F">
      <w:pPr>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Cerințe funcționale și tehnice pentru interfețele prestatorilor de servicii de plată care oferă servicii de administrare cont</w:t>
      </w:r>
    </w:p>
    <w:p w14:paraId="5C7488C5" w14:textId="77777777" w:rsidR="007824C8" w:rsidRPr="00811955" w:rsidRDefault="007824C8" w:rsidP="009F694F">
      <w:pPr>
        <w:spacing w:after="0" w:line="276" w:lineRule="auto"/>
        <w:rPr>
          <w:rFonts w:ascii="PermianSerifTypeface" w:hAnsi="PermianSerifTypeface"/>
          <w:sz w:val="24"/>
          <w:szCs w:val="24"/>
          <w:lang w:val="ro-RO"/>
        </w:rPr>
      </w:pPr>
    </w:p>
    <w:p w14:paraId="7DAFDD22" w14:textId="77777777" w:rsidR="007824C8" w:rsidRPr="00811955" w:rsidRDefault="00B70C7F" w:rsidP="009F694F">
      <w:pPr>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 xml:space="preserve">CAPITOLUL </w:t>
      </w:r>
      <w:r w:rsidR="007824C8" w:rsidRPr="00811955">
        <w:rPr>
          <w:rFonts w:ascii="PermianSerifTypeface" w:hAnsi="PermianSerifTypeface"/>
          <w:b/>
          <w:bCs/>
          <w:sz w:val="24"/>
          <w:szCs w:val="24"/>
          <w:lang w:val="ro-RO"/>
        </w:rPr>
        <w:t>I</w:t>
      </w:r>
    </w:p>
    <w:p w14:paraId="5EC34CF2" w14:textId="77777777" w:rsidR="00B70C7F" w:rsidRPr="00811955" w:rsidRDefault="00B70C7F" w:rsidP="009F694F">
      <w:pPr>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DISPOZIȚII GENERALE</w:t>
      </w:r>
      <w:bookmarkEnd w:id="0"/>
    </w:p>
    <w:p w14:paraId="056BD9D4" w14:textId="77777777" w:rsidR="007824C8" w:rsidRPr="00811955" w:rsidRDefault="007824C8" w:rsidP="009F694F">
      <w:pPr>
        <w:spacing w:after="0" w:line="276" w:lineRule="auto"/>
        <w:jc w:val="center"/>
        <w:rPr>
          <w:rFonts w:ascii="PermianSerifTypeface" w:hAnsi="PermianSerifTypeface"/>
          <w:b/>
          <w:bCs/>
          <w:sz w:val="24"/>
          <w:szCs w:val="24"/>
          <w:lang w:val="ro-RO"/>
        </w:rPr>
      </w:pPr>
      <w:bookmarkStart w:id="1" w:name="_Toc206574497"/>
    </w:p>
    <w:p w14:paraId="15903B70" w14:textId="77777777" w:rsidR="007824C8" w:rsidRPr="00811955" w:rsidRDefault="007824C8" w:rsidP="009F694F">
      <w:pPr>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Secțiunea 1</w:t>
      </w:r>
    </w:p>
    <w:bookmarkEnd w:id="1"/>
    <w:p w14:paraId="5944EB9D" w14:textId="77777777" w:rsidR="00FF4B07" w:rsidRPr="00811955" w:rsidRDefault="00AF0608" w:rsidP="009F694F">
      <w:pPr>
        <w:spacing w:after="0" w:line="276" w:lineRule="auto"/>
        <w:jc w:val="center"/>
        <w:rPr>
          <w:rFonts w:ascii="PermianSerifTypeface" w:hAnsi="PermianSerifTypeface"/>
          <w:sz w:val="24"/>
          <w:szCs w:val="24"/>
          <w:lang w:val="ro-RO"/>
        </w:rPr>
      </w:pPr>
      <w:r w:rsidRPr="00811955">
        <w:rPr>
          <w:rFonts w:ascii="PermianSerifTypeface" w:hAnsi="PermianSerifTypeface"/>
          <w:b/>
          <w:bCs/>
          <w:sz w:val="24"/>
          <w:szCs w:val="24"/>
          <w:lang w:val="ro-RO"/>
        </w:rPr>
        <w:t>Obiectul și scopul</w:t>
      </w:r>
    </w:p>
    <w:p w14:paraId="440FBB27" w14:textId="77777777" w:rsidR="003874D8" w:rsidRPr="00811955" w:rsidRDefault="003874D8" w:rsidP="009F694F">
      <w:pPr>
        <w:pStyle w:val="ListParagraph"/>
        <w:spacing w:after="0" w:line="276" w:lineRule="auto"/>
        <w:jc w:val="both"/>
        <w:rPr>
          <w:rFonts w:ascii="PermianSerifTypeface" w:hAnsi="PermianSerifTypeface"/>
          <w:sz w:val="24"/>
          <w:szCs w:val="24"/>
          <w:lang w:val="ro-RO"/>
        </w:rPr>
      </w:pPr>
    </w:p>
    <w:p w14:paraId="2A8BAE32" w14:textId="77777777" w:rsidR="003874D8" w:rsidRPr="00811955" w:rsidRDefault="0092142A"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bCs/>
          <w:sz w:val="24"/>
          <w:szCs w:val="24"/>
          <w:lang w:val="ro-RO"/>
        </w:rPr>
        <w:t>Cerințele</w:t>
      </w:r>
      <w:r w:rsidR="00EA62D0" w:rsidRPr="00811955">
        <w:rPr>
          <w:rFonts w:ascii="PermianSerifTypeface" w:hAnsi="PermianSerifTypeface"/>
          <w:bCs/>
          <w:sz w:val="24"/>
          <w:szCs w:val="24"/>
          <w:lang w:val="ro-RO"/>
        </w:rPr>
        <w:t xml:space="preserve"> funcționale și tehnice pentru interfețele prestatorilor de servicii de plată care oferă servicii de administrare cont (</w:t>
      </w:r>
      <w:r w:rsidR="00EA62D0" w:rsidRPr="00811955">
        <w:rPr>
          <w:rFonts w:ascii="PermianSerifTypeface" w:hAnsi="PermianSerifTypeface"/>
          <w:sz w:val="24"/>
          <w:szCs w:val="24"/>
          <w:lang w:val="ro-RO"/>
        </w:rPr>
        <w:t xml:space="preserve">în continuare – </w:t>
      </w:r>
      <w:r w:rsidR="00EA62D0" w:rsidRPr="00811955">
        <w:rPr>
          <w:rFonts w:ascii="PermianSerifTypeface" w:hAnsi="PermianSerifTypeface"/>
          <w:i/>
          <w:iCs/>
          <w:sz w:val="24"/>
          <w:szCs w:val="24"/>
          <w:lang w:val="ro-RO"/>
        </w:rPr>
        <w:t>Cerințe</w:t>
      </w:r>
      <w:r w:rsidR="00EA62D0" w:rsidRPr="00811955">
        <w:rPr>
          <w:rFonts w:ascii="PermianSerifTypeface" w:hAnsi="PermianSerifTypeface"/>
          <w:bCs/>
          <w:sz w:val="24"/>
          <w:szCs w:val="24"/>
          <w:lang w:val="ro-RO"/>
        </w:rPr>
        <w:t xml:space="preserve">) </w:t>
      </w:r>
      <w:r w:rsidR="00EA690A" w:rsidRPr="00811955">
        <w:rPr>
          <w:rFonts w:ascii="PermianSerifTypeface" w:hAnsi="PermianSerifTypeface"/>
          <w:bCs/>
          <w:sz w:val="24"/>
          <w:szCs w:val="24"/>
          <w:lang w:val="ro-RO"/>
        </w:rPr>
        <w:t xml:space="preserve">stabilesc condițiile funcționale, tehnice și de securitate pentru implementarea Open Banking </w:t>
      </w:r>
      <w:r w:rsidRPr="00811955">
        <w:rPr>
          <w:rFonts w:ascii="PermianSerifTypeface" w:hAnsi="PermianSerifTypeface"/>
          <w:bCs/>
          <w:sz w:val="24"/>
          <w:szCs w:val="24"/>
          <w:lang w:val="ro-RO"/>
        </w:rPr>
        <w:t xml:space="preserve">de către </w:t>
      </w:r>
      <w:r w:rsidR="003874D8" w:rsidRPr="00811955">
        <w:rPr>
          <w:rFonts w:ascii="PermianSerifTypeface" w:hAnsi="PermianSerifTypeface"/>
          <w:bCs/>
          <w:sz w:val="24"/>
          <w:szCs w:val="24"/>
          <w:lang w:val="ro-RO"/>
        </w:rPr>
        <w:t xml:space="preserve">prestatorii de servicii de plată care oferă servicii de administrare cont </w:t>
      </w:r>
      <w:r w:rsidRPr="00811955">
        <w:rPr>
          <w:rFonts w:ascii="PermianSerifTypeface" w:hAnsi="PermianSerifTypeface"/>
          <w:bCs/>
          <w:sz w:val="24"/>
          <w:szCs w:val="24"/>
          <w:lang w:val="ro-RO"/>
        </w:rPr>
        <w:t>(ASPSP)</w:t>
      </w:r>
      <w:r w:rsidR="00C846A3" w:rsidRPr="00811955">
        <w:rPr>
          <w:rFonts w:ascii="PermianSerifTypeface" w:hAnsi="PermianSerifTypeface"/>
          <w:bCs/>
          <w:sz w:val="24"/>
          <w:szCs w:val="24"/>
          <w:lang w:val="ro-RO"/>
        </w:rPr>
        <w:t xml:space="preserve">, </w:t>
      </w:r>
      <w:r w:rsidR="00C846A3" w:rsidRPr="00811955">
        <w:rPr>
          <w:rFonts w:ascii="PermianSerifTypeface" w:hAnsi="PermianSerifTypeface"/>
          <w:sz w:val="24"/>
          <w:szCs w:val="24"/>
          <w:lang w:val="ro-RO"/>
        </w:rPr>
        <w:t xml:space="preserve">în conformitate cu reglementările naționale </w:t>
      </w:r>
      <w:r w:rsidR="00C4683A" w:rsidRPr="00811955">
        <w:rPr>
          <w:rFonts w:ascii="PermianSerifTypeface" w:hAnsi="PermianSerifTypeface"/>
          <w:sz w:val="24"/>
          <w:szCs w:val="24"/>
          <w:lang w:val="ro-RO"/>
        </w:rPr>
        <w:t xml:space="preserve">și </w:t>
      </w:r>
      <w:r w:rsidR="00EA62D0" w:rsidRPr="00811955">
        <w:rPr>
          <w:rFonts w:ascii="PermianSerifTypeface" w:hAnsi="PermianSerifTypeface"/>
          <w:sz w:val="24"/>
          <w:szCs w:val="24"/>
          <w:lang w:val="ro-RO"/>
        </w:rPr>
        <w:t xml:space="preserve">standardele </w:t>
      </w:r>
      <w:r w:rsidR="00C4683A" w:rsidRPr="00811955">
        <w:rPr>
          <w:rFonts w:ascii="PermianSerifTypeface" w:hAnsi="PermianSerifTypeface"/>
          <w:sz w:val="24"/>
          <w:szCs w:val="24"/>
          <w:lang w:val="ro-RO"/>
        </w:rPr>
        <w:t xml:space="preserve">internaționale </w:t>
      </w:r>
      <w:r w:rsidR="00C846A3" w:rsidRPr="00811955">
        <w:rPr>
          <w:rFonts w:ascii="PermianSerifTypeface" w:hAnsi="PermianSerifTypeface"/>
          <w:sz w:val="24"/>
          <w:szCs w:val="24"/>
          <w:lang w:val="ro-RO"/>
        </w:rPr>
        <w:t>aplicabile.</w:t>
      </w:r>
    </w:p>
    <w:p w14:paraId="4BA684A3" w14:textId="77777777" w:rsidR="00C846A3" w:rsidRPr="00811955" w:rsidRDefault="00C846A3" w:rsidP="009F694F">
      <w:pPr>
        <w:spacing w:after="0" w:line="276" w:lineRule="auto"/>
        <w:jc w:val="both"/>
        <w:rPr>
          <w:rFonts w:ascii="PermianSerifTypeface" w:hAnsi="PermianSerifTypeface"/>
          <w:sz w:val="24"/>
          <w:szCs w:val="24"/>
          <w:lang w:val="ro-RO"/>
        </w:rPr>
      </w:pPr>
      <w:bookmarkStart w:id="2" w:name="_Hlk191381606"/>
    </w:p>
    <w:bookmarkEnd w:id="2"/>
    <w:p w14:paraId="4E3B3E33" w14:textId="09679332" w:rsidR="00997E10" w:rsidRPr="00811955" w:rsidRDefault="00C846A3"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Cerințele</w:t>
      </w:r>
      <w:r w:rsidR="00C55BC6" w:rsidRPr="00811955">
        <w:rPr>
          <w:rFonts w:ascii="PermianSerifTypeface" w:hAnsi="PermianSerifTypeface"/>
          <w:sz w:val="24"/>
          <w:szCs w:val="24"/>
          <w:lang w:val="ro-RO"/>
        </w:rPr>
        <w:t xml:space="preserve"> reprezintă standardul național pentru Open Banking, </w:t>
      </w:r>
      <w:r w:rsidRPr="00811955">
        <w:rPr>
          <w:rFonts w:ascii="PermianSerifTypeface" w:hAnsi="PermianSerifTypeface"/>
          <w:sz w:val="24"/>
          <w:szCs w:val="24"/>
          <w:lang w:val="ro-RO"/>
        </w:rPr>
        <w:t xml:space="preserve">au </w:t>
      </w:r>
      <w:r w:rsidR="00997E10" w:rsidRPr="00811955">
        <w:rPr>
          <w:rFonts w:ascii="PermianSerifTypeface" w:hAnsi="PermianSerifTypeface"/>
          <w:sz w:val="24"/>
          <w:szCs w:val="24"/>
          <w:lang w:val="ro-RO"/>
        </w:rPr>
        <w:t>ca obiectiv asigurarea conformității</w:t>
      </w:r>
      <w:r w:rsidR="00985247" w:rsidRPr="00811955">
        <w:rPr>
          <w:rFonts w:ascii="PermianSerifTypeface" w:hAnsi="PermianSerifTypeface"/>
          <w:sz w:val="24"/>
          <w:szCs w:val="24"/>
          <w:lang w:val="ro-RO"/>
        </w:rPr>
        <w:t xml:space="preserve"> cu prevederile Legii 114/2012 cu privire la serviciile de plată și monedă </w:t>
      </w:r>
      <w:proofErr w:type="spellStart"/>
      <w:r w:rsidR="00985247" w:rsidRPr="00811955">
        <w:rPr>
          <w:rFonts w:ascii="PermianSerifTypeface" w:hAnsi="PermianSerifTypeface"/>
          <w:sz w:val="24"/>
          <w:szCs w:val="24"/>
          <w:lang w:val="ro-RO"/>
        </w:rPr>
        <w:t>electornică</w:t>
      </w:r>
      <w:proofErr w:type="spellEnd"/>
      <w:r w:rsidR="00985247" w:rsidRPr="00811955">
        <w:rPr>
          <w:rFonts w:ascii="PermianSerifTypeface" w:hAnsi="PermianSerifTypeface"/>
          <w:sz w:val="24"/>
          <w:szCs w:val="24"/>
          <w:lang w:val="ro-RO"/>
        </w:rPr>
        <w:t xml:space="preserve"> </w:t>
      </w:r>
      <w:r w:rsidR="007D073A" w:rsidRPr="00811955">
        <w:rPr>
          <w:rFonts w:ascii="PermianSerifTypeface" w:hAnsi="PermianSerifTypeface"/>
          <w:sz w:val="24"/>
          <w:szCs w:val="24"/>
          <w:lang w:val="ro-RO"/>
        </w:rPr>
        <w:t xml:space="preserve">(în continuare – </w:t>
      </w:r>
      <w:r w:rsidR="007D073A" w:rsidRPr="00811955">
        <w:rPr>
          <w:rFonts w:ascii="PermianSerifTypeface" w:hAnsi="PermianSerifTypeface"/>
          <w:i/>
          <w:iCs/>
          <w:sz w:val="24"/>
          <w:szCs w:val="24"/>
          <w:lang w:val="ro-RO"/>
        </w:rPr>
        <w:t>Legea nr. 114/2012</w:t>
      </w:r>
      <w:r w:rsidR="007D073A" w:rsidRPr="00811955">
        <w:rPr>
          <w:rFonts w:ascii="PermianSerifTypeface" w:hAnsi="PermianSerifTypeface"/>
          <w:sz w:val="24"/>
          <w:szCs w:val="24"/>
          <w:lang w:val="ro-RO"/>
        </w:rPr>
        <w:t xml:space="preserve">) </w:t>
      </w:r>
      <w:r w:rsidR="00985247" w:rsidRPr="00811955">
        <w:rPr>
          <w:rFonts w:ascii="PermianSerifTypeface" w:hAnsi="PermianSerifTypeface"/>
          <w:sz w:val="24"/>
          <w:szCs w:val="24"/>
          <w:lang w:val="ro-RO"/>
        </w:rPr>
        <w:t>și</w:t>
      </w:r>
      <w:r w:rsidR="00353FDD" w:rsidRPr="00811955">
        <w:rPr>
          <w:rFonts w:ascii="PermianSerifTypeface" w:hAnsi="PermianSerifTypeface"/>
          <w:sz w:val="24"/>
          <w:szCs w:val="24"/>
          <w:lang w:val="ro-RO"/>
        </w:rPr>
        <w:t xml:space="preserve"> ale</w:t>
      </w:r>
      <w:r w:rsidR="00985247" w:rsidRPr="00811955">
        <w:rPr>
          <w:rFonts w:ascii="PermianSerifTypeface" w:hAnsi="PermianSerifTypeface"/>
          <w:sz w:val="24"/>
          <w:szCs w:val="24"/>
          <w:lang w:val="ro-RO"/>
        </w:rPr>
        <w:t xml:space="preserve"> Regulamentului </w:t>
      </w:r>
      <w:r w:rsidR="00D14203" w:rsidRPr="00811955">
        <w:rPr>
          <w:rFonts w:ascii="PermianSerifTypeface" w:hAnsi="PermianSerifTypeface"/>
          <w:sz w:val="24"/>
          <w:szCs w:val="24"/>
          <w:lang w:val="ro-RO"/>
        </w:rPr>
        <w:t xml:space="preserve">nr. </w:t>
      </w:r>
      <w:r w:rsidR="00985247" w:rsidRPr="00811955">
        <w:rPr>
          <w:rFonts w:ascii="PermianSerifTypeface" w:hAnsi="PermianSerifTypeface"/>
          <w:sz w:val="24"/>
          <w:szCs w:val="24"/>
          <w:lang w:val="ro-RO"/>
        </w:rPr>
        <w:t>12/2024 cu privire la autentificarea strictă a clienților și standardul deschis, comun și sigur de comunicare între prestatorii de servicii de plată</w:t>
      </w:r>
      <w:r w:rsidR="00A1339A" w:rsidRPr="00811955">
        <w:rPr>
          <w:rFonts w:ascii="PermianSerifTypeface" w:hAnsi="PermianSerifTypeface"/>
          <w:sz w:val="24"/>
          <w:szCs w:val="24"/>
          <w:lang w:val="ro-RO"/>
        </w:rPr>
        <w:t>, aprobat prin Hotărârea Comitetului executiv a</w:t>
      </w:r>
      <w:r w:rsidR="007072E5" w:rsidRPr="00811955">
        <w:rPr>
          <w:rFonts w:ascii="PermianSerifTypeface" w:hAnsi="PermianSerifTypeface"/>
          <w:sz w:val="24"/>
          <w:szCs w:val="24"/>
          <w:lang w:val="ro-RO"/>
        </w:rPr>
        <w:t>l</w:t>
      </w:r>
      <w:r w:rsidR="00A1339A" w:rsidRPr="00811955">
        <w:rPr>
          <w:rFonts w:ascii="PermianSerifTypeface" w:hAnsi="PermianSerifTypeface"/>
          <w:sz w:val="24"/>
          <w:szCs w:val="24"/>
          <w:lang w:val="ro-RO"/>
        </w:rPr>
        <w:t xml:space="preserve"> Băncii Naționale a Moldovei nr. 12/2024</w:t>
      </w:r>
      <w:r w:rsidR="007D073A" w:rsidRPr="00811955">
        <w:rPr>
          <w:rFonts w:ascii="PermianSerifTypeface" w:hAnsi="PermianSerifTypeface"/>
          <w:sz w:val="24"/>
          <w:szCs w:val="24"/>
          <w:lang w:val="ro-RO"/>
        </w:rPr>
        <w:t xml:space="preserve"> (în continuare – </w:t>
      </w:r>
      <w:r w:rsidR="007D073A" w:rsidRPr="00811955">
        <w:rPr>
          <w:rFonts w:ascii="PermianSerifTypeface" w:hAnsi="PermianSerifTypeface"/>
          <w:i/>
          <w:iCs/>
          <w:sz w:val="24"/>
          <w:szCs w:val="24"/>
          <w:lang w:val="ro-RO"/>
        </w:rPr>
        <w:t>Regulamentul nr. 12/2024</w:t>
      </w:r>
      <w:r w:rsidR="007D073A" w:rsidRPr="00811955">
        <w:rPr>
          <w:rFonts w:ascii="PermianSerifTypeface" w:hAnsi="PermianSerifTypeface"/>
          <w:sz w:val="24"/>
          <w:szCs w:val="24"/>
          <w:lang w:val="ro-RO"/>
        </w:rPr>
        <w:t>)</w:t>
      </w:r>
      <w:r w:rsidR="00985247" w:rsidRPr="00811955">
        <w:rPr>
          <w:rFonts w:ascii="PermianSerifTypeface" w:hAnsi="PermianSerifTypeface"/>
          <w:sz w:val="24"/>
          <w:szCs w:val="24"/>
          <w:lang w:val="ro-RO"/>
        </w:rPr>
        <w:t>,</w:t>
      </w:r>
      <w:r w:rsidR="006C2A7D" w:rsidRPr="00811955">
        <w:rPr>
          <w:rFonts w:ascii="PermianSerifTypeface" w:hAnsi="PermianSerifTypeface"/>
          <w:sz w:val="24"/>
          <w:szCs w:val="24"/>
          <w:lang w:val="ro-RO"/>
        </w:rPr>
        <w:t xml:space="preserve"> </w:t>
      </w:r>
      <w:r w:rsidR="00997E10" w:rsidRPr="00811955">
        <w:rPr>
          <w:rFonts w:ascii="PermianSerifTypeface" w:hAnsi="PermianSerifTypeface"/>
          <w:sz w:val="24"/>
          <w:szCs w:val="24"/>
          <w:lang w:val="ro-RO"/>
        </w:rPr>
        <w:t xml:space="preserve">facilitarea interoperabilității cu </w:t>
      </w:r>
      <w:r w:rsidR="004D40DE" w:rsidRPr="00811955">
        <w:rPr>
          <w:rFonts w:ascii="PermianSerifTypeface" w:hAnsi="PermianSerifTypeface"/>
          <w:sz w:val="24"/>
          <w:szCs w:val="24"/>
          <w:lang w:val="ro-RO"/>
        </w:rPr>
        <w:t xml:space="preserve">prestatorii de servicii </w:t>
      </w:r>
      <w:r w:rsidR="00EF4579" w:rsidRPr="00811955">
        <w:rPr>
          <w:rFonts w:ascii="PermianSerifTypeface" w:hAnsi="PermianSerifTypeface"/>
          <w:sz w:val="24"/>
          <w:szCs w:val="24"/>
          <w:lang w:val="ro-RO"/>
        </w:rPr>
        <w:t xml:space="preserve">de plată </w:t>
      </w:r>
      <w:r w:rsidR="004D40DE" w:rsidRPr="00811955">
        <w:rPr>
          <w:rFonts w:ascii="PermianSerifTypeface" w:hAnsi="PermianSerifTypeface"/>
          <w:sz w:val="24"/>
          <w:szCs w:val="24"/>
          <w:lang w:val="ro-RO"/>
        </w:rPr>
        <w:t>terț</w:t>
      </w:r>
      <w:r w:rsidR="00473F1A" w:rsidRPr="00811955">
        <w:rPr>
          <w:rFonts w:ascii="PermianSerifTypeface" w:hAnsi="PermianSerifTypeface"/>
          <w:sz w:val="24"/>
          <w:szCs w:val="24"/>
          <w:lang w:val="ro-RO"/>
        </w:rPr>
        <w:t>i</w:t>
      </w:r>
      <w:r w:rsidR="00997E10" w:rsidRPr="00811955">
        <w:rPr>
          <w:rFonts w:ascii="PermianSerifTypeface" w:hAnsi="PermianSerifTypeface"/>
          <w:sz w:val="24"/>
          <w:szCs w:val="24"/>
          <w:lang w:val="ro-RO"/>
        </w:rPr>
        <w:t xml:space="preserve"> și crearea unei platforme sigure</w:t>
      </w:r>
      <w:r w:rsidRPr="00811955">
        <w:rPr>
          <w:rFonts w:ascii="PermianSerifTypeface" w:hAnsi="PermianSerifTypeface"/>
          <w:sz w:val="24"/>
          <w:szCs w:val="24"/>
          <w:lang w:val="ro-RO"/>
        </w:rPr>
        <w:t xml:space="preserve"> și</w:t>
      </w:r>
      <w:r w:rsidR="00997E10" w:rsidRPr="00811955">
        <w:rPr>
          <w:rFonts w:ascii="PermianSerifTypeface" w:hAnsi="PermianSerifTypeface"/>
          <w:sz w:val="24"/>
          <w:szCs w:val="24"/>
          <w:lang w:val="ro-RO"/>
        </w:rPr>
        <w:t xml:space="preserve"> standardizate pentru utilizatori.</w:t>
      </w:r>
    </w:p>
    <w:p w14:paraId="69EEA046" w14:textId="77777777" w:rsidR="0012104B" w:rsidRPr="00811955" w:rsidRDefault="0012104B" w:rsidP="009F694F">
      <w:pPr>
        <w:spacing w:after="0" w:line="276" w:lineRule="auto"/>
        <w:rPr>
          <w:rFonts w:ascii="PermianSerifTypeface" w:hAnsi="PermianSerifTypeface"/>
          <w:sz w:val="24"/>
          <w:szCs w:val="24"/>
          <w:lang w:val="ro-RO"/>
        </w:rPr>
      </w:pPr>
      <w:bookmarkStart w:id="3" w:name="_Toc206574499"/>
    </w:p>
    <w:p w14:paraId="02877B65" w14:textId="77777777" w:rsidR="00DC012D" w:rsidRPr="00811955" w:rsidRDefault="00DC012D" w:rsidP="009F694F">
      <w:pPr>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Secțiunea 2</w:t>
      </w:r>
    </w:p>
    <w:p w14:paraId="22957CA1" w14:textId="79890701" w:rsidR="00DC012D" w:rsidRDefault="00DC012D" w:rsidP="009F694F">
      <w:pPr>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Noțiuni principale</w:t>
      </w:r>
      <w:r w:rsidR="00331E75" w:rsidRPr="00811955">
        <w:rPr>
          <w:rFonts w:ascii="PermianSerifTypeface" w:hAnsi="PermianSerifTypeface"/>
          <w:b/>
          <w:bCs/>
          <w:sz w:val="24"/>
          <w:szCs w:val="24"/>
          <w:lang w:val="ro-RO"/>
        </w:rPr>
        <w:t xml:space="preserve"> </w:t>
      </w:r>
    </w:p>
    <w:p w14:paraId="1FDCFA13" w14:textId="77777777" w:rsidR="007F304F" w:rsidRPr="00811955" w:rsidRDefault="007F304F" w:rsidP="009F694F">
      <w:pPr>
        <w:spacing w:after="0" w:line="276" w:lineRule="auto"/>
        <w:jc w:val="center"/>
        <w:rPr>
          <w:rFonts w:ascii="PermianSerifTypeface" w:hAnsi="PermianSerifTypeface"/>
          <w:b/>
          <w:bCs/>
          <w:sz w:val="24"/>
          <w:szCs w:val="24"/>
          <w:lang w:val="ro-RO"/>
        </w:rPr>
      </w:pPr>
    </w:p>
    <w:p w14:paraId="5BDAE309" w14:textId="246E9B08" w:rsidR="00B01279" w:rsidRPr="00811955" w:rsidRDefault="00B01279" w:rsidP="009F694F">
      <w:pPr>
        <w:pStyle w:val="ListParagraph"/>
        <w:numPr>
          <w:ilvl w:val="0"/>
          <w:numId w:val="11"/>
        </w:numPr>
        <w:spacing w:after="0" w:line="276" w:lineRule="auto"/>
        <w:jc w:val="both"/>
        <w:rPr>
          <w:rFonts w:ascii="PermianSerifTypeface" w:hAnsi="PermianSerifTypeface"/>
          <w:sz w:val="24"/>
          <w:szCs w:val="24"/>
          <w:lang w:val="ro-RO"/>
        </w:rPr>
      </w:pPr>
      <w:proofErr w:type="spellStart"/>
      <w:r w:rsidRPr="00811955">
        <w:rPr>
          <w:rFonts w:ascii="PermianSerifTypeface" w:hAnsi="PermianSerifTypeface"/>
          <w:sz w:val="24"/>
          <w:szCs w:val="24"/>
          <w:lang w:val="ro-RO"/>
        </w:rPr>
        <w:t>Noţiunile</w:t>
      </w:r>
      <w:proofErr w:type="spellEnd"/>
      <w:r w:rsidRPr="00811955">
        <w:rPr>
          <w:rFonts w:ascii="PermianSerifTypeface" w:hAnsi="PermianSerifTypeface"/>
          <w:sz w:val="24"/>
          <w:szCs w:val="24"/>
          <w:lang w:val="ro-RO"/>
        </w:rPr>
        <w:t xml:space="preserve"> </w:t>
      </w:r>
      <w:proofErr w:type="spellStart"/>
      <w:r w:rsidRPr="00811955">
        <w:rPr>
          <w:rFonts w:ascii="PermianSerifTypeface" w:hAnsi="PermianSerifTypeface"/>
          <w:sz w:val="24"/>
          <w:szCs w:val="24"/>
          <w:lang w:val="ro-RO"/>
        </w:rPr>
        <w:t>şi</w:t>
      </w:r>
      <w:proofErr w:type="spellEnd"/>
      <w:r w:rsidRPr="00811955">
        <w:rPr>
          <w:rFonts w:ascii="PermianSerifTypeface" w:hAnsi="PermianSerifTypeface"/>
          <w:sz w:val="24"/>
          <w:szCs w:val="24"/>
          <w:lang w:val="ro-RO"/>
        </w:rPr>
        <w:t xml:space="preserve"> expresiile utilizate în prezentele Cerințe au </w:t>
      </w:r>
      <w:proofErr w:type="spellStart"/>
      <w:r w:rsidRPr="00811955">
        <w:rPr>
          <w:rFonts w:ascii="PermianSerifTypeface" w:hAnsi="PermianSerifTypeface"/>
          <w:sz w:val="24"/>
          <w:szCs w:val="24"/>
          <w:lang w:val="ro-RO"/>
        </w:rPr>
        <w:t>semnificaţia</w:t>
      </w:r>
      <w:proofErr w:type="spellEnd"/>
      <w:r w:rsidRPr="00811955">
        <w:rPr>
          <w:rFonts w:ascii="PermianSerifTypeface" w:hAnsi="PermianSerifTypeface"/>
          <w:sz w:val="24"/>
          <w:szCs w:val="24"/>
          <w:lang w:val="ro-RO"/>
        </w:rPr>
        <w:t xml:space="preserve"> prevăzut</w:t>
      </w:r>
      <w:r w:rsidR="00353FDD" w:rsidRPr="00811955">
        <w:rPr>
          <w:rFonts w:ascii="PermianSerifTypeface" w:hAnsi="PermianSerifTypeface"/>
          <w:sz w:val="24"/>
          <w:szCs w:val="24"/>
          <w:lang w:val="ro-RO"/>
        </w:rPr>
        <w:t>ă</w:t>
      </w:r>
      <w:r w:rsidRPr="00811955">
        <w:rPr>
          <w:rFonts w:ascii="PermianSerifTypeface" w:hAnsi="PermianSerifTypeface"/>
          <w:sz w:val="24"/>
          <w:szCs w:val="24"/>
          <w:lang w:val="ro-RO"/>
        </w:rPr>
        <w:t xml:space="preserve"> în Legea nr.114/2012 </w:t>
      </w:r>
      <w:proofErr w:type="spellStart"/>
      <w:r w:rsidRPr="00811955">
        <w:rPr>
          <w:rFonts w:ascii="PermianSerifTypeface" w:hAnsi="PermianSerifTypeface"/>
          <w:sz w:val="24"/>
          <w:szCs w:val="24"/>
          <w:lang w:val="ro-RO"/>
        </w:rPr>
        <w:t>şi</w:t>
      </w:r>
      <w:proofErr w:type="spellEnd"/>
      <w:r w:rsidRPr="00811955">
        <w:rPr>
          <w:rFonts w:ascii="PermianSerifTypeface" w:hAnsi="PermianSerifTypeface"/>
          <w:sz w:val="24"/>
          <w:szCs w:val="24"/>
          <w:lang w:val="ro-RO"/>
        </w:rPr>
        <w:t xml:space="preserve"> în acte</w:t>
      </w:r>
      <w:r w:rsidR="00EF4579" w:rsidRPr="00811955">
        <w:rPr>
          <w:rFonts w:ascii="PermianSerifTypeface" w:hAnsi="PermianSerifTypeface"/>
          <w:sz w:val="24"/>
          <w:szCs w:val="24"/>
          <w:lang w:val="ro-RO"/>
        </w:rPr>
        <w:t>le</w:t>
      </w:r>
      <w:r w:rsidRPr="00811955">
        <w:rPr>
          <w:rFonts w:ascii="PermianSerifTypeface" w:hAnsi="PermianSerifTypeface"/>
          <w:sz w:val="24"/>
          <w:szCs w:val="24"/>
          <w:lang w:val="ro-RO"/>
        </w:rPr>
        <w:t xml:space="preserve"> normative </w:t>
      </w:r>
      <w:r w:rsidR="003E65A0" w:rsidRPr="00811955">
        <w:rPr>
          <w:rFonts w:ascii="PermianSerifTypeface" w:hAnsi="PermianSerifTypeface"/>
          <w:sz w:val="24"/>
          <w:szCs w:val="24"/>
          <w:lang w:val="ro-RO"/>
        </w:rPr>
        <w:t>ale</w:t>
      </w:r>
      <w:r w:rsidRPr="00811955">
        <w:rPr>
          <w:rFonts w:ascii="PermianSerifTypeface" w:hAnsi="PermianSerifTypeface"/>
          <w:sz w:val="24"/>
          <w:szCs w:val="24"/>
          <w:lang w:val="ro-RO"/>
        </w:rPr>
        <w:t xml:space="preserve"> </w:t>
      </w:r>
      <w:r w:rsidR="003E65A0" w:rsidRPr="00811955">
        <w:rPr>
          <w:rFonts w:ascii="PermianSerifTypeface" w:hAnsi="PermianSerifTypeface"/>
          <w:sz w:val="24"/>
          <w:szCs w:val="24"/>
          <w:lang w:val="ro-RO"/>
        </w:rPr>
        <w:t xml:space="preserve">Băncii </w:t>
      </w:r>
      <w:proofErr w:type="spellStart"/>
      <w:r w:rsidRPr="00811955">
        <w:rPr>
          <w:rFonts w:ascii="PermianSerifTypeface" w:hAnsi="PermianSerifTypeface"/>
          <w:sz w:val="24"/>
          <w:szCs w:val="24"/>
          <w:lang w:val="ro-RO"/>
        </w:rPr>
        <w:t>Naţional</w:t>
      </w:r>
      <w:r w:rsidR="003E65A0" w:rsidRPr="00811955">
        <w:rPr>
          <w:rFonts w:ascii="PermianSerifTypeface" w:hAnsi="PermianSerifTypeface"/>
          <w:sz w:val="24"/>
          <w:szCs w:val="24"/>
          <w:lang w:val="ro-RO"/>
        </w:rPr>
        <w:t>e</w:t>
      </w:r>
      <w:proofErr w:type="spellEnd"/>
      <w:r w:rsidRPr="00811955">
        <w:rPr>
          <w:rFonts w:ascii="PermianSerifTypeface" w:hAnsi="PermianSerifTypeface"/>
          <w:sz w:val="24"/>
          <w:szCs w:val="24"/>
          <w:lang w:val="ro-RO"/>
        </w:rPr>
        <w:t xml:space="preserve"> a Moldovei</w:t>
      </w:r>
      <w:r w:rsidR="003E65A0" w:rsidRPr="00811955">
        <w:rPr>
          <w:rFonts w:ascii="PermianSerifTypeface" w:hAnsi="PermianSerifTypeface"/>
          <w:sz w:val="24"/>
          <w:szCs w:val="24"/>
          <w:lang w:val="ro-RO"/>
        </w:rPr>
        <w:t xml:space="preserve"> (în continuare - </w:t>
      </w:r>
      <w:r w:rsidR="003E65A0" w:rsidRPr="00811955">
        <w:rPr>
          <w:rFonts w:ascii="PermianSerifTypeface" w:hAnsi="PermianSerifTypeface"/>
          <w:i/>
          <w:iCs/>
          <w:sz w:val="24"/>
          <w:szCs w:val="24"/>
          <w:lang w:val="ro-RO"/>
        </w:rPr>
        <w:t>BNM</w:t>
      </w:r>
      <w:r w:rsidR="003E65A0" w:rsidRPr="00811955">
        <w:rPr>
          <w:rFonts w:ascii="PermianSerifTypeface" w:hAnsi="PermianSerifTypeface"/>
          <w:sz w:val="24"/>
          <w:szCs w:val="24"/>
          <w:lang w:val="ro-RO"/>
        </w:rPr>
        <w:t>),</w:t>
      </w:r>
      <w:r w:rsidR="00433D48" w:rsidRPr="00811955">
        <w:rPr>
          <w:rFonts w:ascii="PermianSerifTypeface" w:hAnsi="PermianSerifTypeface"/>
          <w:sz w:val="24"/>
          <w:szCs w:val="24"/>
          <w:lang w:val="ro-RO"/>
        </w:rPr>
        <w:t xml:space="preserve"> </w:t>
      </w:r>
      <w:r w:rsidR="00EF4579" w:rsidRPr="00811955">
        <w:rPr>
          <w:rFonts w:ascii="PermianSerifTypeface" w:hAnsi="PermianSerifTypeface"/>
          <w:sz w:val="24"/>
          <w:szCs w:val="24"/>
          <w:lang w:val="ro-RO"/>
        </w:rPr>
        <w:t>emise în temeiul Legii nr. 114/2012.</w:t>
      </w:r>
    </w:p>
    <w:p w14:paraId="7744CA1A" w14:textId="77777777" w:rsidR="004C6BBA" w:rsidRPr="00811955" w:rsidRDefault="004C6BBA" w:rsidP="009F694F">
      <w:pPr>
        <w:pStyle w:val="ListParagraph"/>
        <w:spacing w:after="0" w:line="276" w:lineRule="auto"/>
        <w:jc w:val="both"/>
        <w:rPr>
          <w:rFonts w:ascii="PermianSerifTypeface" w:hAnsi="PermianSerifTypeface"/>
          <w:sz w:val="24"/>
          <w:szCs w:val="24"/>
          <w:lang w:val="ro-RO"/>
        </w:rPr>
      </w:pPr>
    </w:p>
    <w:p w14:paraId="250A2EA0" w14:textId="423E5500" w:rsidR="00DC012D" w:rsidRPr="00811955" w:rsidRDefault="00506F28"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Suplimentar, î</w:t>
      </w:r>
      <w:r w:rsidR="00DC012D" w:rsidRPr="00811955">
        <w:rPr>
          <w:rFonts w:ascii="PermianSerifTypeface" w:hAnsi="PermianSerifTypeface"/>
          <w:sz w:val="24"/>
          <w:szCs w:val="24"/>
          <w:lang w:val="ro-RO"/>
        </w:rPr>
        <w:t>n sensul prezentelor Cerințe</w:t>
      </w:r>
      <w:r w:rsidR="004C6BBA" w:rsidRPr="00811955">
        <w:rPr>
          <w:rFonts w:ascii="PermianSerifTypeface" w:hAnsi="PermianSerifTypeface"/>
          <w:sz w:val="24"/>
          <w:szCs w:val="24"/>
          <w:lang w:val="ro-RO"/>
        </w:rPr>
        <w:t>,</w:t>
      </w:r>
      <w:r w:rsidR="00DC012D" w:rsidRPr="00811955">
        <w:rPr>
          <w:rFonts w:ascii="PermianSerifTypeface" w:hAnsi="PermianSerifTypeface"/>
          <w:sz w:val="24"/>
          <w:szCs w:val="24"/>
          <w:lang w:val="ro-RO"/>
        </w:rPr>
        <w:t xml:space="preserve"> se aplică următoarele </w:t>
      </w:r>
      <w:r w:rsidRPr="00811955">
        <w:rPr>
          <w:rFonts w:ascii="PermianSerifTypeface" w:hAnsi="PermianSerifTypeface"/>
          <w:sz w:val="24"/>
          <w:szCs w:val="24"/>
          <w:lang w:val="ro-RO"/>
        </w:rPr>
        <w:t>noțiun</w:t>
      </w:r>
      <w:r w:rsidR="00DC012D" w:rsidRPr="00811955">
        <w:rPr>
          <w:rFonts w:ascii="PermianSerifTypeface" w:hAnsi="PermianSerifTypeface"/>
          <w:sz w:val="24"/>
          <w:szCs w:val="24"/>
          <w:lang w:val="ro-RO"/>
        </w:rPr>
        <w:t>i:</w:t>
      </w:r>
    </w:p>
    <w:bookmarkEnd w:id="3"/>
    <w:p w14:paraId="12AB6840" w14:textId="77777777" w:rsidR="00DC012D" w:rsidRPr="00811955" w:rsidRDefault="00C55BC6" w:rsidP="009F694F">
      <w:pPr>
        <w:pStyle w:val="ListParagraph"/>
        <w:numPr>
          <w:ilvl w:val="1"/>
          <w:numId w:val="11"/>
        </w:numPr>
        <w:spacing w:after="0" w:line="276" w:lineRule="auto"/>
        <w:ind w:left="709" w:hanging="425"/>
        <w:jc w:val="both"/>
        <w:rPr>
          <w:rFonts w:ascii="PermianSerifTypeface" w:hAnsi="PermianSerifTypeface"/>
          <w:sz w:val="24"/>
          <w:szCs w:val="24"/>
          <w:lang w:val="ro-RO"/>
        </w:rPr>
      </w:pPr>
      <w:r w:rsidRPr="00811955">
        <w:rPr>
          <w:rFonts w:ascii="PermianSerifTypeface" w:hAnsi="PermianSerifTypeface"/>
          <w:b/>
          <w:bCs/>
          <w:sz w:val="24"/>
          <w:szCs w:val="24"/>
          <w:lang w:val="ro-RO"/>
        </w:rPr>
        <w:t>Autentificare strictă a clienților</w:t>
      </w:r>
      <w:r w:rsidR="00DC012D" w:rsidRPr="00811955">
        <w:rPr>
          <w:rFonts w:ascii="PermianSerifTypeface" w:hAnsi="PermianSerifTypeface"/>
          <w:i/>
          <w:iCs/>
          <w:sz w:val="24"/>
          <w:szCs w:val="24"/>
          <w:lang w:val="ro-RO"/>
        </w:rPr>
        <w:t xml:space="preserve"> </w:t>
      </w:r>
      <w:r w:rsidRPr="00811955">
        <w:rPr>
          <w:rFonts w:ascii="PermianSerifTypeface" w:hAnsi="PermianSerifTypeface"/>
          <w:sz w:val="24"/>
          <w:szCs w:val="24"/>
          <w:lang w:val="ro-RO"/>
        </w:rPr>
        <w:t xml:space="preserve">– autentificare care se bazează pe utilizarea a două sau mai multe elemente din categoria cunoștințelor deținute (ceva ce doar utilizatorul cunoaște), a posesiei (ceva ce doar utilizatorul posedă) și a inerenței (ceva ce reprezintă utilizatorul). Elementele respective sunt independente, iar </w:t>
      </w:r>
      <w:r w:rsidRPr="00811955">
        <w:rPr>
          <w:rFonts w:ascii="PermianSerifTypeface" w:hAnsi="PermianSerifTypeface"/>
          <w:sz w:val="24"/>
          <w:szCs w:val="24"/>
          <w:lang w:val="ro-RO"/>
        </w:rPr>
        <w:lastRenderedPageBreak/>
        <w:t>compromiterea unui element nu duce la compromiterea fiabilității celorlalte elemente</w:t>
      </w:r>
      <w:r w:rsidR="00331E75" w:rsidRPr="00811955">
        <w:rPr>
          <w:rFonts w:ascii="PermianSerifTypeface" w:hAnsi="PermianSerifTypeface"/>
          <w:sz w:val="24"/>
          <w:szCs w:val="24"/>
          <w:lang w:val="ro-RO"/>
        </w:rPr>
        <w:t>.</w:t>
      </w:r>
      <w:r w:rsidRPr="00811955">
        <w:rPr>
          <w:rFonts w:ascii="PermianSerifTypeface" w:hAnsi="PermianSerifTypeface"/>
          <w:sz w:val="24"/>
          <w:szCs w:val="24"/>
          <w:lang w:val="ro-RO"/>
        </w:rPr>
        <w:t xml:space="preserve"> </w:t>
      </w:r>
      <w:r w:rsidR="00331E75" w:rsidRPr="00811955">
        <w:rPr>
          <w:rFonts w:ascii="PermianSerifTypeface" w:hAnsi="PermianSerifTypeface"/>
          <w:sz w:val="24"/>
          <w:szCs w:val="24"/>
          <w:lang w:val="ro-RO"/>
        </w:rPr>
        <w:t xml:space="preserve">De asemenea, elementele respective </w:t>
      </w:r>
      <w:r w:rsidRPr="00811955">
        <w:rPr>
          <w:rFonts w:ascii="PermianSerifTypeface" w:hAnsi="PermianSerifTypeface"/>
          <w:sz w:val="24"/>
          <w:szCs w:val="24"/>
          <w:lang w:val="ro-RO"/>
        </w:rPr>
        <w:t>sunt concepute astfel încât să protejeze confidențialitatea datelor de autentificare;</w:t>
      </w:r>
    </w:p>
    <w:p w14:paraId="54CB1499" w14:textId="77777777" w:rsidR="005F05B7" w:rsidRPr="00811955" w:rsidRDefault="00C55BC6" w:rsidP="009F694F">
      <w:pPr>
        <w:pStyle w:val="ListParagraph"/>
        <w:numPr>
          <w:ilvl w:val="1"/>
          <w:numId w:val="11"/>
        </w:numPr>
        <w:spacing w:after="0" w:line="276" w:lineRule="auto"/>
        <w:ind w:left="709" w:hanging="425"/>
        <w:jc w:val="both"/>
        <w:rPr>
          <w:rFonts w:ascii="PermianSerifTypeface" w:hAnsi="PermianSerifTypeface"/>
          <w:sz w:val="24"/>
          <w:szCs w:val="24"/>
          <w:lang w:val="ro-RO"/>
        </w:rPr>
      </w:pPr>
      <w:r w:rsidRPr="00811955">
        <w:rPr>
          <w:rFonts w:ascii="PermianSerifTypeface" w:hAnsi="PermianSerifTypeface"/>
          <w:b/>
          <w:bCs/>
          <w:sz w:val="24"/>
          <w:szCs w:val="24"/>
          <w:lang w:val="ro-RO"/>
        </w:rPr>
        <w:t>Berlin Group</w:t>
      </w:r>
      <w:r w:rsidRPr="00811955">
        <w:rPr>
          <w:rFonts w:ascii="PermianSerifTypeface" w:hAnsi="PermianSerifTypeface"/>
          <w:sz w:val="24"/>
          <w:szCs w:val="24"/>
          <w:lang w:val="ro-RO"/>
        </w:rPr>
        <w:t xml:space="preserve"> – un grup de lucru care definește standarde tehnice pentru implementarea Open Banking în conformitate cu Directiva (UE) 2015/2366 a Parlamentului European și a Consiliului din 25 noiembrie 2015 privind serviciile de plată în cadrul pieței interne, de modificare a Directivelor 2002/65/CE, 2009/110/CE și 2013/36/UE și a Regulamentului (UE) nr. 1093/2010 și de abrogare a Directivei 2007/64/CE (text cu relevanță pentru SEE);</w:t>
      </w:r>
    </w:p>
    <w:p w14:paraId="0DE21803" w14:textId="752EF2F6" w:rsidR="005F05B7" w:rsidRPr="00811955" w:rsidRDefault="00C55BC6" w:rsidP="009F694F">
      <w:pPr>
        <w:pStyle w:val="ListParagraph"/>
        <w:numPr>
          <w:ilvl w:val="1"/>
          <w:numId w:val="11"/>
        </w:numPr>
        <w:spacing w:after="0" w:line="276" w:lineRule="auto"/>
        <w:ind w:left="709" w:hanging="425"/>
        <w:jc w:val="both"/>
        <w:rPr>
          <w:rFonts w:ascii="PermianSerifTypeface" w:hAnsi="PermianSerifTypeface"/>
          <w:sz w:val="24"/>
          <w:szCs w:val="24"/>
          <w:lang w:val="ro-RO"/>
        </w:rPr>
      </w:pPr>
      <w:r w:rsidRPr="00811955">
        <w:rPr>
          <w:rFonts w:ascii="PermianSerifTypeface" w:hAnsi="PermianSerifTypeface"/>
          <w:b/>
          <w:bCs/>
          <w:sz w:val="24"/>
          <w:szCs w:val="24"/>
          <w:lang w:val="ro-RO"/>
        </w:rPr>
        <w:t>Interfețe specifice</w:t>
      </w:r>
      <w:r w:rsidR="009A69B1" w:rsidRPr="00811955">
        <w:rPr>
          <w:rFonts w:ascii="PermianSerifTypeface" w:hAnsi="PermianSerifTypeface"/>
          <w:sz w:val="24"/>
          <w:szCs w:val="24"/>
          <w:lang w:val="ro-RO"/>
        </w:rPr>
        <w:t xml:space="preserve"> </w:t>
      </w:r>
      <w:r w:rsidRPr="00811955">
        <w:rPr>
          <w:rFonts w:ascii="PermianSerifTypeface" w:hAnsi="PermianSerifTypeface"/>
          <w:sz w:val="24"/>
          <w:szCs w:val="24"/>
          <w:lang w:val="ro-RO"/>
        </w:rPr>
        <w:t xml:space="preserve">– reprezintă setul de interfețe implementate de prestatorii de servicii de plată care oferă servicii de administrare cont, conform standardului deschis, comun și sigur de comunicare, care permit schimbul securizat și standardizat de informații între participanți, precum și inițierea operațiunilor financiare în numele utilizatorilor, cu respectarea </w:t>
      </w:r>
      <w:r w:rsidR="00437B72" w:rsidRPr="00811955">
        <w:rPr>
          <w:rFonts w:ascii="PermianSerifTypeface" w:hAnsi="PermianSerifTypeface"/>
          <w:sz w:val="24"/>
          <w:szCs w:val="24"/>
          <w:lang w:val="ro-RO"/>
        </w:rPr>
        <w:t>C</w:t>
      </w:r>
      <w:r w:rsidRPr="00811955">
        <w:rPr>
          <w:rFonts w:ascii="PermianSerifTypeface" w:hAnsi="PermianSerifTypeface"/>
          <w:sz w:val="24"/>
          <w:szCs w:val="24"/>
          <w:lang w:val="ro-RO"/>
        </w:rPr>
        <w:t>erințelor;</w:t>
      </w:r>
    </w:p>
    <w:p w14:paraId="35BFEA2E" w14:textId="252BAF4B" w:rsidR="006C2A7D" w:rsidRPr="00811955" w:rsidRDefault="00C55BC6" w:rsidP="009F694F">
      <w:pPr>
        <w:pStyle w:val="ListParagraph"/>
        <w:numPr>
          <w:ilvl w:val="1"/>
          <w:numId w:val="11"/>
        </w:numPr>
        <w:spacing w:after="0" w:line="276" w:lineRule="auto"/>
        <w:ind w:left="709" w:hanging="425"/>
        <w:jc w:val="both"/>
        <w:rPr>
          <w:rFonts w:ascii="PermianSerifTypeface" w:hAnsi="PermianSerifTypeface"/>
          <w:sz w:val="24"/>
          <w:szCs w:val="24"/>
          <w:lang w:val="ro-RO"/>
        </w:rPr>
      </w:pPr>
      <w:r w:rsidRPr="00811955">
        <w:rPr>
          <w:rFonts w:ascii="PermianSerifTypeface" w:hAnsi="PermianSerifTypeface"/>
          <w:b/>
          <w:bCs/>
          <w:sz w:val="24"/>
          <w:szCs w:val="24"/>
          <w:lang w:val="ro-RO"/>
        </w:rPr>
        <w:t>Prestator de servicii terț</w:t>
      </w:r>
      <w:r w:rsidR="006C2A7D" w:rsidRPr="00811955">
        <w:rPr>
          <w:rFonts w:ascii="PermianSerifTypeface" w:hAnsi="PermianSerifTypeface"/>
          <w:b/>
          <w:bCs/>
          <w:sz w:val="24"/>
          <w:szCs w:val="24"/>
          <w:lang w:val="ro-RO"/>
        </w:rPr>
        <w:t xml:space="preserve"> </w:t>
      </w:r>
      <w:r w:rsidRPr="00811955">
        <w:rPr>
          <w:rFonts w:ascii="PermianSerifTypeface" w:hAnsi="PermianSerifTypeface"/>
          <w:sz w:val="24"/>
          <w:szCs w:val="24"/>
          <w:lang w:val="ro-RO"/>
        </w:rPr>
        <w:t>– entitate autorizată care, cu consimțământul expres al utilizatorilor, poate accesa informațiile financiare</w:t>
      </w:r>
      <w:r w:rsidR="00BB49C1" w:rsidRPr="00811955">
        <w:rPr>
          <w:rFonts w:ascii="PermianSerifTypeface" w:hAnsi="PermianSerifTypeface"/>
          <w:sz w:val="24"/>
          <w:szCs w:val="24"/>
          <w:lang w:val="ro-RO"/>
        </w:rPr>
        <w:t xml:space="preserve"> din</w:t>
      </w:r>
      <w:r w:rsidR="006C2A7D" w:rsidRPr="00811955">
        <w:rPr>
          <w:rFonts w:ascii="PermianSerifTypeface" w:hAnsi="PermianSerifTypeface"/>
          <w:sz w:val="24"/>
          <w:szCs w:val="24"/>
          <w:lang w:val="ro-RO"/>
        </w:rPr>
        <w:t xml:space="preserve"> </w:t>
      </w:r>
      <w:r w:rsidRPr="00811955">
        <w:rPr>
          <w:rFonts w:ascii="PermianSerifTypeface" w:hAnsi="PermianSerifTypeface"/>
          <w:sz w:val="24"/>
          <w:szCs w:val="24"/>
          <w:lang w:val="ro-RO"/>
        </w:rPr>
        <w:t>conturile acestora sau poate iniția plăți în numele lor</w:t>
      </w:r>
      <w:r w:rsidR="009F694F">
        <w:rPr>
          <w:rFonts w:ascii="PermianSerifTypeface" w:hAnsi="PermianSerifTypeface"/>
          <w:sz w:val="24"/>
          <w:szCs w:val="24"/>
          <w:lang w:val="ro-RO"/>
        </w:rPr>
        <w:t>;</w:t>
      </w:r>
    </w:p>
    <w:p w14:paraId="1E87BE4E" w14:textId="17F0A7B1" w:rsidR="00376CE3" w:rsidRPr="00811955" w:rsidRDefault="00376CE3" w:rsidP="009F694F">
      <w:pPr>
        <w:pStyle w:val="ListParagraph"/>
        <w:numPr>
          <w:ilvl w:val="1"/>
          <w:numId w:val="11"/>
        </w:numPr>
        <w:spacing w:after="0" w:line="276" w:lineRule="auto"/>
        <w:ind w:left="709" w:hanging="425"/>
        <w:jc w:val="both"/>
        <w:rPr>
          <w:rFonts w:ascii="PermianSerifTypeface" w:hAnsi="PermianSerifTypeface"/>
          <w:sz w:val="24"/>
          <w:szCs w:val="24"/>
          <w:lang w:val="ro-RO"/>
        </w:rPr>
      </w:pPr>
      <w:r w:rsidRPr="00811955">
        <w:rPr>
          <w:rFonts w:ascii="PermianSerifTypeface" w:hAnsi="PermianSerifTypeface"/>
          <w:b/>
          <w:bCs/>
          <w:sz w:val="24"/>
          <w:szCs w:val="24"/>
          <w:lang w:val="ro-RO"/>
        </w:rPr>
        <w:t xml:space="preserve">Metoda </w:t>
      </w:r>
      <w:proofErr w:type="spellStart"/>
      <w:r w:rsidRPr="00811955">
        <w:rPr>
          <w:rFonts w:ascii="PermianSerifTypeface" w:hAnsi="PermianSerifTypeface"/>
          <w:b/>
          <w:bCs/>
          <w:sz w:val="24"/>
          <w:szCs w:val="24"/>
          <w:lang w:val="ro-RO"/>
        </w:rPr>
        <w:t>Redirect</w:t>
      </w:r>
      <w:proofErr w:type="spellEnd"/>
      <w:r w:rsidRPr="00811955">
        <w:rPr>
          <w:rFonts w:ascii="PermianSerifTypeface" w:hAnsi="PermianSerifTypeface"/>
          <w:b/>
          <w:bCs/>
          <w:sz w:val="24"/>
          <w:szCs w:val="24"/>
          <w:lang w:val="ro-RO"/>
        </w:rPr>
        <w:t xml:space="preserve"> </w:t>
      </w:r>
      <w:r w:rsidR="00484963" w:rsidRPr="007F304F">
        <w:rPr>
          <w:rFonts w:ascii="PermianSerifTypeface" w:hAnsi="PermianSerifTypeface"/>
          <w:sz w:val="24"/>
          <w:szCs w:val="24"/>
          <w:lang w:val="ro-RO"/>
        </w:rPr>
        <w:t>–</w:t>
      </w:r>
      <w:r w:rsidR="00484963" w:rsidRPr="00811955">
        <w:rPr>
          <w:rFonts w:ascii="PermianSerifTypeface" w:hAnsi="PermianSerifTypeface"/>
          <w:b/>
          <w:bCs/>
          <w:sz w:val="24"/>
          <w:szCs w:val="24"/>
          <w:lang w:val="ro-RO"/>
        </w:rPr>
        <w:t xml:space="preserve"> </w:t>
      </w:r>
      <w:r w:rsidR="00484963" w:rsidRPr="00811955">
        <w:rPr>
          <w:rFonts w:ascii="PermianSerifTypeface" w:hAnsi="PermianSerifTypeface"/>
          <w:sz w:val="24"/>
          <w:szCs w:val="24"/>
          <w:lang w:val="ro-RO"/>
        </w:rPr>
        <w:t>modalitate de autentificare și autorizare în cadrul Open Banking, prin care utilizatorul este red</w:t>
      </w:r>
      <w:r w:rsidR="00353FDD" w:rsidRPr="00811955">
        <w:rPr>
          <w:rFonts w:ascii="PermianSerifTypeface" w:hAnsi="PermianSerifTypeface"/>
          <w:sz w:val="24"/>
          <w:szCs w:val="24"/>
          <w:lang w:val="ro-RO"/>
        </w:rPr>
        <w:t>ire</w:t>
      </w:r>
      <w:r w:rsidR="00484963" w:rsidRPr="00811955">
        <w:rPr>
          <w:rFonts w:ascii="PermianSerifTypeface" w:hAnsi="PermianSerifTypeface"/>
          <w:sz w:val="24"/>
          <w:szCs w:val="24"/>
          <w:lang w:val="ro-RO"/>
        </w:rPr>
        <w:t>cționat din aplicația prestatorului de servicii terțe către aplicația prestatorului de servicii de plată care oferă servicii de administrare cont pentru efectuarea Autentificării Strict</w:t>
      </w:r>
      <w:r w:rsidR="00353FDD" w:rsidRPr="00811955">
        <w:rPr>
          <w:rFonts w:ascii="PermianSerifTypeface" w:hAnsi="PermianSerifTypeface"/>
          <w:sz w:val="24"/>
          <w:szCs w:val="24"/>
          <w:lang w:val="ro-RO"/>
        </w:rPr>
        <w:t>e</w:t>
      </w:r>
      <w:r w:rsidR="00484963" w:rsidRPr="00811955">
        <w:rPr>
          <w:rFonts w:ascii="PermianSerifTypeface" w:hAnsi="PermianSerifTypeface"/>
          <w:sz w:val="24"/>
          <w:szCs w:val="24"/>
          <w:lang w:val="ro-RO"/>
        </w:rPr>
        <w:t xml:space="preserve"> a Clientului și pentru autorizarea unei plăți sau a accesului de date</w:t>
      </w:r>
      <w:r w:rsidR="009F694F">
        <w:rPr>
          <w:rFonts w:ascii="PermianSerifTypeface" w:hAnsi="PermianSerifTypeface"/>
          <w:sz w:val="24"/>
          <w:szCs w:val="24"/>
          <w:lang w:val="ro-RO"/>
        </w:rPr>
        <w:t>;</w:t>
      </w:r>
    </w:p>
    <w:p w14:paraId="05856BDD" w14:textId="065DE3CE" w:rsidR="00B01279" w:rsidRPr="00811955" w:rsidRDefault="00CF29EC" w:rsidP="009F694F">
      <w:pPr>
        <w:pStyle w:val="ListParagraph"/>
        <w:numPr>
          <w:ilvl w:val="1"/>
          <w:numId w:val="11"/>
        </w:numPr>
        <w:spacing w:after="0" w:line="276" w:lineRule="auto"/>
        <w:ind w:left="709" w:hanging="425"/>
        <w:jc w:val="both"/>
        <w:rPr>
          <w:rFonts w:ascii="PermianSerifTypeface" w:hAnsi="PermianSerifTypeface"/>
          <w:sz w:val="24"/>
          <w:szCs w:val="24"/>
          <w:lang w:val="ro-RO"/>
        </w:rPr>
      </w:pPr>
      <w:proofErr w:type="spellStart"/>
      <w:r w:rsidRPr="00811955">
        <w:rPr>
          <w:rFonts w:ascii="PermianSerifTypeface" w:hAnsi="PermianSerifTypeface"/>
          <w:b/>
          <w:bCs/>
          <w:sz w:val="24"/>
          <w:szCs w:val="24"/>
          <w:lang w:val="ro-RO"/>
        </w:rPr>
        <w:t>Dashboard</w:t>
      </w:r>
      <w:proofErr w:type="spellEnd"/>
      <w:r w:rsidRPr="00811955">
        <w:rPr>
          <w:rFonts w:ascii="PermianSerifTypeface" w:hAnsi="PermianSerifTypeface"/>
          <w:b/>
          <w:bCs/>
          <w:sz w:val="24"/>
          <w:szCs w:val="24"/>
          <w:lang w:val="ro-RO"/>
        </w:rPr>
        <w:t xml:space="preserve"> </w:t>
      </w:r>
      <w:r w:rsidR="007F304F" w:rsidRPr="00811955">
        <w:rPr>
          <w:rFonts w:ascii="PermianSerifTypeface" w:hAnsi="PermianSerifTypeface"/>
          <w:sz w:val="24"/>
          <w:szCs w:val="24"/>
          <w:lang w:val="ro-RO"/>
        </w:rPr>
        <w:t>–</w:t>
      </w:r>
      <w:r w:rsidRPr="00811955">
        <w:rPr>
          <w:rFonts w:ascii="PermianSerifTypeface" w:hAnsi="PermianSerifTypeface"/>
          <w:sz w:val="24"/>
          <w:szCs w:val="24"/>
          <w:lang w:val="ro-RO"/>
        </w:rPr>
        <w:t xml:space="preserve"> reprezintă o interfață digitală unificată, pusă la dispoziția utilizatorului de către prestatorul de servicii de plată care oferă servicii de administrare cont care permite vizualizarea, controlul și gestionarea tuturor permisiunilor acordate prestatorilor de servicii terți pentru accesarea datelor financiare ale utilizatorului</w:t>
      </w:r>
      <w:r w:rsidR="009F694F">
        <w:rPr>
          <w:rFonts w:ascii="PermianSerifTypeface" w:hAnsi="PermianSerifTypeface"/>
          <w:sz w:val="24"/>
          <w:szCs w:val="24"/>
          <w:lang w:val="ro-RO"/>
        </w:rPr>
        <w:t>;</w:t>
      </w:r>
    </w:p>
    <w:p w14:paraId="74E7FFBD" w14:textId="7E4E3EB3" w:rsidR="00B01279" w:rsidRPr="00811955" w:rsidRDefault="00B01279"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b/>
          <w:bCs/>
          <w:sz w:val="24"/>
          <w:szCs w:val="24"/>
          <w:lang w:val="ro-RO"/>
        </w:rPr>
        <w:t>SCA</w:t>
      </w:r>
      <w:r w:rsidRPr="00811955">
        <w:rPr>
          <w:rFonts w:ascii="PermianSerifTypeface" w:hAnsi="PermianSerifTypeface"/>
          <w:sz w:val="24"/>
          <w:szCs w:val="24"/>
          <w:lang w:val="ro-RO"/>
        </w:rPr>
        <w:t xml:space="preserve"> </w:t>
      </w:r>
      <w:r w:rsidR="007F304F" w:rsidRPr="00811955">
        <w:rPr>
          <w:rFonts w:ascii="PermianSerifTypeface" w:hAnsi="PermianSerifTypeface"/>
          <w:sz w:val="24"/>
          <w:szCs w:val="24"/>
          <w:lang w:val="ro-RO"/>
        </w:rPr>
        <w:t>–</w:t>
      </w:r>
      <w:r w:rsidRPr="00811955">
        <w:rPr>
          <w:rFonts w:ascii="PermianSerifTypeface" w:hAnsi="PermianSerifTypeface"/>
          <w:sz w:val="24"/>
          <w:szCs w:val="24"/>
          <w:lang w:val="ro-RO"/>
        </w:rPr>
        <w:t xml:space="preserve"> Autentificare strictă a clienților;</w:t>
      </w:r>
    </w:p>
    <w:p w14:paraId="034AEC5A" w14:textId="140B3310" w:rsidR="00B01279" w:rsidRPr="00811955" w:rsidRDefault="00B01279"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b/>
          <w:bCs/>
          <w:sz w:val="24"/>
          <w:szCs w:val="24"/>
          <w:lang w:val="ro-RO"/>
        </w:rPr>
        <w:t xml:space="preserve">API </w:t>
      </w:r>
      <w:r w:rsidR="007F304F" w:rsidRPr="00811955">
        <w:rPr>
          <w:rFonts w:ascii="PermianSerifTypeface" w:hAnsi="PermianSerifTypeface"/>
          <w:sz w:val="24"/>
          <w:szCs w:val="24"/>
          <w:lang w:val="ro-RO"/>
        </w:rPr>
        <w:t>–</w:t>
      </w:r>
      <w:r w:rsidRPr="00811955">
        <w:rPr>
          <w:rFonts w:ascii="PermianSerifTypeface" w:hAnsi="PermianSerifTypeface"/>
          <w:sz w:val="24"/>
          <w:szCs w:val="24"/>
          <w:lang w:val="ro-RO"/>
        </w:rPr>
        <w:t xml:space="preserve"> Interfețe specifice;</w:t>
      </w:r>
    </w:p>
    <w:p w14:paraId="6C59E161" w14:textId="761C8A10" w:rsidR="00B01279" w:rsidRPr="00811955" w:rsidRDefault="00B01279"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b/>
          <w:bCs/>
          <w:sz w:val="24"/>
          <w:szCs w:val="24"/>
          <w:lang w:val="ro-RO"/>
        </w:rPr>
        <w:t>ASPSP</w:t>
      </w:r>
      <w:r w:rsidRPr="00811955">
        <w:rPr>
          <w:rFonts w:ascii="PermianSerifTypeface" w:hAnsi="PermianSerifTypeface"/>
          <w:i/>
          <w:iCs/>
          <w:sz w:val="24"/>
          <w:szCs w:val="24"/>
          <w:lang w:val="ro-RO"/>
        </w:rPr>
        <w:t xml:space="preserve"> </w:t>
      </w:r>
      <w:r w:rsidR="007F304F" w:rsidRPr="00811955">
        <w:rPr>
          <w:rFonts w:ascii="PermianSerifTypeface" w:hAnsi="PermianSerifTypeface"/>
          <w:sz w:val="24"/>
          <w:szCs w:val="24"/>
          <w:lang w:val="ro-RO"/>
        </w:rPr>
        <w:t>–</w:t>
      </w:r>
      <w:r w:rsidRPr="00811955">
        <w:rPr>
          <w:rFonts w:ascii="PermianSerifTypeface" w:hAnsi="PermianSerifTypeface"/>
          <w:sz w:val="24"/>
          <w:szCs w:val="24"/>
          <w:lang w:val="ro-RO"/>
        </w:rPr>
        <w:t xml:space="preserve"> Prestator de servicii de plată care oferă servicii de administrare cont;</w:t>
      </w:r>
    </w:p>
    <w:p w14:paraId="4F283848" w14:textId="12E97F33" w:rsidR="00B01279" w:rsidRPr="00811955" w:rsidRDefault="00B01279"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b/>
          <w:bCs/>
          <w:sz w:val="24"/>
          <w:szCs w:val="24"/>
          <w:lang w:val="ro-RO"/>
        </w:rPr>
        <w:t>AISP</w:t>
      </w:r>
      <w:r w:rsidRPr="00811955">
        <w:rPr>
          <w:rFonts w:ascii="PermianSerifTypeface" w:hAnsi="PermianSerifTypeface"/>
          <w:sz w:val="24"/>
          <w:szCs w:val="24"/>
          <w:lang w:val="ro-RO"/>
        </w:rPr>
        <w:t xml:space="preserve"> </w:t>
      </w:r>
      <w:r w:rsidR="007F304F" w:rsidRPr="00811955">
        <w:rPr>
          <w:rFonts w:ascii="PermianSerifTypeface" w:hAnsi="PermianSerifTypeface"/>
          <w:sz w:val="24"/>
          <w:szCs w:val="24"/>
          <w:lang w:val="ro-RO"/>
        </w:rPr>
        <w:t>–</w:t>
      </w:r>
      <w:r w:rsidRPr="00811955">
        <w:rPr>
          <w:rFonts w:ascii="PermianSerifTypeface" w:hAnsi="PermianSerifTypeface"/>
          <w:sz w:val="24"/>
          <w:szCs w:val="24"/>
          <w:lang w:val="ro-RO"/>
        </w:rPr>
        <w:t xml:space="preserve"> Prestator de servicii de informare cu privire la conturi;</w:t>
      </w:r>
    </w:p>
    <w:p w14:paraId="5503FE3E" w14:textId="24008ECE" w:rsidR="00B01279" w:rsidRPr="00811955" w:rsidRDefault="00B01279"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b/>
          <w:bCs/>
          <w:sz w:val="24"/>
          <w:szCs w:val="24"/>
          <w:lang w:val="ro-RO"/>
        </w:rPr>
        <w:t>PISP</w:t>
      </w:r>
      <w:r w:rsidRPr="00811955">
        <w:rPr>
          <w:rFonts w:ascii="PermianSerifTypeface" w:hAnsi="PermianSerifTypeface"/>
          <w:sz w:val="24"/>
          <w:szCs w:val="24"/>
          <w:lang w:val="ro-RO"/>
        </w:rPr>
        <w:t xml:space="preserve"> </w:t>
      </w:r>
      <w:r w:rsidR="007F304F" w:rsidRPr="00811955">
        <w:rPr>
          <w:rFonts w:ascii="PermianSerifTypeface" w:hAnsi="PermianSerifTypeface"/>
          <w:sz w:val="24"/>
          <w:szCs w:val="24"/>
          <w:lang w:val="ro-RO"/>
        </w:rPr>
        <w:t>–</w:t>
      </w:r>
      <w:r w:rsidR="007F304F">
        <w:rPr>
          <w:rFonts w:ascii="PermianSerifTypeface" w:hAnsi="PermianSerifTypeface"/>
          <w:sz w:val="24"/>
          <w:szCs w:val="24"/>
          <w:lang w:val="ro-RO"/>
        </w:rPr>
        <w:t xml:space="preserve"> </w:t>
      </w:r>
      <w:r w:rsidRPr="00811955">
        <w:rPr>
          <w:rFonts w:ascii="PermianSerifTypeface" w:hAnsi="PermianSerifTypeface"/>
          <w:sz w:val="24"/>
          <w:szCs w:val="24"/>
          <w:lang w:val="ro-RO"/>
        </w:rPr>
        <w:t>Prestator de servicii de inițiere a plății;</w:t>
      </w:r>
    </w:p>
    <w:p w14:paraId="153D736F" w14:textId="7CA6981C" w:rsidR="00B01279" w:rsidRPr="00811955" w:rsidRDefault="00B01279"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b/>
          <w:bCs/>
          <w:sz w:val="24"/>
          <w:szCs w:val="24"/>
          <w:lang w:val="ro-RO"/>
        </w:rPr>
        <w:t>TPP</w:t>
      </w:r>
      <w:r w:rsidRPr="00811955">
        <w:rPr>
          <w:rFonts w:ascii="PermianSerifTypeface" w:hAnsi="PermianSerifTypeface"/>
          <w:sz w:val="24"/>
          <w:szCs w:val="24"/>
          <w:lang w:val="ro-RO"/>
        </w:rPr>
        <w:t xml:space="preserve"> </w:t>
      </w:r>
      <w:r w:rsidR="007F304F" w:rsidRPr="00811955">
        <w:rPr>
          <w:rFonts w:ascii="PermianSerifTypeface" w:hAnsi="PermianSerifTypeface"/>
          <w:sz w:val="24"/>
          <w:szCs w:val="24"/>
          <w:lang w:val="ro-RO"/>
        </w:rPr>
        <w:t>–</w:t>
      </w:r>
      <w:r w:rsidRPr="00811955">
        <w:rPr>
          <w:rFonts w:ascii="PermianSerifTypeface" w:hAnsi="PermianSerifTypeface"/>
          <w:sz w:val="24"/>
          <w:szCs w:val="24"/>
          <w:lang w:val="ro-RO"/>
        </w:rPr>
        <w:t xml:space="preserve"> Prestator de servicii terț;</w:t>
      </w:r>
    </w:p>
    <w:p w14:paraId="718213CE" w14:textId="443E85DD" w:rsidR="00B01279" w:rsidRPr="00811955" w:rsidRDefault="00B01279"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b/>
          <w:bCs/>
          <w:sz w:val="24"/>
          <w:szCs w:val="24"/>
          <w:lang w:val="ro-RO"/>
        </w:rPr>
        <w:t>AIS</w:t>
      </w:r>
      <w:r w:rsidRPr="00811955">
        <w:rPr>
          <w:rFonts w:ascii="PermianSerifTypeface" w:hAnsi="PermianSerifTypeface"/>
          <w:sz w:val="24"/>
          <w:szCs w:val="24"/>
          <w:lang w:val="ro-RO"/>
        </w:rPr>
        <w:t xml:space="preserve"> </w:t>
      </w:r>
      <w:r w:rsidR="007F304F" w:rsidRPr="00811955">
        <w:rPr>
          <w:rFonts w:ascii="PermianSerifTypeface" w:hAnsi="PermianSerifTypeface"/>
          <w:sz w:val="24"/>
          <w:szCs w:val="24"/>
          <w:lang w:val="ro-RO"/>
        </w:rPr>
        <w:t>–</w:t>
      </w:r>
      <w:r w:rsidRPr="00811955">
        <w:rPr>
          <w:rFonts w:ascii="PermianSerifTypeface" w:hAnsi="PermianSerifTypeface"/>
          <w:sz w:val="24"/>
          <w:szCs w:val="24"/>
          <w:lang w:val="ro-RO"/>
        </w:rPr>
        <w:t xml:space="preserve"> Serviciu de informare cu privire la conturi;</w:t>
      </w:r>
    </w:p>
    <w:p w14:paraId="263EC5AA" w14:textId="469CB9A2" w:rsidR="00B01279" w:rsidRPr="00811955" w:rsidRDefault="00B01279"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b/>
          <w:bCs/>
          <w:sz w:val="24"/>
          <w:szCs w:val="24"/>
          <w:lang w:val="ro-RO"/>
        </w:rPr>
        <w:t>PIS</w:t>
      </w:r>
      <w:r w:rsidRPr="00811955">
        <w:rPr>
          <w:rFonts w:ascii="PermianSerifTypeface" w:hAnsi="PermianSerifTypeface"/>
          <w:sz w:val="24"/>
          <w:szCs w:val="24"/>
          <w:lang w:val="ro-RO"/>
        </w:rPr>
        <w:t xml:space="preserve"> </w:t>
      </w:r>
      <w:r w:rsidR="007F304F" w:rsidRPr="00811955">
        <w:rPr>
          <w:rFonts w:ascii="PermianSerifTypeface" w:hAnsi="PermianSerifTypeface"/>
          <w:sz w:val="24"/>
          <w:szCs w:val="24"/>
          <w:lang w:val="ro-RO"/>
        </w:rPr>
        <w:t>–</w:t>
      </w:r>
      <w:r w:rsidRPr="00811955">
        <w:rPr>
          <w:rFonts w:ascii="PermianSerifTypeface" w:hAnsi="PermianSerifTypeface"/>
          <w:sz w:val="24"/>
          <w:szCs w:val="24"/>
          <w:lang w:val="ro-RO"/>
        </w:rPr>
        <w:t xml:space="preserve"> Serviciu de inițiere a plății;</w:t>
      </w:r>
    </w:p>
    <w:p w14:paraId="5131E01A" w14:textId="25D2A6D0" w:rsidR="00B01279" w:rsidRPr="00811955" w:rsidRDefault="00B01279"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b/>
          <w:bCs/>
          <w:sz w:val="24"/>
          <w:szCs w:val="24"/>
          <w:lang w:val="ro-RO"/>
        </w:rPr>
        <w:t>Open Banking</w:t>
      </w:r>
      <w:r w:rsidRPr="00811955">
        <w:rPr>
          <w:rFonts w:ascii="PermianSerifTypeface" w:hAnsi="PermianSerifTypeface"/>
          <w:sz w:val="24"/>
          <w:szCs w:val="24"/>
          <w:lang w:val="ro-RO"/>
        </w:rPr>
        <w:t xml:space="preserve"> </w:t>
      </w:r>
      <w:r w:rsidR="007F304F" w:rsidRPr="00811955">
        <w:rPr>
          <w:rFonts w:ascii="PermianSerifTypeface" w:hAnsi="PermianSerifTypeface"/>
          <w:sz w:val="24"/>
          <w:szCs w:val="24"/>
          <w:lang w:val="ro-RO"/>
        </w:rPr>
        <w:t>–</w:t>
      </w:r>
      <w:r w:rsidRPr="00811955">
        <w:rPr>
          <w:rFonts w:ascii="PermianSerifTypeface" w:hAnsi="PermianSerifTypeface"/>
          <w:sz w:val="24"/>
          <w:szCs w:val="24"/>
          <w:lang w:val="ro-RO"/>
        </w:rPr>
        <w:t xml:space="preserve"> Standard deschis, comun și sigur de comunicare</w:t>
      </w:r>
      <w:r w:rsidR="00EF4579" w:rsidRPr="00811955">
        <w:rPr>
          <w:rFonts w:ascii="PermianSerifTypeface" w:hAnsi="PermianSerifTypeface"/>
          <w:sz w:val="24"/>
          <w:szCs w:val="24"/>
          <w:lang w:val="ro-RO"/>
        </w:rPr>
        <w:t>, în sensul art. 52</w:t>
      </w:r>
      <w:r w:rsidR="00EF4579" w:rsidRPr="00811955">
        <w:rPr>
          <w:rFonts w:ascii="PermianSerifTypeface" w:hAnsi="PermianSerifTypeface"/>
          <w:sz w:val="24"/>
          <w:szCs w:val="24"/>
          <w:vertAlign w:val="superscript"/>
          <w:lang w:val="ro-RO"/>
        </w:rPr>
        <w:t>4</w:t>
      </w:r>
      <w:r w:rsidR="00EF4579" w:rsidRPr="00811955">
        <w:rPr>
          <w:rFonts w:ascii="PermianSerifTypeface" w:hAnsi="PermianSerifTypeface"/>
          <w:sz w:val="24"/>
          <w:szCs w:val="24"/>
          <w:lang w:val="ro-RO"/>
        </w:rPr>
        <w:t xml:space="preserve"> alin. (7) din Legea nr. 114/2012 și pct. </w:t>
      </w:r>
      <w:r w:rsidR="00670966" w:rsidRPr="00811955">
        <w:rPr>
          <w:rFonts w:ascii="PermianSerifTypeface" w:hAnsi="PermianSerifTypeface"/>
          <w:sz w:val="24"/>
          <w:szCs w:val="24"/>
          <w:lang w:val="ro-RO"/>
        </w:rPr>
        <w:t>3</w:t>
      </w:r>
      <w:r w:rsidR="00EF4579" w:rsidRPr="00811955">
        <w:rPr>
          <w:rFonts w:ascii="PermianSerifTypeface" w:hAnsi="PermianSerifTypeface"/>
          <w:sz w:val="24"/>
          <w:szCs w:val="24"/>
          <w:lang w:val="ro-RO"/>
        </w:rPr>
        <w:t xml:space="preserve"> din </w:t>
      </w:r>
      <w:r w:rsidR="00EF4579" w:rsidRPr="00811955">
        <w:rPr>
          <w:rFonts w:ascii="PermianSerifTypeface" w:hAnsi="PermianSerifTypeface"/>
          <w:sz w:val="24"/>
          <w:szCs w:val="24"/>
          <w:lang w:val="ro-RO" w:eastAsia="ru-RU"/>
        </w:rPr>
        <w:t>Regulamentul nr. 12/2024</w:t>
      </w:r>
      <w:r w:rsidRPr="00811955">
        <w:rPr>
          <w:rFonts w:ascii="PermianSerifTypeface" w:hAnsi="PermianSerifTypeface"/>
          <w:sz w:val="24"/>
          <w:szCs w:val="24"/>
          <w:lang w:val="ro-RO"/>
        </w:rPr>
        <w:t>;</w:t>
      </w:r>
    </w:p>
    <w:p w14:paraId="016F1B04" w14:textId="10D0AA5D" w:rsidR="00EF4579" w:rsidRPr="00811955" w:rsidRDefault="00B01279"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b/>
          <w:bCs/>
          <w:sz w:val="24"/>
          <w:szCs w:val="24"/>
          <w:lang w:val="ro-RO"/>
        </w:rPr>
        <w:t>PSU</w:t>
      </w:r>
      <w:r w:rsidRPr="00811955">
        <w:rPr>
          <w:rFonts w:ascii="PermianSerifTypeface" w:hAnsi="PermianSerifTypeface"/>
          <w:sz w:val="24"/>
          <w:szCs w:val="24"/>
          <w:lang w:val="ro-RO"/>
        </w:rPr>
        <w:t xml:space="preserve"> </w:t>
      </w:r>
      <w:r w:rsidR="007F304F" w:rsidRPr="00811955">
        <w:rPr>
          <w:rFonts w:ascii="PermianSerifTypeface" w:hAnsi="PermianSerifTypeface"/>
          <w:sz w:val="24"/>
          <w:szCs w:val="24"/>
          <w:lang w:val="ro-RO"/>
        </w:rPr>
        <w:t>–</w:t>
      </w:r>
      <w:r w:rsidRPr="00811955">
        <w:rPr>
          <w:rFonts w:ascii="PermianSerifTypeface" w:hAnsi="PermianSerifTypeface"/>
          <w:sz w:val="24"/>
          <w:szCs w:val="24"/>
          <w:lang w:val="ro-RO"/>
        </w:rPr>
        <w:t xml:space="preserve"> Utilizator al serviciilor de plată</w:t>
      </w:r>
      <w:r w:rsidR="00EF4579" w:rsidRPr="00811955">
        <w:rPr>
          <w:rFonts w:ascii="PermianSerifTypeface" w:hAnsi="PermianSerifTypeface"/>
          <w:sz w:val="24"/>
          <w:szCs w:val="24"/>
          <w:lang w:val="ro-RO"/>
        </w:rPr>
        <w:t>;</w:t>
      </w:r>
    </w:p>
    <w:p w14:paraId="36F66E6D" w14:textId="3B3DE601" w:rsidR="00F67441" w:rsidRPr="00811955" w:rsidRDefault="00F67441"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b/>
          <w:bCs/>
          <w:sz w:val="24"/>
          <w:szCs w:val="24"/>
          <w:lang w:val="ro-RO"/>
        </w:rPr>
        <w:t>URI</w:t>
      </w:r>
      <w:r w:rsidRPr="00811955">
        <w:rPr>
          <w:rFonts w:ascii="PermianSerifTypeface" w:hAnsi="PermianSerifTypeface"/>
          <w:sz w:val="24"/>
          <w:szCs w:val="24"/>
          <w:lang w:val="ro-RO"/>
        </w:rPr>
        <w:t xml:space="preserve"> </w:t>
      </w:r>
      <w:r w:rsidR="007F304F" w:rsidRPr="00811955">
        <w:rPr>
          <w:rFonts w:ascii="PermianSerifTypeface" w:hAnsi="PermianSerifTypeface"/>
          <w:sz w:val="24"/>
          <w:szCs w:val="24"/>
          <w:lang w:val="ro-RO"/>
        </w:rPr>
        <w:t>–</w:t>
      </w:r>
      <w:r w:rsidR="007F304F">
        <w:rPr>
          <w:rFonts w:ascii="PermianSerifTypeface" w:hAnsi="PermianSerifTypeface"/>
          <w:sz w:val="24"/>
          <w:szCs w:val="24"/>
          <w:lang w:val="ro-RO"/>
        </w:rPr>
        <w:t xml:space="preserve"> </w:t>
      </w:r>
      <w:r w:rsidRPr="00811955">
        <w:rPr>
          <w:rFonts w:ascii="PermianSerifTypeface" w:hAnsi="PermianSerifTypeface"/>
          <w:sz w:val="24"/>
          <w:szCs w:val="24"/>
          <w:lang w:val="ro-RO"/>
        </w:rPr>
        <w:t>Identificator Uniform de Resurse</w:t>
      </w:r>
      <w:r w:rsidR="006C2A7D" w:rsidRPr="00811955">
        <w:rPr>
          <w:rFonts w:ascii="PermianSerifTypeface" w:hAnsi="PermianSerifTypeface"/>
          <w:sz w:val="24"/>
          <w:szCs w:val="24"/>
          <w:lang w:val="ro-RO"/>
        </w:rPr>
        <w:t>;</w:t>
      </w:r>
    </w:p>
    <w:p w14:paraId="26F70FF9" w14:textId="77777777" w:rsidR="00B01279" w:rsidRPr="00811955" w:rsidRDefault="000137AA"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b/>
          <w:bCs/>
          <w:sz w:val="24"/>
          <w:szCs w:val="24"/>
          <w:lang w:val="ro-RO"/>
        </w:rPr>
        <w:t>CAS</w:t>
      </w:r>
      <w:r w:rsidRPr="00811955">
        <w:rPr>
          <w:rFonts w:ascii="PermianSerifTypeface" w:hAnsi="PermianSerifTypeface"/>
          <w:sz w:val="24"/>
          <w:szCs w:val="24"/>
          <w:lang w:val="ro-RO"/>
        </w:rPr>
        <w:t xml:space="preserve"> </w:t>
      </w:r>
      <w:r w:rsidR="004A7C52" w:rsidRPr="00811955">
        <w:rPr>
          <w:rFonts w:ascii="PermianSerifTypeface" w:hAnsi="PermianSerifTypeface"/>
          <w:sz w:val="24"/>
          <w:szCs w:val="24"/>
          <w:lang w:val="ro-RO"/>
        </w:rPr>
        <w:t>– Serviciul de căutare al Sistemului de Plăți Instant</w:t>
      </w:r>
      <w:r w:rsidR="006C2A7D" w:rsidRPr="00811955">
        <w:rPr>
          <w:rFonts w:ascii="PermianSerifTypeface" w:hAnsi="PermianSerifTypeface"/>
          <w:sz w:val="24"/>
          <w:szCs w:val="24"/>
          <w:lang w:val="ro-RO"/>
        </w:rPr>
        <w:t>.</w:t>
      </w:r>
    </w:p>
    <w:p w14:paraId="6F2C8072" w14:textId="77777777" w:rsidR="00AF0608" w:rsidRPr="00811955" w:rsidRDefault="00AF0608" w:rsidP="009F694F">
      <w:pPr>
        <w:pStyle w:val="ListParagraph"/>
        <w:spacing w:after="0" w:line="276" w:lineRule="auto"/>
        <w:ind w:left="1080"/>
        <w:jc w:val="both"/>
        <w:rPr>
          <w:rFonts w:ascii="PermianSerifTypeface" w:hAnsi="PermianSerifTypeface"/>
          <w:sz w:val="24"/>
          <w:szCs w:val="24"/>
          <w:lang w:val="ro-RO"/>
        </w:rPr>
      </w:pPr>
    </w:p>
    <w:p w14:paraId="19489013" w14:textId="77777777" w:rsidR="004C6BBA" w:rsidRPr="00811955" w:rsidRDefault="00E65D9E" w:rsidP="009F694F">
      <w:pPr>
        <w:spacing w:after="0" w:line="276" w:lineRule="auto"/>
        <w:jc w:val="center"/>
        <w:rPr>
          <w:rFonts w:ascii="PermianSerifTypeface" w:hAnsi="PermianSerifTypeface"/>
          <w:b/>
          <w:bCs/>
          <w:sz w:val="24"/>
          <w:szCs w:val="24"/>
          <w:lang w:val="ro-RO"/>
        </w:rPr>
      </w:pPr>
      <w:bookmarkStart w:id="4" w:name="_Toc206574501"/>
      <w:r w:rsidRPr="00811955">
        <w:rPr>
          <w:rFonts w:ascii="PermianSerifTypeface" w:hAnsi="PermianSerifTypeface"/>
          <w:b/>
          <w:bCs/>
          <w:sz w:val="24"/>
          <w:szCs w:val="24"/>
          <w:lang w:val="ro-RO"/>
        </w:rPr>
        <w:lastRenderedPageBreak/>
        <w:t xml:space="preserve">CAPITOLUL </w:t>
      </w:r>
      <w:r w:rsidR="00892D5C" w:rsidRPr="00811955">
        <w:rPr>
          <w:rFonts w:ascii="PermianSerifTypeface" w:hAnsi="PermianSerifTypeface"/>
          <w:b/>
          <w:bCs/>
          <w:sz w:val="24"/>
          <w:szCs w:val="24"/>
          <w:lang w:val="ro-RO"/>
        </w:rPr>
        <w:t>II</w:t>
      </w:r>
    </w:p>
    <w:p w14:paraId="0FCBE9B8" w14:textId="77777777" w:rsidR="00FF4B07" w:rsidRDefault="00AF0608" w:rsidP="009F694F">
      <w:pPr>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MODELUL DE FUNCȚIONARE ȘI TIPURILE DE SERVICII DISPONIBILE ÎN OPEN BANKING</w:t>
      </w:r>
      <w:bookmarkEnd w:id="4"/>
    </w:p>
    <w:p w14:paraId="26D59D90" w14:textId="77777777" w:rsidR="007F304F" w:rsidRPr="00811955" w:rsidRDefault="007F304F" w:rsidP="009F694F">
      <w:pPr>
        <w:spacing w:after="0" w:line="276" w:lineRule="auto"/>
        <w:jc w:val="center"/>
        <w:rPr>
          <w:rFonts w:ascii="PermianSerifTypeface" w:hAnsi="PermianSerifTypeface"/>
          <w:sz w:val="24"/>
          <w:szCs w:val="24"/>
          <w:lang w:val="ro-RO"/>
        </w:rPr>
      </w:pPr>
    </w:p>
    <w:p w14:paraId="1CD1EFE5" w14:textId="77777777" w:rsidR="00E65D9E" w:rsidRPr="00811955" w:rsidRDefault="00B70C7F"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Modelul de funcționare Open Banking permite accesul securizat și controlat la informațiile financiare ale utilizatorilor și inițierea plăților în numele acestora, cu consimțământul expres al deținătorului contului. Interacțiunea </w:t>
      </w:r>
      <w:r w:rsidR="0018027A" w:rsidRPr="00811955">
        <w:rPr>
          <w:rFonts w:ascii="PermianSerifTypeface" w:hAnsi="PermianSerifTypeface"/>
          <w:sz w:val="24"/>
          <w:szCs w:val="24"/>
          <w:lang w:val="ro-RO"/>
        </w:rPr>
        <w:t>dintre</w:t>
      </w:r>
      <w:r w:rsidR="006C2A7D" w:rsidRPr="00811955">
        <w:rPr>
          <w:rFonts w:ascii="PermianSerifTypeface" w:hAnsi="PermianSerifTypeface"/>
          <w:sz w:val="24"/>
          <w:szCs w:val="24"/>
          <w:lang w:val="ro-RO"/>
        </w:rPr>
        <w:t xml:space="preserve"> </w:t>
      </w:r>
      <w:r w:rsidRPr="00811955">
        <w:rPr>
          <w:rFonts w:ascii="PermianSerifTypeface" w:hAnsi="PermianSerifTypeface"/>
          <w:sz w:val="24"/>
          <w:szCs w:val="24"/>
          <w:lang w:val="ro-RO"/>
        </w:rPr>
        <w:t>părțile implicate se realizează prin intermediul API standardizate, care asigură interoperabilitatea, securitatea și protecția datelor utilizatorilor.</w:t>
      </w:r>
    </w:p>
    <w:p w14:paraId="3CECD293" w14:textId="77777777" w:rsidR="00892D5C" w:rsidRPr="00811955" w:rsidRDefault="00892D5C" w:rsidP="009F694F">
      <w:pPr>
        <w:pStyle w:val="ListParagraph"/>
        <w:spacing w:after="0" w:line="276" w:lineRule="auto"/>
        <w:jc w:val="both"/>
        <w:rPr>
          <w:rFonts w:ascii="PermianSerifTypeface" w:hAnsi="PermianSerifTypeface"/>
          <w:sz w:val="24"/>
          <w:szCs w:val="24"/>
          <w:lang w:val="ro-RO"/>
        </w:rPr>
      </w:pPr>
    </w:p>
    <w:p w14:paraId="64571596" w14:textId="77777777" w:rsidR="00E65D9E" w:rsidRPr="00811955" w:rsidRDefault="00892D5C" w:rsidP="009F694F">
      <w:pPr>
        <w:pStyle w:val="ListParagraph"/>
        <w:numPr>
          <w:ilvl w:val="0"/>
          <w:numId w:val="11"/>
        </w:numPr>
        <w:spacing w:after="0" w:line="276" w:lineRule="auto"/>
        <w:jc w:val="both"/>
        <w:rPr>
          <w:rFonts w:ascii="PermianSerifTypeface" w:hAnsi="PermianSerifTypeface"/>
          <w:sz w:val="24"/>
          <w:szCs w:val="24"/>
          <w:lang w:val="ro-RO"/>
        </w:rPr>
      </w:pPr>
      <w:bookmarkStart w:id="5" w:name="_Toc206574502"/>
      <w:r w:rsidRPr="00811955">
        <w:rPr>
          <w:rFonts w:ascii="PermianSerifTypeface" w:hAnsi="PermianSerifTypeface"/>
          <w:sz w:val="24"/>
          <w:szCs w:val="24"/>
          <w:lang w:val="ro-RO"/>
        </w:rPr>
        <w:t>Î</w:t>
      </w:r>
      <w:r w:rsidR="00E65D9E" w:rsidRPr="00811955">
        <w:rPr>
          <w:rFonts w:ascii="PermianSerifTypeface" w:hAnsi="PermianSerifTypeface"/>
          <w:sz w:val="24"/>
          <w:szCs w:val="24"/>
          <w:lang w:val="ro-RO"/>
        </w:rPr>
        <w:t>n Open Banking</w:t>
      </w:r>
      <w:bookmarkEnd w:id="5"/>
      <w:r w:rsidRPr="00811955">
        <w:rPr>
          <w:rFonts w:ascii="PermianSerifTypeface" w:hAnsi="PermianSerifTypeface"/>
          <w:sz w:val="24"/>
          <w:szCs w:val="24"/>
          <w:lang w:val="ro-RO"/>
        </w:rPr>
        <w:t xml:space="preserve"> sunt disponibile următoarele tipuri de servicii:</w:t>
      </w:r>
    </w:p>
    <w:p w14:paraId="7BE40091" w14:textId="77777777" w:rsidR="00892D5C" w:rsidRPr="00F03117" w:rsidRDefault="00B70C7F" w:rsidP="009F694F">
      <w:pPr>
        <w:pStyle w:val="ListParagraph"/>
        <w:numPr>
          <w:ilvl w:val="1"/>
          <w:numId w:val="11"/>
        </w:numPr>
        <w:spacing w:after="0" w:line="276" w:lineRule="auto"/>
        <w:jc w:val="both"/>
        <w:rPr>
          <w:rFonts w:ascii="PermianSerifTypeface" w:hAnsi="PermianSerifTypeface"/>
          <w:sz w:val="24"/>
          <w:szCs w:val="24"/>
          <w:lang w:val="ro-RO"/>
        </w:rPr>
      </w:pPr>
      <w:r w:rsidRPr="00F03117">
        <w:rPr>
          <w:rFonts w:ascii="PermianSerifTypeface" w:hAnsi="PermianSerifTypeface"/>
          <w:sz w:val="24"/>
          <w:szCs w:val="24"/>
          <w:lang w:val="ro-RO"/>
        </w:rPr>
        <w:t>AIS</w:t>
      </w:r>
      <w:r w:rsidR="00892D5C" w:rsidRPr="00F03117">
        <w:rPr>
          <w:rFonts w:ascii="PermianSerifTypeface" w:hAnsi="PermianSerifTypeface"/>
          <w:sz w:val="24"/>
          <w:szCs w:val="24"/>
          <w:lang w:val="ro-RO"/>
        </w:rPr>
        <w:t xml:space="preserve"> – a</w:t>
      </w:r>
      <w:r w:rsidRPr="00F03117">
        <w:rPr>
          <w:rFonts w:ascii="PermianSerifTypeface" w:hAnsi="PermianSerifTypeface"/>
          <w:sz w:val="24"/>
          <w:szCs w:val="24"/>
          <w:lang w:val="ro-RO"/>
        </w:rPr>
        <w:t>cest servici</w:t>
      </w:r>
      <w:r w:rsidR="00892D5C" w:rsidRPr="00F03117">
        <w:rPr>
          <w:rFonts w:ascii="PermianSerifTypeface" w:hAnsi="PermianSerifTypeface"/>
          <w:sz w:val="24"/>
          <w:szCs w:val="24"/>
          <w:lang w:val="ro-RO"/>
        </w:rPr>
        <w:t>u</w:t>
      </w:r>
      <w:r w:rsidRPr="00F03117">
        <w:rPr>
          <w:rFonts w:ascii="PermianSerifTypeface" w:hAnsi="PermianSerifTypeface"/>
          <w:sz w:val="24"/>
          <w:szCs w:val="24"/>
          <w:lang w:val="ro-RO"/>
        </w:rPr>
        <w:t xml:space="preserve"> permit</w:t>
      </w:r>
      <w:r w:rsidR="00892D5C" w:rsidRPr="00F03117">
        <w:rPr>
          <w:rFonts w:ascii="PermianSerifTypeface" w:hAnsi="PermianSerifTypeface"/>
          <w:sz w:val="24"/>
          <w:szCs w:val="24"/>
          <w:lang w:val="ro-RO"/>
        </w:rPr>
        <w:t>e</w:t>
      </w:r>
      <w:r w:rsidRPr="00F03117">
        <w:rPr>
          <w:rFonts w:ascii="PermianSerifTypeface" w:hAnsi="PermianSerifTypeface"/>
          <w:sz w:val="24"/>
          <w:szCs w:val="24"/>
          <w:lang w:val="ro-RO"/>
        </w:rPr>
        <w:t xml:space="preserve"> TPP să acceseze și să consolideze date financiare din conturile utilizatorilor de la diferi</w:t>
      </w:r>
      <w:r w:rsidR="00BB49C1" w:rsidRPr="00F03117">
        <w:rPr>
          <w:rFonts w:ascii="PermianSerifTypeface" w:hAnsi="PermianSerifTypeface"/>
          <w:sz w:val="24"/>
          <w:szCs w:val="24"/>
          <w:lang w:val="ro-RO"/>
        </w:rPr>
        <w:t>ți prestatori de servicii de plată</w:t>
      </w:r>
      <w:r w:rsidRPr="00F03117">
        <w:rPr>
          <w:rFonts w:ascii="PermianSerifTypeface" w:hAnsi="PermianSerifTypeface"/>
          <w:sz w:val="24"/>
          <w:szCs w:val="24"/>
          <w:lang w:val="ro-RO"/>
        </w:rPr>
        <w:t>.</w:t>
      </w:r>
    </w:p>
    <w:p w14:paraId="74F6BC26" w14:textId="77777777" w:rsidR="00B70C7F" w:rsidRPr="00811955" w:rsidRDefault="00B70C7F" w:rsidP="009F694F">
      <w:pPr>
        <w:pStyle w:val="ListParagraph"/>
        <w:numPr>
          <w:ilvl w:val="1"/>
          <w:numId w:val="11"/>
        </w:numPr>
        <w:spacing w:after="0" w:line="276" w:lineRule="auto"/>
        <w:jc w:val="both"/>
        <w:rPr>
          <w:rFonts w:ascii="PermianSerifTypeface" w:hAnsi="PermianSerifTypeface"/>
          <w:sz w:val="24"/>
          <w:szCs w:val="24"/>
          <w:lang w:val="ro-RO"/>
        </w:rPr>
      </w:pPr>
      <w:r w:rsidRPr="00F03117">
        <w:rPr>
          <w:rFonts w:ascii="PermianSerifTypeface" w:hAnsi="PermianSerifTypeface"/>
          <w:sz w:val="24"/>
          <w:szCs w:val="24"/>
          <w:lang w:val="ro-RO"/>
        </w:rPr>
        <w:t>PIS –</w:t>
      </w:r>
      <w:r w:rsidRPr="00811955">
        <w:rPr>
          <w:rFonts w:ascii="PermianSerifTypeface" w:hAnsi="PermianSerifTypeface"/>
          <w:b/>
          <w:bCs/>
          <w:sz w:val="24"/>
          <w:szCs w:val="24"/>
          <w:lang w:val="ro-RO"/>
        </w:rPr>
        <w:t xml:space="preserve"> </w:t>
      </w:r>
      <w:r w:rsidR="00892D5C" w:rsidRPr="00811955">
        <w:rPr>
          <w:rFonts w:ascii="PermianSerifTypeface" w:hAnsi="PermianSerifTypeface"/>
          <w:sz w:val="24"/>
          <w:szCs w:val="24"/>
          <w:lang w:val="ro-RO"/>
        </w:rPr>
        <w:t>a</w:t>
      </w:r>
      <w:r w:rsidRPr="00811955">
        <w:rPr>
          <w:rFonts w:ascii="PermianSerifTypeface" w:hAnsi="PermianSerifTypeface"/>
          <w:sz w:val="24"/>
          <w:szCs w:val="24"/>
          <w:lang w:val="ro-RO"/>
        </w:rPr>
        <w:t>cest servici</w:t>
      </w:r>
      <w:r w:rsidR="00892D5C" w:rsidRPr="00811955">
        <w:rPr>
          <w:rFonts w:ascii="PermianSerifTypeface" w:hAnsi="PermianSerifTypeface"/>
          <w:sz w:val="24"/>
          <w:szCs w:val="24"/>
          <w:lang w:val="ro-RO"/>
        </w:rPr>
        <w:t xml:space="preserve">u </w:t>
      </w:r>
      <w:r w:rsidRPr="00811955">
        <w:rPr>
          <w:rFonts w:ascii="PermianSerifTypeface" w:hAnsi="PermianSerifTypeface"/>
          <w:sz w:val="24"/>
          <w:szCs w:val="24"/>
          <w:lang w:val="ro-RO"/>
        </w:rPr>
        <w:t>permit</w:t>
      </w:r>
      <w:r w:rsidR="00892D5C" w:rsidRPr="00811955">
        <w:rPr>
          <w:rFonts w:ascii="PermianSerifTypeface" w:hAnsi="PermianSerifTypeface"/>
          <w:sz w:val="24"/>
          <w:szCs w:val="24"/>
          <w:lang w:val="ro-RO"/>
        </w:rPr>
        <w:t>e</w:t>
      </w:r>
      <w:r w:rsidRPr="00811955">
        <w:rPr>
          <w:rFonts w:ascii="PermianSerifTypeface" w:hAnsi="PermianSerifTypeface"/>
          <w:sz w:val="24"/>
          <w:szCs w:val="24"/>
          <w:lang w:val="ro-RO"/>
        </w:rPr>
        <w:t xml:space="preserve"> TPP să inițieze plăți din conturile utilizatorilor, cu consimțământul acestora, prin intermediul API puse la dispoziție de </w:t>
      </w:r>
      <w:r w:rsidR="00366489" w:rsidRPr="00811955">
        <w:rPr>
          <w:rFonts w:ascii="PermianSerifTypeface" w:hAnsi="PermianSerifTypeface"/>
          <w:sz w:val="24"/>
          <w:szCs w:val="24"/>
          <w:lang w:val="ro-RO"/>
        </w:rPr>
        <w:t>ASPSP</w:t>
      </w:r>
      <w:r w:rsidRPr="00811955">
        <w:rPr>
          <w:rFonts w:ascii="PermianSerifTypeface" w:hAnsi="PermianSerifTypeface"/>
          <w:sz w:val="24"/>
          <w:szCs w:val="24"/>
          <w:lang w:val="ro-RO"/>
        </w:rPr>
        <w:t xml:space="preserve">, la care dețin conturi. Utilizatorii autorizează tranzacțiile prin mecanismele de autentificare impuse de prestatorul respectiv, conform cerințelor de SCA. </w:t>
      </w:r>
    </w:p>
    <w:p w14:paraId="0A778064" w14:textId="1222D7FD" w:rsidR="006D72AE" w:rsidRPr="00811955" w:rsidRDefault="006D72AE" w:rsidP="009F694F">
      <w:pPr>
        <w:spacing w:after="0" w:line="276" w:lineRule="auto"/>
        <w:jc w:val="both"/>
        <w:rPr>
          <w:rFonts w:ascii="PermianSerifTypeface" w:hAnsi="PermianSerifTypeface"/>
          <w:sz w:val="24"/>
          <w:szCs w:val="24"/>
          <w:lang w:val="ro-RO"/>
        </w:rPr>
      </w:pPr>
    </w:p>
    <w:p w14:paraId="342FC43B" w14:textId="4F0F1217" w:rsidR="006D72AE" w:rsidRPr="00811955" w:rsidRDefault="006D72AE"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 ASPSP permite accesul la serviciile AIS și PIS, TPP-urilo</w:t>
      </w:r>
      <w:r w:rsidR="009F61E2" w:rsidRPr="00811955">
        <w:rPr>
          <w:rFonts w:ascii="PermianSerifTypeface" w:hAnsi="PermianSerifTypeface"/>
          <w:sz w:val="24"/>
          <w:szCs w:val="24"/>
          <w:lang w:val="ro-RO"/>
        </w:rPr>
        <w:t>r</w:t>
      </w:r>
      <w:r w:rsidRPr="00811955">
        <w:rPr>
          <w:rFonts w:ascii="PermianSerifTypeface" w:hAnsi="PermianSerifTypeface"/>
          <w:sz w:val="24"/>
          <w:szCs w:val="24"/>
          <w:lang w:val="ro-RO"/>
        </w:rPr>
        <w:t xml:space="preserve"> care:</w:t>
      </w:r>
    </w:p>
    <w:p w14:paraId="545DD2CD" w14:textId="45257AC6" w:rsidR="006D72AE" w:rsidRPr="00811955" w:rsidRDefault="00234321"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s</w:t>
      </w:r>
      <w:r w:rsidR="006D72AE" w:rsidRPr="00811955">
        <w:rPr>
          <w:rFonts w:ascii="PermianSerifTypeface" w:hAnsi="PermianSerifTypeface"/>
          <w:sz w:val="24"/>
          <w:szCs w:val="24"/>
          <w:lang w:val="ro-RO"/>
        </w:rPr>
        <w:t xml:space="preserve">unt înregistrați pentru prestarea serviciilor de informare cu privire la conturi sau licențiați pentru prestarea serviciului de inițiere a plății, </w:t>
      </w:r>
      <w:r w:rsidR="00781D73" w:rsidRPr="00811955">
        <w:rPr>
          <w:rFonts w:ascii="PermianSerifTypeface" w:hAnsi="PermianSerifTypeface"/>
          <w:sz w:val="24"/>
          <w:szCs w:val="24"/>
          <w:lang w:val="ro-RO"/>
        </w:rPr>
        <w:t>conform</w:t>
      </w:r>
      <w:r w:rsidR="006D72AE" w:rsidRPr="00811955">
        <w:rPr>
          <w:rFonts w:ascii="PermianSerifTypeface" w:hAnsi="PermianSerifTypeface"/>
          <w:sz w:val="24"/>
          <w:szCs w:val="24"/>
          <w:lang w:val="ro-RO"/>
        </w:rPr>
        <w:t xml:space="preserve"> prevederil</w:t>
      </w:r>
      <w:r w:rsidR="00781D73" w:rsidRPr="00811955">
        <w:rPr>
          <w:rFonts w:ascii="PermianSerifTypeface" w:hAnsi="PermianSerifTypeface"/>
          <w:sz w:val="24"/>
          <w:szCs w:val="24"/>
          <w:lang w:val="ro-RO"/>
        </w:rPr>
        <w:t>or</w:t>
      </w:r>
      <w:r w:rsidR="006D72AE" w:rsidRPr="00811955">
        <w:rPr>
          <w:rFonts w:ascii="PermianSerifTypeface" w:hAnsi="PermianSerifTypeface"/>
          <w:sz w:val="24"/>
          <w:szCs w:val="24"/>
          <w:lang w:val="ro-RO"/>
        </w:rPr>
        <w:t xml:space="preserve"> Leg</w:t>
      </w:r>
      <w:r w:rsidR="00781D73" w:rsidRPr="00811955">
        <w:rPr>
          <w:rFonts w:ascii="PermianSerifTypeface" w:hAnsi="PermianSerifTypeface"/>
          <w:sz w:val="24"/>
          <w:szCs w:val="24"/>
          <w:lang w:val="ro-RO"/>
        </w:rPr>
        <w:t>ii</w:t>
      </w:r>
      <w:r w:rsidR="006D72AE" w:rsidRPr="00811955">
        <w:rPr>
          <w:rFonts w:ascii="PermianSerifTypeface" w:hAnsi="PermianSerifTypeface"/>
          <w:sz w:val="24"/>
          <w:szCs w:val="24"/>
          <w:lang w:val="ro-RO"/>
        </w:rPr>
        <w:t xml:space="preserve"> nr. 114/2012;</w:t>
      </w:r>
    </w:p>
    <w:p w14:paraId="49F6C70C" w14:textId="477A13FA" w:rsidR="006D72AE" w:rsidRPr="00811955" w:rsidRDefault="00234321"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u</w:t>
      </w:r>
      <w:r w:rsidR="006D72AE" w:rsidRPr="00811955">
        <w:rPr>
          <w:rFonts w:ascii="PermianSerifTypeface" w:hAnsi="PermianSerifTypeface"/>
          <w:sz w:val="24"/>
          <w:szCs w:val="24"/>
          <w:lang w:val="ro-RO"/>
        </w:rPr>
        <w:t>tilizează certificatele cheilor publice pentru autentificare și semnătură electronică</w:t>
      </w:r>
      <w:r w:rsidR="00781D73" w:rsidRPr="00811955">
        <w:rPr>
          <w:rFonts w:ascii="PermianSerifTypeface" w:hAnsi="PermianSerifTypeface"/>
          <w:sz w:val="24"/>
          <w:szCs w:val="24"/>
          <w:lang w:val="ro-RO"/>
        </w:rPr>
        <w:t>,</w:t>
      </w:r>
      <w:r w:rsidR="006D72AE" w:rsidRPr="00811955">
        <w:rPr>
          <w:rFonts w:ascii="PermianSerifTypeface" w:hAnsi="PermianSerifTypeface"/>
          <w:sz w:val="24"/>
          <w:szCs w:val="24"/>
          <w:lang w:val="ro-RO"/>
        </w:rPr>
        <w:t xml:space="preserve"> conform prevederilor Legii nr. 124/2022 privind identificarea electronică și serviciile de încredere (în continuare – </w:t>
      </w:r>
      <w:r w:rsidR="006D72AE" w:rsidRPr="00811955">
        <w:rPr>
          <w:rFonts w:ascii="PermianSerifTypeface" w:hAnsi="PermianSerifTypeface"/>
          <w:i/>
          <w:iCs/>
          <w:sz w:val="24"/>
          <w:szCs w:val="24"/>
          <w:lang w:val="ro-RO"/>
        </w:rPr>
        <w:t>Legea nr. 124/2022</w:t>
      </w:r>
      <w:r w:rsidR="006D72AE" w:rsidRPr="00811955">
        <w:rPr>
          <w:rFonts w:ascii="PermianSerifTypeface" w:hAnsi="PermianSerifTypeface"/>
          <w:sz w:val="24"/>
          <w:szCs w:val="24"/>
          <w:lang w:val="ro-RO"/>
        </w:rPr>
        <w:t>)</w:t>
      </w:r>
      <w:r w:rsidRPr="00811955">
        <w:rPr>
          <w:rFonts w:ascii="PermianSerifTypeface" w:hAnsi="PermianSerifTypeface"/>
          <w:sz w:val="24"/>
          <w:szCs w:val="24"/>
          <w:lang w:val="ro-RO"/>
        </w:rPr>
        <w:t>.</w:t>
      </w:r>
    </w:p>
    <w:p w14:paraId="2C85DD50" w14:textId="13AD1B04" w:rsidR="00366489" w:rsidRPr="00811955" w:rsidRDefault="00366489" w:rsidP="009F694F">
      <w:pPr>
        <w:spacing w:line="276" w:lineRule="auto"/>
        <w:rPr>
          <w:lang w:val="ro-RO"/>
        </w:rPr>
      </w:pPr>
    </w:p>
    <w:p w14:paraId="26881EB4" w14:textId="4078EDF9" w:rsidR="00B70C7F" w:rsidRPr="00811955" w:rsidRDefault="00366489" w:rsidP="009F694F">
      <w:pPr>
        <w:pStyle w:val="ListParagraph"/>
        <w:numPr>
          <w:ilvl w:val="0"/>
          <w:numId w:val="11"/>
        </w:numPr>
        <w:spacing w:after="0" w:line="276" w:lineRule="auto"/>
        <w:jc w:val="both"/>
        <w:rPr>
          <w:rFonts w:ascii="PermianSerifTypeface" w:hAnsi="PermianSerifTypeface"/>
          <w:sz w:val="24"/>
          <w:szCs w:val="24"/>
          <w:lang w:val="ro-RO"/>
        </w:rPr>
      </w:pPr>
      <w:bookmarkStart w:id="6" w:name="_Toc206574503"/>
      <w:r w:rsidRPr="00811955">
        <w:rPr>
          <w:rFonts w:ascii="PermianSerifTypeface" w:hAnsi="PermianSerifTypeface"/>
          <w:sz w:val="24"/>
          <w:szCs w:val="24"/>
          <w:lang w:val="ro-RO"/>
        </w:rPr>
        <w:t>La implementarea</w:t>
      </w:r>
      <w:bookmarkEnd w:id="6"/>
      <w:r w:rsidR="001F29EF" w:rsidRPr="00811955">
        <w:rPr>
          <w:rFonts w:ascii="PermianSerifTypeface" w:hAnsi="PermianSerifTypeface"/>
          <w:sz w:val="24"/>
          <w:szCs w:val="24"/>
          <w:lang w:val="ro-RO"/>
        </w:rPr>
        <w:t xml:space="preserve"> </w:t>
      </w:r>
      <w:r w:rsidR="00B70C7F" w:rsidRPr="00811955">
        <w:rPr>
          <w:rFonts w:ascii="PermianSerifTypeface" w:hAnsi="PermianSerifTypeface"/>
          <w:sz w:val="24"/>
          <w:szCs w:val="24"/>
          <w:lang w:val="ro-RO"/>
        </w:rPr>
        <w:t>Open Banking</w:t>
      </w:r>
      <w:r w:rsidR="00376CE3" w:rsidRPr="00811955">
        <w:rPr>
          <w:rFonts w:ascii="PermianSerifTypeface" w:hAnsi="PermianSerifTypeface"/>
          <w:sz w:val="24"/>
          <w:szCs w:val="24"/>
          <w:lang w:val="ro-RO"/>
        </w:rPr>
        <w:t xml:space="preserve">, </w:t>
      </w:r>
      <w:r w:rsidR="00670966" w:rsidRPr="00811955">
        <w:rPr>
          <w:rFonts w:ascii="PermianSerifTypeface" w:hAnsi="PermianSerifTypeface"/>
          <w:sz w:val="24"/>
          <w:szCs w:val="24"/>
          <w:lang w:val="ro-RO"/>
        </w:rPr>
        <w:t xml:space="preserve">ASPSP </w:t>
      </w:r>
      <w:r w:rsidRPr="00811955">
        <w:rPr>
          <w:rFonts w:ascii="PermianSerifTypeface" w:hAnsi="PermianSerifTypeface"/>
          <w:sz w:val="24"/>
          <w:szCs w:val="24"/>
          <w:lang w:val="ro-RO"/>
        </w:rPr>
        <w:t>țin</w:t>
      </w:r>
      <w:r w:rsidR="00F919CF" w:rsidRPr="00811955">
        <w:rPr>
          <w:rFonts w:ascii="PermianSerifTypeface" w:hAnsi="PermianSerifTypeface"/>
          <w:sz w:val="24"/>
          <w:szCs w:val="24"/>
          <w:lang w:val="ro-RO"/>
        </w:rPr>
        <w:t>e</w:t>
      </w:r>
      <w:r w:rsidRPr="00811955">
        <w:rPr>
          <w:rFonts w:ascii="PermianSerifTypeface" w:hAnsi="PermianSerifTypeface"/>
          <w:sz w:val="24"/>
          <w:szCs w:val="24"/>
          <w:lang w:val="ro-RO"/>
        </w:rPr>
        <w:t xml:space="preserve"> cont de următoarele </w:t>
      </w:r>
      <w:r w:rsidR="00B70C7F" w:rsidRPr="00811955">
        <w:rPr>
          <w:rFonts w:ascii="PermianSerifTypeface" w:hAnsi="PermianSerifTypeface"/>
          <w:sz w:val="24"/>
          <w:szCs w:val="24"/>
          <w:lang w:val="ro-RO"/>
        </w:rPr>
        <w:t>funcționalități:</w:t>
      </w:r>
    </w:p>
    <w:p w14:paraId="2DFE8063" w14:textId="3A246ACF" w:rsidR="0093076D" w:rsidRPr="00811955" w:rsidRDefault="0093076D"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s</w:t>
      </w:r>
      <w:r w:rsidR="00B70C7F" w:rsidRPr="00811955">
        <w:rPr>
          <w:rFonts w:ascii="PermianSerifTypeface" w:hAnsi="PermianSerifTypeface"/>
          <w:sz w:val="24"/>
          <w:szCs w:val="24"/>
          <w:lang w:val="ro-RO"/>
        </w:rPr>
        <w:t>ervicii</w:t>
      </w:r>
      <w:r w:rsidR="00376CE3" w:rsidRPr="00811955">
        <w:rPr>
          <w:rFonts w:ascii="PermianSerifTypeface" w:hAnsi="PermianSerifTypeface"/>
          <w:sz w:val="24"/>
          <w:szCs w:val="24"/>
          <w:lang w:val="ro-RO"/>
        </w:rPr>
        <w:t>le Open Banking</w:t>
      </w:r>
      <w:r w:rsidR="00B70C7F" w:rsidRPr="00811955">
        <w:rPr>
          <w:rFonts w:ascii="PermianSerifTypeface" w:hAnsi="PermianSerifTypeface"/>
          <w:sz w:val="24"/>
          <w:szCs w:val="24"/>
          <w:lang w:val="ro-RO"/>
        </w:rPr>
        <w:t xml:space="preserve"> </w:t>
      </w:r>
      <w:r w:rsidRPr="00811955">
        <w:rPr>
          <w:rFonts w:ascii="PermianSerifTypeface" w:hAnsi="PermianSerifTypeface"/>
          <w:sz w:val="24"/>
          <w:szCs w:val="24"/>
          <w:lang w:val="ro-RO"/>
        </w:rPr>
        <w:t>sunt</w:t>
      </w:r>
      <w:r w:rsidR="00376CE3" w:rsidRPr="00811955">
        <w:rPr>
          <w:rFonts w:ascii="PermianSerifTypeface" w:hAnsi="PermianSerifTypeface"/>
          <w:sz w:val="24"/>
          <w:szCs w:val="24"/>
          <w:lang w:val="ro-RO"/>
        </w:rPr>
        <w:t xml:space="preserve"> disponibile</w:t>
      </w:r>
      <w:r w:rsidR="001F29EF" w:rsidRPr="00811955">
        <w:rPr>
          <w:rFonts w:ascii="PermianSerifTypeface" w:hAnsi="PermianSerifTypeface"/>
          <w:sz w:val="24"/>
          <w:szCs w:val="24"/>
          <w:lang w:val="ro-RO"/>
        </w:rPr>
        <w:t xml:space="preserve"> </w:t>
      </w:r>
      <w:r w:rsidR="00B70C7F" w:rsidRPr="00811955">
        <w:rPr>
          <w:rFonts w:ascii="PermianSerifTypeface" w:hAnsi="PermianSerifTypeface"/>
          <w:sz w:val="24"/>
          <w:szCs w:val="24"/>
          <w:lang w:val="ro-RO"/>
        </w:rPr>
        <w:t>persoanel</w:t>
      </w:r>
      <w:r w:rsidR="00376CE3" w:rsidRPr="00811955">
        <w:rPr>
          <w:rFonts w:ascii="PermianSerifTypeface" w:hAnsi="PermianSerifTypeface"/>
          <w:sz w:val="24"/>
          <w:szCs w:val="24"/>
          <w:lang w:val="ro-RO"/>
        </w:rPr>
        <w:t>or</w:t>
      </w:r>
      <w:r w:rsidR="00B70C7F" w:rsidRPr="00811955">
        <w:rPr>
          <w:rFonts w:ascii="PermianSerifTypeface" w:hAnsi="PermianSerifTypeface"/>
          <w:sz w:val="24"/>
          <w:szCs w:val="24"/>
          <w:lang w:val="ro-RO"/>
        </w:rPr>
        <w:t xml:space="preserve"> fizice;</w:t>
      </w:r>
    </w:p>
    <w:p w14:paraId="13C71D9F" w14:textId="22E00622" w:rsidR="0093076D" w:rsidRPr="00811955" w:rsidRDefault="0093076D" w:rsidP="009F694F">
      <w:pPr>
        <w:pStyle w:val="ListParagraph"/>
        <w:numPr>
          <w:ilvl w:val="1"/>
          <w:numId w:val="11"/>
        </w:numPr>
        <w:spacing w:after="0" w:line="276" w:lineRule="auto"/>
        <w:jc w:val="both"/>
        <w:rPr>
          <w:rFonts w:ascii="PermianSerifTypeface" w:hAnsi="PermianSerifTypeface"/>
          <w:sz w:val="24"/>
          <w:szCs w:val="24"/>
          <w:lang w:val="ro-RO"/>
        </w:rPr>
      </w:pPr>
      <w:proofErr w:type="spellStart"/>
      <w:r w:rsidRPr="00811955">
        <w:rPr>
          <w:rFonts w:ascii="PermianSerifTypeface" w:hAnsi="PermianSerifTypeface"/>
          <w:sz w:val="24"/>
          <w:szCs w:val="24"/>
          <w:lang w:val="ro-RO"/>
        </w:rPr>
        <w:t>a</w:t>
      </w:r>
      <w:r w:rsidR="00366489" w:rsidRPr="00811955">
        <w:rPr>
          <w:rFonts w:ascii="PermianSerifTypeface" w:hAnsi="PermianSerifTypeface"/>
          <w:sz w:val="24"/>
          <w:szCs w:val="24"/>
          <w:lang w:val="ro-RO"/>
        </w:rPr>
        <w:t>ccess</w:t>
      </w:r>
      <w:r w:rsidR="00376CE3" w:rsidRPr="00811955">
        <w:rPr>
          <w:rFonts w:ascii="PermianSerifTypeface" w:hAnsi="PermianSerifTypeface"/>
          <w:sz w:val="24"/>
          <w:szCs w:val="24"/>
          <w:lang w:val="ro-RO"/>
        </w:rPr>
        <w:t>ul</w:t>
      </w:r>
      <w:proofErr w:type="spellEnd"/>
      <w:r w:rsidR="00376CE3" w:rsidRPr="00811955">
        <w:rPr>
          <w:rFonts w:ascii="PermianSerifTypeface" w:hAnsi="PermianSerifTypeface"/>
          <w:sz w:val="24"/>
          <w:szCs w:val="24"/>
          <w:lang w:val="ro-RO"/>
        </w:rPr>
        <w:t xml:space="preserve"> la Open Banking </w:t>
      </w:r>
      <w:r w:rsidRPr="00811955">
        <w:rPr>
          <w:rFonts w:ascii="PermianSerifTypeface" w:hAnsi="PermianSerifTypeface"/>
          <w:sz w:val="24"/>
          <w:szCs w:val="24"/>
          <w:lang w:val="ro-RO"/>
        </w:rPr>
        <w:t>este</w:t>
      </w:r>
      <w:r w:rsidR="00366489" w:rsidRPr="00811955">
        <w:rPr>
          <w:rFonts w:ascii="PermianSerifTypeface" w:hAnsi="PermianSerifTypeface"/>
          <w:sz w:val="24"/>
          <w:szCs w:val="24"/>
          <w:lang w:val="ro-RO"/>
        </w:rPr>
        <w:t xml:space="preserve"> realizat</w:t>
      </w:r>
      <w:r w:rsidR="00B70C7F" w:rsidRPr="00811955">
        <w:rPr>
          <w:rFonts w:ascii="PermianSerifTypeface" w:hAnsi="PermianSerifTypeface"/>
          <w:sz w:val="24"/>
          <w:szCs w:val="24"/>
          <w:lang w:val="ro-RO"/>
        </w:rPr>
        <w:t xml:space="preserve"> prin aplicațiile mobile </w:t>
      </w:r>
      <w:r w:rsidR="00376CE3" w:rsidRPr="00811955">
        <w:rPr>
          <w:rFonts w:ascii="PermianSerifTypeface" w:hAnsi="PermianSerifTypeface"/>
          <w:sz w:val="24"/>
          <w:szCs w:val="24"/>
          <w:lang w:val="ro-RO"/>
        </w:rPr>
        <w:t>a prestatorilor de servicii de plată</w:t>
      </w:r>
      <w:r w:rsidR="00B70C7F" w:rsidRPr="00811955">
        <w:rPr>
          <w:rFonts w:ascii="PermianSerifTypeface" w:hAnsi="PermianSerifTypeface"/>
          <w:sz w:val="24"/>
          <w:szCs w:val="24"/>
          <w:lang w:val="ro-RO"/>
        </w:rPr>
        <w:t>;</w:t>
      </w:r>
    </w:p>
    <w:p w14:paraId="72481A7B" w14:textId="7C756351" w:rsidR="0093076D" w:rsidRPr="00811955" w:rsidRDefault="0093076D"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c</w:t>
      </w:r>
      <w:r w:rsidR="00B70C7F" w:rsidRPr="00811955">
        <w:rPr>
          <w:rFonts w:ascii="PermianSerifTypeface" w:hAnsi="PermianSerifTypeface"/>
          <w:sz w:val="24"/>
          <w:szCs w:val="24"/>
          <w:lang w:val="ro-RO"/>
        </w:rPr>
        <w:t>onturi</w:t>
      </w:r>
      <w:r w:rsidRPr="00811955">
        <w:rPr>
          <w:rFonts w:ascii="PermianSerifTypeface" w:hAnsi="PermianSerifTypeface"/>
          <w:sz w:val="24"/>
          <w:szCs w:val="24"/>
          <w:lang w:val="ro-RO"/>
        </w:rPr>
        <w:t>le</w:t>
      </w:r>
      <w:r w:rsidR="00B70C7F" w:rsidRPr="00811955">
        <w:rPr>
          <w:rFonts w:ascii="PermianSerifTypeface" w:hAnsi="PermianSerifTypeface"/>
          <w:sz w:val="24"/>
          <w:szCs w:val="24"/>
          <w:lang w:val="ro-RO"/>
        </w:rPr>
        <w:t xml:space="preserve"> de plăți </w:t>
      </w:r>
      <w:r w:rsidRPr="00811955">
        <w:rPr>
          <w:rFonts w:ascii="PermianSerifTypeface" w:hAnsi="PermianSerifTypeface"/>
          <w:sz w:val="24"/>
          <w:szCs w:val="24"/>
          <w:lang w:val="ro-RO"/>
        </w:rPr>
        <w:t xml:space="preserve">sunt </w:t>
      </w:r>
      <w:r w:rsidR="00366489" w:rsidRPr="00811955">
        <w:rPr>
          <w:rFonts w:ascii="PermianSerifTypeface" w:hAnsi="PermianSerifTypeface"/>
          <w:sz w:val="24"/>
          <w:szCs w:val="24"/>
          <w:lang w:val="ro-RO"/>
        </w:rPr>
        <w:t xml:space="preserve">operate </w:t>
      </w:r>
      <w:r w:rsidR="00B70C7F" w:rsidRPr="00811955">
        <w:rPr>
          <w:rFonts w:ascii="PermianSerifTypeface" w:hAnsi="PermianSerifTypeface"/>
          <w:sz w:val="24"/>
          <w:szCs w:val="24"/>
          <w:lang w:val="ro-RO"/>
        </w:rPr>
        <w:t>în moneda națională (MDL), în</w:t>
      </w:r>
      <w:r w:rsidRPr="00811955">
        <w:rPr>
          <w:rFonts w:ascii="PermianSerifTypeface" w:hAnsi="PermianSerifTypeface"/>
          <w:sz w:val="24"/>
          <w:szCs w:val="24"/>
          <w:lang w:val="ro-RO"/>
        </w:rPr>
        <w:t xml:space="preserve"> corespundere cu</w:t>
      </w:r>
      <w:r w:rsidR="00B70C7F" w:rsidRPr="00811955">
        <w:rPr>
          <w:rFonts w:ascii="PermianSerifTypeface" w:hAnsi="PermianSerifTypeface"/>
          <w:sz w:val="24"/>
          <w:szCs w:val="24"/>
          <w:lang w:val="ro-RO"/>
        </w:rPr>
        <w:t xml:space="preserve"> Leg</w:t>
      </w:r>
      <w:r w:rsidR="00376CE3" w:rsidRPr="00811955">
        <w:rPr>
          <w:rFonts w:ascii="PermianSerifTypeface" w:hAnsi="PermianSerifTypeface"/>
          <w:sz w:val="24"/>
          <w:szCs w:val="24"/>
          <w:lang w:val="ro-RO"/>
        </w:rPr>
        <w:t>ea</w:t>
      </w:r>
      <w:r w:rsidR="00B70C7F" w:rsidRPr="00811955">
        <w:rPr>
          <w:rFonts w:ascii="PermianSerifTypeface" w:hAnsi="PermianSerifTypeface"/>
          <w:sz w:val="24"/>
          <w:szCs w:val="24"/>
          <w:lang w:val="ro-RO"/>
        </w:rPr>
        <w:t xml:space="preserve"> nr. 114/2012;</w:t>
      </w:r>
    </w:p>
    <w:p w14:paraId="6EAF97AD" w14:textId="6E5B5CFE" w:rsidR="0093076D" w:rsidRPr="00811955" w:rsidRDefault="0093076D"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p</w:t>
      </w:r>
      <w:r w:rsidR="00B70C7F" w:rsidRPr="00811955">
        <w:rPr>
          <w:rFonts w:ascii="PermianSerifTypeface" w:hAnsi="PermianSerifTypeface"/>
          <w:sz w:val="24"/>
          <w:szCs w:val="24"/>
          <w:lang w:val="ro-RO"/>
        </w:rPr>
        <w:t xml:space="preserve">rodusele de plată disponibile </w:t>
      </w:r>
      <w:r w:rsidR="00376CE3" w:rsidRPr="00811955">
        <w:rPr>
          <w:rFonts w:ascii="PermianSerifTypeface" w:hAnsi="PermianSerifTypeface"/>
          <w:sz w:val="24"/>
          <w:szCs w:val="24"/>
          <w:lang w:val="ro-RO"/>
        </w:rPr>
        <w:t xml:space="preserve">în Open Banking </w:t>
      </w:r>
      <w:r w:rsidR="00B70C7F" w:rsidRPr="00811955">
        <w:rPr>
          <w:rFonts w:ascii="PermianSerifTypeface" w:hAnsi="PermianSerifTypeface"/>
          <w:sz w:val="24"/>
          <w:szCs w:val="24"/>
          <w:lang w:val="ro-RO"/>
        </w:rPr>
        <w:t>includ plăți domestice de tip A2A (domestic-payments) și plăți instant de tip P2P (instant-payments), oferite într-un singur serviciu de plată („payments”) pentru inițierea plăților una câte una;</w:t>
      </w:r>
    </w:p>
    <w:p w14:paraId="506D0A5C" w14:textId="420B5C08" w:rsidR="00DE3D23" w:rsidRPr="00811955" w:rsidRDefault="0093076D"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a</w:t>
      </w:r>
      <w:r w:rsidR="00B70C7F" w:rsidRPr="00811955">
        <w:rPr>
          <w:rFonts w:ascii="PermianSerifTypeface" w:hAnsi="PermianSerifTypeface"/>
          <w:sz w:val="24"/>
          <w:szCs w:val="24"/>
          <w:lang w:val="ro-RO"/>
        </w:rPr>
        <w:t xml:space="preserve">utorizarea consimțămintelor și autentificarea utilizatorilor se realizează prin metoda </w:t>
      </w:r>
      <w:proofErr w:type="spellStart"/>
      <w:r w:rsidR="00B70C7F" w:rsidRPr="00811955">
        <w:rPr>
          <w:rFonts w:ascii="PermianSerifTypeface" w:hAnsi="PermianSerifTypeface"/>
          <w:sz w:val="24"/>
          <w:szCs w:val="24"/>
          <w:lang w:val="ro-RO"/>
        </w:rPr>
        <w:t>redirect</w:t>
      </w:r>
      <w:proofErr w:type="spellEnd"/>
      <w:r w:rsidR="001F29EF" w:rsidRPr="00811955">
        <w:rPr>
          <w:rFonts w:ascii="PermianSerifTypeface" w:hAnsi="PermianSerifTypeface"/>
          <w:sz w:val="24"/>
          <w:szCs w:val="24"/>
          <w:lang w:val="ro-RO"/>
        </w:rPr>
        <w:t>.</w:t>
      </w:r>
    </w:p>
    <w:p w14:paraId="02334BA2" w14:textId="77777777" w:rsidR="0012104B" w:rsidRPr="00811955" w:rsidRDefault="0012104B" w:rsidP="009F694F">
      <w:pPr>
        <w:spacing w:after="0" w:line="276" w:lineRule="auto"/>
        <w:jc w:val="center"/>
        <w:rPr>
          <w:rFonts w:ascii="PermianSerifTypeface" w:hAnsi="PermianSerifTypeface"/>
          <w:sz w:val="24"/>
          <w:szCs w:val="24"/>
          <w:lang w:val="ro-RO"/>
        </w:rPr>
      </w:pPr>
      <w:bookmarkStart w:id="7" w:name="_Toc206574504"/>
    </w:p>
    <w:p w14:paraId="04E94206" w14:textId="77777777" w:rsidR="0012104B" w:rsidRPr="00811955" w:rsidRDefault="0012104B" w:rsidP="009F694F">
      <w:pPr>
        <w:spacing w:after="0" w:line="276" w:lineRule="auto"/>
        <w:jc w:val="center"/>
        <w:rPr>
          <w:rFonts w:ascii="PermianSerifTypeface" w:hAnsi="PermianSerifTypeface"/>
          <w:sz w:val="24"/>
          <w:szCs w:val="24"/>
          <w:lang w:val="ro-RO"/>
        </w:rPr>
      </w:pPr>
    </w:p>
    <w:p w14:paraId="272BCF23" w14:textId="77777777" w:rsidR="00327206" w:rsidRPr="00811955" w:rsidRDefault="00327206" w:rsidP="009F694F">
      <w:pPr>
        <w:spacing w:after="0" w:line="276" w:lineRule="auto"/>
        <w:jc w:val="center"/>
        <w:rPr>
          <w:rFonts w:ascii="PermianSerifTypeface" w:hAnsi="PermianSerifTypeface"/>
          <w:sz w:val="24"/>
          <w:szCs w:val="24"/>
          <w:lang w:val="ro-RO"/>
        </w:rPr>
      </w:pPr>
    </w:p>
    <w:p w14:paraId="03968E31" w14:textId="77777777" w:rsidR="00366489" w:rsidRPr="00811955" w:rsidRDefault="00432571" w:rsidP="009F694F">
      <w:pPr>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lastRenderedPageBreak/>
        <w:t xml:space="preserve">CAPITOLUL </w:t>
      </w:r>
      <w:r w:rsidR="00366489" w:rsidRPr="00811955">
        <w:rPr>
          <w:rFonts w:ascii="PermianSerifTypeface" w:hAnsi="PermianSerifTypeface"/>
          <w:b/>
          <w:bCs/>
          <w:sz w:val="24"/>
          <w:szCs w:val="24"/>
          <w:lang w:val="ro-RO"/>
        </w:rPr>
        <w:t>III</w:t>
      </w:r>
    </w:p>
    <w:bookmarkEnd w:id="7"/>
    <w:p w14:paraId="41D9A623" w14:textId="77777777" w:rsidR="00432571" w:rsidRPr="00811955" w:rsidRDefault="00AF0608" w:rsidP="009F694F">
      <w:pPr>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CERINȚE FUNCȚIONALE ȘI TEHNICE</w:t>
      </w:r>
    </w:p>
    <w:p w14:paraId="55C76E13" w14:textId="77777777" w:rsidR="00FF4B07" w:rsidRPr="00811955" w:rsidRDefault="00FF4B07" w:rsidP="009F694F">
      <w:pPr>
        <w:spacing w:after="0" w:line="276" w:lineRule="auto"/>
        <w:rPr>
          <w:rFonts w:ascii="PermianSerifTypeface" w:hAnsi="PermianSerifTypeface"/>
          <w:sz w:val="24"/>
          <w:szCs w:val="24"/>
          <w:lang w:val="ro-RO"/>
        </w:rPr>
      </w:pPr>
    </w:p>
    <w:p w14:paraId="5ED6AE49" w14:textId="77777777" w:rsidR="00366489" w:rsidRPr="00811955" w:rsidRDefault="00366489" w:rsidP="009F694F">
      <w:pPr>
        <w:spacing w:after="0" w:line="276" w:lineRule="auto"/>
        <w:jc w:val="center"/>
        <w:rPr>
          <w:rFonts w:ascii="PermianSerifTypeface" w:hAnsi="PermianSerifTypeface"/>
          <w:b/>
          <w:bCs/>
          <w:sz w:val="24"/>
          <w:szCs w:val="24"/>
          <w:lang w:val="ro-RO"/>
        </w:rPr>
      </w:pPr>
      <w:bookmarkStart w:id="8" w:name="_Toc206574505"/>
      <w:r w:rsidRPr="00811955">
        <w:rPr>
          <w:rFonts w:ascii="PermianSerifTypeface" w:hAnsi="PermianSerifTypeface"/>
          <w:b/>
          <w:bCs/>
          <w:sz w:val="24"/>
          <w:szCs w:val="24"/>
          <w:lang w:val="ro-RO"/>
        </w:rPr>
        <w:t>Secțiunea 1</w:t>
      </w:r>
    </w:p>
    <w:p w14:paraId="6CE9091F" w14:textId="77777777" w:rsidR="00432571" w:rsidRDefault="00B70C7F" w:rsidP="009F694F">
      <w:pPr>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 xml:space="preserve">Cerințe </w:t>
      </w:r>
      <w:r w:rsidR="00432571" w:rsidRPr="00811955">
        <w:rPr>
          <w:rFonts w:ascii="PermianSerifTypeface" w:hAnsi="PermianSerifTypeface"/>
          <w:b/>
          <w:bCs/>
          <w:sz w:val="24"/>
          <w:szCs w:val="24"/>
          <w:lang w:val="ro-RO"/>
        </w:rPr>
        <w:t>funcționale</w:t>
      </w:r>
      <w:bookmarkEnd w:id="8"/>
      <w:r w:rsidR="00DB03ED" w:rsidRPr="00811955">
        <w:rPr>
          <w:rFonts w:ascii="PermianSerifTypeface" w:hAnsi="PermianSerifTypeface"/>
          <w:b/>
          <w:bCs/>
          <w:sz w:val="24"/>
          <w:szCs w:val="24"/>
          <w:lang w:val="ro-RO"/>
        </w:rPr>
        <w:t xml:space="preserve"> și de interfață</w:t>
      </w:r>
    </w:p>
    <w:p w14:paraId="7227AC88" w14:textId="77777777" w:rsidR="007F304F" w:rsidRPr="00811955" w:rsidRDefault="007F304F" w:rsidP="009F694F">
      <w:pPr>
        <w:spacing w:after="0" w:line="276" w:lineRule="auto"/>
        <w:jc w:val="center"/>
        <w:rPr>
          <w:rFonts w:ascii="PermianSerifTypeface" w:hAnsi="PermianSerifTypeface"/>
          <w:sz w:val="24"/>
          <w:szCs w:val="24"/>
          <w:lang w:val="ro-RO"/>
        </w:rPr>
      </w:pPr>
    </w:p>
    <w:p w14:paraId="430FEBF6" w14:textId="2D0D0B61" w:rsidR="00DB03ED" w:rsidRDefault="00B70C7F"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Implementarea </w:t>
      </w:r>
      <w:r w:rsidR="00997E10" w:rsidRPr="00811955">
        <w:rPr>
          <w:rFonts w:ascii="PermianSerifTypeface" w:hAnsi="PermianSerifTypeface"/>
          <w:sz w:val="24"/>
          <w:szCs w:val="24"/>
          <w:lang w:val="ro-RO"/>
        </w:rPr>
        <w:t>Open Banking de către ASPSP trebuie să asigure o experiență optimă pentru PSU, garantând securitate, accesibilitate și transparență</w:t>
      </w:r>
      <w:r w:rsidR="0093076D" w:rsidRPr="00811955">
        <w:rPr>
          <w:rFonts w:ascii="PermianSerifTypeface" w:hAnsi="PermianSerifTypeface"/>
          <w:sz w:val="24"/>
          <w:szCs w:val="24"/>
          <w:lang w:val="ro-RO"/>
        </w:rPr>
        <w:t>, iar c</w:t>
      </w:r>
      <w:r w:rsidR="00997E10" w:rsidRPr="00811955">
        <w:rPr>
          <w:rFonts w:ascii="PermianSerifTypeface" w:hAnsi="PermianSerifTypeface"/>
          <w:sz w:val="24"/>
          <w:szCs w:val="24"/>
          <w:lang w:val="ro-RO"/>
        </w:rPr>
        <w:t>erințele</w:t>
      </w:r>
      <w:r w:rsidR="009F61E2" w:rsidRPr="00811955">
        <w:rPr>
          <w:rFonts w:ascii="PermianSerifTypeface" w:hAnsi="PermianSerifTypeface"/>
          <w:sz w:val="24"/>
          <w:szCs w:val="24"/>
          <w:lang w:val="ro-RO"/>
        </w:rPr>
        <w:t xml:space="preserve"> din </w:t>
      </w:r>
      <w:r w:rsidR="003B1620" w:rsidRPr="00811955">
        <w:rPr>
          <w:rFonts w:ascii="PermianSerifTypeface" w:hAnsi="PermianSerifTypeface"/>
          <w:sz w:val="24"/>
          <w:szCs w:val="24"/>
          <w:lang w:val="ro-RO"/>
        </w:rPr>
        <w:t>T</w:t>
      </w:r>
      <w:r w:rsidR="009F61E2" w:rsidRPr="00811955">
        <w:rPr>
          <w:rFonts w:ascii="PermianSerifTypeface" w:hAnsi="PermianSerifTypeface"/>
          <w:sz w:val="24"/>
          <w:szCs w:val="24"/>
          <w:lang w:val="ro-RO"/>
        </w:rPr>
        <w:t xml:space="preserve">abelele </w:t>
      </w:r>
      <w:r w:rsidR="003B1620" w:rsidRPr="00811955">
        <w:rPr>
          <w:rFonts w:ascii="PermianSerifTypeface" w:hAnsi="PermianSerifTypeface"/>
          <w:sz w:val="24"/>
          <w:szCs w:val="24"/>
          <w:lang w:val="ro-RO"/>
        </w:rPr>
        <w:t>nr.</w:t>
      </w:r>
      <w:r w:rsidR="009F61E2" w:rsidRPr="00811955">
        <w:rPr>
          <w:rFonts w:ascii="PermianSerifTypeface" w:hAnsi="PermianSerifTypeface"/>
          <w:sz w:val="24"/>
          <w:szCs w:val="24"/>
          <w:lang w:val="ro-RO"/>
        </w:rPr>
        <w:t>1,</w:t>
      </w:r>
      <w:r w:rsidR="003B1620" w:rsidRPr="00811955">
        <w:rPr>
          <w:rFonts w:ascii="PermianSerifTypeface" w:hAnsi="PermianSerifTypeface"/>
          <w:sz w:val="24"/>
          <w:szCs w:val="24"/>
          <w:lang w:val="ro-RO"/>
        </w:rPr>
        <w:t xml:space="preserve"> nr.</w:t>
      </w:r>
      <w:r w:rsidR="009F61E2" w:rsidRPr="00811955">
        <w:rPr>
          <w:rFonts w:ascii="PermianSerifTypeface" w:hAnsi="PermianSerifTypeface"/>
          <w:sz w:val="24"/>
          <w:szCs w:val="24"/>
          <w:lang w:val="ro-RO"/>
        </w:rPr>
        <w:t>2</w:t>
      </w:r>
      <w:r w:rsidR="003B1620" w:rsidRPr="00811955">
        <w:rPr>
          <w:rFonts w:ascii="PermianSerifTypeface" w:hAnsi="PermianSerifTypeface"/>
          <w:sz w:val="24"/>
          <w:szCs w:val="24"/>
          <w:lang w:val="ro-RO"/>
        </w:rPr>
        <w:t xml:space="preserve"> și nr.</w:t>
      </w:r>
      <w:r w:rsidR="009F61E2" w:rsidRPr="00811955">
        <w:rPr>
          <w:rFonts w:ascii="PermianSerifTypeface" w:hAnsi="PermianSerifTypeface"/>
          <w:sz w:val="24"/>
          <w:szCs w:val="24"/>
          <w:lang w:val="ro-RO"/>
        </w:rPr>
        <w:t>3</w:t>
      </w:r>
      <w:r w:rsidR="00997E10" w:rsidRPr="00811955">
        <w:rPr>
          <w:rFonts w:ascii="PermianSerifTypeface" w:hAnsi="PermianSerifTypeface"/>
          <w:sz w:val="24"/>
          <w:szCs w:val="24"/>
          <w:lang w:val="ro-RO"/>
        </w:rPr>
        <w:t xml:space="preserve"> </w:t>
      </w:r>
      <w:r w:rsidR="0093076D" w:rsidRPr="00811955">
        <w:rPr>
          <w:rFonts w:ascii="PermianSerifTypeface" w:hAnsi="PermianSerifTypeface"/>
          <w:sz w:val="24"/>
          <w:szCs w:val="24"/>
          <w:lang w:val="ro-RO"/>
        </w:rPr>
        <w:t xml:space="preserve">să fie </w:t>
      </w:r>
      <w:r w:rsidR="00997E10" w:rsidRPr="00811955">
        <w:rPr>
          <w:rFonts w:ascii="PermianSerifTypeface" w:hAnsi="PermianSerifTypeface"/>
          <w:sz w:val="24"/>
          <w:szCs w:val="24"/>
          <w:lang w:val="ro-RO"/>
        </w:rPr>
        <w:t>concentr</w:t>
      </w:r>
      <w:r w:rsidR="0093076D" w:rsidRPr="00811955">
        <w:rPr>
          <w:rFonts w:ascii="PermianSerifTypeface" w:hAnsi="PermianSerifTypeface"/>
          <w:sz w:val="24"/>
          <w:szCs w:val="24"/>
          <w:lang w:val="ro-RO"/>
        </w:rPr>
        <w:t>ate</w:t>
      </w:r>
      <w:r w:rsidR="00997E10" w:rsidRPr="00811955">
        <w:rPr>
          <w:rFonts w:ascii="PermianSerifTypeface" w:hAnsi="PermianSerifTypeface"/>
          <w:sz w:val="24"/>
          <w:szCs w:val="24"/>
          <w:lang w:val="ro-RO"/>
        </w:rPr>
        <w:t xml:space="preserve"> pe interacțiunea intuitivă a PSU cu aplicațiile ASPSP, precum și pe conformitatea cu standardele de securitate</w:t>
      </w:r>
      <w:r w:rsidR="007F304F">
        <w:rPr>
          <w:rFonts w:ascii="PermianSerifTypeface" w:hAnsi="PermianSerifTypeface"/>
          <w:sz w:val="24"/>
          <w:szCs w:val="24"/>
          <w:lang w:val="ro-RO"/>
        </w:rPr>
        <w:t xml:space="preserve"> </w:t>
      </w:r>
      <w:r w:rsidR="00997E10" w:rsidRPr="00811955">
        <w:rPr>
          <w:rFonts w:ascii="PermianSerifTypeface" w:hAnsi="PermianSerifTypeface"/>
          <w:sz w:val="24"/>
          <w:szCs w:val="24"/>
          <w:lang w:val="ro-RO"/>
        </w:rPr>
        <w:t>și reglementările aplicabile</w:t>
      </w:r>
      <w:r w:rsidR="00484963" w:rsidRPr="00811955">
        <w:rPr>
          <w:rFonts w:ascii="PermianSerifTypeface" w:hAnsi="PermianSerifTypeface"/>
          <w:sz w:val="24"/>
          <w:szCs w:val="24"/>
          <w:lang w:val="ro-RO"/>
        </w:rPr>
        <w:t xml:space="preserve"> în conformitate cu prevederile Regulamentului </w:t>
      </w:r>
      <w:r w:rsidR="00C80FB1" w:rsidRPr="00811955">
        <w:rPr>
          <w:rFonts w:ascii="PermianSerifTypeface" w:hAnsi="PermianSerifTypeface"/>
          <w:sz w:val="24"/>
          <w:szCs w:val="24"/>
          <w:lang w:val="ro-RO"/>
        </w:rPr>
        <w:t xml:space="preserve">nr. </w:t>
      </w:r>
      <w:r w:rsidR="00484963" w:rsidRPr="00811955">
        <w:rPr>
          <w:rFonts w:ascii="PermianSerifTypeface" w:hAnsi="PermianSerifTypeface"/>
          <w:sz w:val="24"/>
          <w:szCs w:val="24"/>
          <w:lang w:val="ro-RO"/>
        </w:rPr>
        <w:t>12/2024.</w:t>
      </w:r>
    </w:p>
    <w:p w14:paraId="35CA3C36" w14:textId="77777777" w:rsidR="007F304F" w:rsidRPr="00811955" w:rsidRDefault="007F304F" w:rsidP="009F694F">
      <w:pPr>
        <w:pStyle w:val="ListParagraph"/>
        <w:spacing w:after="0" w:line="276" w:lineRule="auto"/>
        <w:jc w:val="both"/>
        <w:rPr>
          <w:rFonts w:ascii="PermianSerifTypeface" w:hAnsi="PermianSerifTypeface"/>
          <w:sz w:val="24"/>
          <w:szCs w:val="24"/>
          <w:lang w:val="ro-RO"/>
        </w:rPr>
      </w:pPr>
    </w:p>
    <w:p w14:paraId="54DC2664" w14:textId="748A360F" w:rsidR="00DB03ED" w:rsidRDefault="00CE0916"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ASPSP trebuie să asigure un design intuitiv</w:t>
      </w:r>
      <w:r w:rsidR="00484963" w:rsidRPr="00811955">
        <w:rPr>
          <w:rFonts w:ascii="PermianSerifTypeface" w:hAnsi="PermianSerifTypeface"/>
          <w:sz w:val="24"/>
          <w:szCs w:val="24"/>
          <w:lang w:val="ro-RO"/>
        </w:rPr>
        <w:t xml:space="preserve"> a interfeț</w:t>
      </w:r>
      <w:r w:rsidR="00BA7691" w:rsidRPr="00811955">
        <w:rPr>
          <w:rFonts w:ascii="PermianSerifTypeface" w:hAnsi="PermianSerifTypeface"/>
          <w:sz w:val="24"/>
          <w:szCs w:val="24"/>
          <w:lang w:val="ro-RO"/>
        </w:rPr>
        <w:t xml:space="preserve">elor destinate Open Banking </w:t>
      </w:r>
      <w:r w:rsidR="00484963" w:rsidRPr="00811955">
        <w:rPr>
          <w:rFonts w:ascii="PermianSerifTypeface" w:hAnsi="PermianSerifTypeface"/>
          <w:sz w:val="24"/>
          <w:szCs w:val="24"/>
          <w:lang w:val="ro-RO"/>
        </w:rPr>
        <w:t>din aplicația mobilă</w:t>
      </w:r>
      <w:r w:rsidRPr="00811955">
        <w:rPr>
          <w:rFonts w:ascii="PermianSerifTypeface" w:hAnsi="PermianSerifTypeface"/>
          <w:sz w:val="24"/>
          <w:szCs w:val="24"/>
          <w:lang w:val="ro-RO"/>
        </w:rPr>
        <w:t>, coerent și ușor de navigat, care să permită utilizatorilor să găsească rapid informațiile necesare.</w:t>
      </w:r>
    </w:p>
    <w:p w14:paraId="5B1968BC" w14:textId="77777777" w:rsidR="007F304F" w:rsidRPr="007F304F" w:rsidRDefault="007F304F" w:rsidP="009F694F">
      <w:pPr>
        <w:spacing w:after="0" w:line="276" w:lineRule="auto"/>
        <w:jc w:val="both"/>
        <w:rPr>
          <w:rFonts w:ascii="PermianSerifTypeface" w:hAnsi="PermianSerifTypeface"/>
          <w:sz w:val="24"/>
          <w:szCs w:val="24"/>
          <w:lang w:val="ro-RO"/>
        </w:rPr>
      </w:pPr>
    </w:p>
    <w:p w14:paraId="1CB9A4FE" w14:textId="5AF919A5" w:rsidR="00B70C7F" w:rsidRPr="00811955" w:rsidRDefault="00DB03ED" w:rsidP="009F694F">
      <w:pPr>
        <w:pStyle w:val="ListParagraph"/>
        <w:numPr>
          <w:ilvl w:val="0"/>
          <w:numId w:val="11"/>
        </w:numPr>
        <w:spacing w:after="0" w:line="276" w:lineRule="auto"/>
        <w:jc w:val="both"/>
        <w:rPr>
          <w:rFonts w:ascii="PermianSerifTypeface" w:hAnsi="PermianSerifTypeface"/>
          <w:sz w:val="24"/>
          <w:szCs w:val="24"/>
          <w:lang w:val="ro-RO"/>
        </w:rPr>
      </w:pPr>
      <w:bookmarkStart w:id="9" w:name="_Toc206574506"/>
      <w:r w:rsidRPr="00811955">
        <w:rPr>
          <w:rFonts w:ascii="PermianSerifTypeface" w:hAnsi="PermianSerifTypeface"/>
          <w:sz w:val="24"/>
          <w:szCs w:val="24"/>
          <w:lang w:val="ro-RO"/>
        </w:rPr>
        <w:t>ASPSP trebuie să respecte cerințe</w:t>
      </w:r>
      <w:r w:rsidR="00C80FB1" w:rsidRPr="00811955">
        <w:rPr>
          <w:rFonts w:ascii="PermianSerifTypeface" w:hAnsi="PermianSerifTypeface"/>
          <w:sz w:val="24"/>
          <w:szCs w:val="24"/>
          <w:lang w:val="ro-RO"/>
        </w:rPr>
        <w:t>le</w:t>
      </w:r>
      <w:r w:rsidRPr="00811955">
        <w:rPr>
          <w:rFonts w:ascii="PermianSerifTypeface" w:hAnsi="PermianSerifTypeface"/>
          <w:sz w:val="24"/>
          <w:szCs w:val="24"/>
          <w:lang w:val="ro-RO"/>
        </w:rPr>
        <w:t xml:space="preserve"> pentru AIS</w:t>
      </w:r>
      <w:r w:rsidR="00C80FB1" w:rsidRPr="00811955">
        <w:rPr>
          <w:rFonts w:ascii="PermianSerifTypeface" w:hAnsi="PermianSerifTypeface"/>
          <w:sz w:val="24"/>
          <w:szCs w:val="24"/>
          <w:lang w:val="ro-RO"/>
        </w:rPr>
        <w:t>, prevăzute în tabelul nr. 1</w:t>
      </w:r>
      <w:r w:rsidR="008463AD" w:rsidRPr="00811955">
        <w:rPr>
          <w:rFonts w:ascii="PermianSerifTypeface" w:hAnsi="PermianSerifTypeface"/>
          <w:sz w:val="24"/>
          <w:szCs w:val="24"/>
          <w:lang w:val="ro-RO"/>
        </w:rPr>
        <w:t>.</w:t>
      </w:r>
      <w:bookmarkEnd w:id="9"/>
    </w:p>
    <w:p w14:paraId="1F8D09FB" w14:textId="77777777" w:rsidR="008D1720" w:rsidRPr="00811955" w:rsidRDefault="008D1720" w:rsidP="009F694F">
      <w:pPr>
        <w:spacing w:after="0" w:line="276" w:lineRule="auto"/>
        <w:ind w:left="360"/>
        <w:jc w:val="both"/>
        <w:rPr>
          <w:rFonts w:ascii="PermianSerifTypeface" w:hAnsi="PermianSerifTypeface"/>
          <w:sz w:val="24"/>
          <w:szCs w:val="24"/>
          <w:lang w:val="ro-RO"/>
        </w:rPr>
      </w:pPr>
    </w:p>
    <w:p w14:paraId="6F7A204C" w14:textId="7EE286B9" w:rsidR="00C80FB1" w:rsidRPr="00811955" w:rsidRDefault="00C80FB1" w:rsidP="009F694F">
      <w:pPr>
        <w:pStyle w:val="ListParagraph"/>
        <w:spacing w:after="0" w:line="276" w:lineRule="auto"/>
        <w:jc w:val="right"/>
        <w:rPr>
          <w:rFonts w:ascii="PermianSerifTypeface" w:hAnsi="PermianSerifTypeface"/>
          <w:b/>
          <w:bCs/>
          <w:sz w:val="24"/>
          <w:szCs w:val="24"/>
          <w:lang w:val="ro-RO"/>
        </w:rPr>
      </w:pPr>
      <w:r w:rsidRPr="00811955">
        <w:rPr>
          <w:rFonts w:ascii="PermianSerifTypeface" w:hAnsi="PermianSerifTypeface"/>
          <w:b/>
          <w:bCs/>
          <w:sz w:val="24"/>
          <w:szCs w:val="24"/>
          <w:lang w:val="ro-RO"/>
        </w:rPr>
        <w:t>Tabelul nr. 1</w:t>
      </w:r>
    </w:p>
    <w:tbl>
      <w:tblPr>
        <w:tblW w:w="9355" w:type="dxa"/>
        <w:tblInd w:w="42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2"/>
        <w:gridCol w:w="7843"/>
      </w:tblGrid>
      <w:tr w:rsidR="00B70C7F" w:rsidRPr="00811955" w14:paraId="65C77AAB" w14:textId="77777777" w:rsidTr="00C80FB1">
        <w:trPr>
          <w:trHeight w:val="561"/>
        </w:trPr>
        <w:tc>
          <w:tcPr>
            <w:tcW w:w="1512" w:type="dxa"/>
          </w:tcPr>
          <w:p w14:paraId="18FB75E0"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1</w:t>
            </w:r>
          </w:p>
        </w:tc>
        <w:tc>
          <w:tcPr>
            <w:tcW w:w="7843" w:type="dxa"/>
          </w:tcPr>
          <w:p w14:paraId="01E5BE70" w14:textId="24C49B81" w:rsidR="00B70C7F" w:rsidRPr="00811955" w:rsidRDefault="00FE32FB"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ro-RO"/>
              </w:rPr>
            </w:pPr>
            <w:r w:rsidRPr="00811955">
              <w:rPr>
                <w:rFonts w:ascii="PermianSerifTypeface" w:eastAsia="PermianSerifTypeface" w:hAnsi="PermianSerifTypeface" w:cs="PermianSerifTypeface"/>
                <w:color w:val="000000"/>
                <w:sz w:val="24"/>
                <w:szCs w:val="24"/>
                <w:lang w:val="ro-RO"/>
              </w:rPr>
              <w:t>ASPSP trebuie să aplice SCA pentru accesarea datelor de cont, cu excepția cazurilor în care se aplică o excepție reglementată</w:t>
            </w:r>
            <w:r w:rsidR="00F67441" w:rsidRPr="00811955">
              <w:rPr>
                <w:rFonts w:ascii="PermianSerifTypeface" w:eastAsia="PermianSerifTypeface" w:hAnsi="PermianSerifTypeface" w:cs="PermianSerifTypeface"/>
                <w:color w:val="000000"/>
                <w:sz w:val="24"/>
                <w:szCs w:val="24"/>
                <w:lang w:val="ro-RO"/>
              </w:rPr>
              <w:t xml:space="preserve"> în conformitate cu prevederile Regulamentului </w:t>
            </w:r>
            <w:r w:rsidR="00C80FB1" w:rsidRPr="00811955">
              <w:rPr>
                <w:rFonts w:ascii="PermianSerifTypeface" w:eastAsia="PermianSerifTypeface" w:hAnsi="PermianSerifTypeface" w:cs="PermianSerifTypeface"/>
                <w:color w:val="000000"/>
                <w:sz w:val="24"/>
                <w:szCs w:val="24"/>
                <w:lang w:val="ro-RO"/>
              </w:rPr>
              <w:t xml:space="preserve">nr. </w:t>
            </w:r>
            <w:r w:rsidR="00F67441" w:rsidRPr="00811955">
              <w:rPr>
                <w:rFonts w:ascii="PermianSerifTypeface" w:eastAsia="PermianSerifTypeface" w:hAnsi="PermianSerifTypeface" w:cs="PermianSerifTypeface"/>
                <w:color w:val="000000"/>
                <w:sz w:val="24"/>
                <w:szCs w:val="24"/>
                <w:lang w:val="ro-RO"/>
              </w:rPr>
              <w:t>12/2024.</w:t>
            </w:r>
          </w:p>
        </w:tc>
      </w:tr>
      <w:tr w:rsidR="00B70C7F" w:rsidRPr="00811955" w14:paraId="2B04BA71" w14:textId="77777777" w:rsidTr="00C80FB1">
        <w:trPr>
          <w:trHeight w:val="273"/>
        </w:trPr>
        <w:tc>
          <w:tcPr>
            <w:tcW w:w="1512" w:type="dxa"/>
          </w:tcPr>
          <w:p w14:paraId="30B9E3DE"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2</w:t>
            </w:r>
          </w:p>
        </w:tc>
        <w:tc>
          <w:tcPr>
            <w:tcW w:w="7843" w:type="dxa"/>
          </w:tcPr>
          <w:p w14:paraId="66677BC9" w14:textId="77777777" w:rsidR="00B70C7F" w:rsidRPr="00811955" w:rsidRDefault="00FE32FB"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ro-RO"/>
              </w:rPr>
            </w:pPr>
            <w:r w:rsidRPr="00811955">
              <w:rPr>
                <w:rFonts w:ascii="PermianSerifTypeface" w:eastAsia="PermianSerifTypeface" w:hAnsi="PermianSerifTypeface" w:cs="PermianSerifTypeface"/>
                <w:color w:val="000000"/>
                <w:sz w:val="24"/>
                <w:szCs w:val="24"/>
                <w:lang w:val="ro-RO"/>
              </w:rPr>
              <w:t xml:space="preserve">Procesul de autentificare </w:t>
            </w:r>
            <w:r w:rsidR="00F67441" w:rsidRPr="00811955">
              <w:rPr>
                <w:rFonts w:ascii="PermianSerifTypeface" w:eastAsia="PermianSerifTypeface" w:hAnsi="PermianSerifTypeface" w:cs="PermianSerifTypeface"/>
                <w:color w:val="000000"/>
                <w:sz w:val="24"/>
                <w:szCs w:val="24"/>
                <w:lang w:val="ro-RO"/>
              </w:rPr>
              <w:t>în</w:t>
            </w:r>
            <w:r w:rsidRPr="00811955">
              <w:rPr>
                <w:rFonts w:ascii="PermianSerifTypeface" w:eastAsia="PermianSerifTypeface" w:hAnsi="PermianSerifTypeface" w:cs="PermianSerifTypeface"/>
                <w:color w:val="000000"/>
                <w:sz w:val="24"/>
                <w:szCs w:val="24"/>
                <w:lang w:val="ro-RO"/>
              </w:rPr>
              <w:t xml:space="preserve"> aplicația</w:t>
            </w:r>
            <w:r w:rsidR="00F67441" w:rsidRPr="00811955">
              <w:rPr>
                <w:rFonts w:ascii="PermianSerifTypeface" w:eastAsia="PermianSerifTypeface" w:hAnsi="PermianSerifTypeface" w:cs="PermianSerifTypeface"/>
                <w:color w:val="000000"/>
                <w:sz w:val="24"/>
                <w:szCs w:val="24"/>
                <w:lang w:val="ro-RO"/>
              </w:rPr>
              <w:t xml:space="preserve"> mobilă a</w:t>
            </w:r>
            <w:r w:rsidRPr="00811955">
              <w:rPr>
                <w:rFonts w:ascii="PermianSerifTypeface" w:eastAsia="PermianSerifTypeface" w:hAnsi="PermianSerifTypeface" w:cs="PermianSerifTypeface"/>
                <w:color w:val="000000"/>
                <w:sz w:val="24"/>
                <w:szCs w:val="24"/>
                <w:lang w:val="ro-RO"/>
              </w:rPr>
              <w:t xml:space="preserve"> ASPSP trebuie să fie echivalent cu cel pe care PSU îl parcurge la accesarea directă a aplicației mobile (</w:t>
            </w:r>
            <w:proofErr w:type="spellStart"/>
            <w:r w:rsidRPr="00811955">
              <w:rPr>
                <w:rFonts w:ascii="PermianSerifTypeface" w:eastAsia="PermianSerifTypeface" w:hAnsi="PermianSerifTypeface" w:cs="PermianSerifTypeface"/>
                <w:color w:val="000000"/>
                <w:sz w:val="24"/>
                <w:szCs w:val="24"/>
                <w:lang w:val="ro-RO"/>
              </w:rPr>
              <w:t>biometric</w:t>
            </w:r>
            <w:proofErr w:type="spellEnd"/>
            <w:r w:rsidRPr="00811955">
              <w:rPr>
                <w:rFonts w:ascii="PermianSerifTypeface" w:eastAsia="PermianSerifTypeface" w:hAnsi="PermianSerifTypeface" w:cs="PermianSerifTypeface"/>
                <w:color w:val="000000"/>
                <w:sz w:val="24"/>
                <w:szCs w:val="24"/>
                <w:lang w:val="ro-RO"/>
              </w:rPr>
              <w:t xml:space="preserve">, cod PIN, </w:t>
            </w:r>
            <w:proofErr w:type="spellStart"/>
            <w:r w:rsidRPr="00811955">
              <w:rPr>
                <w:rFonts w:ascii="PermianSerifTypeface" w:eastAsia="PermianSerifTypeface" w:hAnsi="PermianSerifTypeface" w:cs="PermianSerifTypeface"/>
                <w:color w:val="000000"/>
                <w:sz w:val="24"/>
                <w:szCs w:val="24"/>
                <w:lang w:val="ro-RO"/>
              </w:rPr>
              <w:t>credențiale</w:t>
            </w:r>
            <w:proofErr w:type="spellEnd"/>
            <w:r w:rsidRPr="00811955">
              <w:rPr>
                <w:rFonts w:ascii="PermianSerifTypeface" w:eastAsia="PermianSerifTypeface" w:hAnsi="PermianSerifTypeface" w:cs="PermianSerifTypeface"/>
                <w:color w:val="000000"/>
                <w:sz w:val="24"/>
                <w:szCs w:val="24"/>
                <w:lang w:val="ro-RO"/>
              </w:rPr>
              <w:t>), fără pași suplimentari.</w:t>
            </w:r>
          </w:p>
        </w:tc>
      </w:tr>
      <w:tr w:rsidR="00B70C7F" w:rsidRPr="00DF04B0" w14:paraId="2CAA1542" w14:textId="77777777" w:rsidTr="00C80FB1">
        <w:trPr>
          <w:trHeight w:val="573"/>
        </w:trPr>
        <w:tc>
          <w:tcPr>
            <w:tcW w:w="1512" w:type="dxa"/>
          </w:tcPr>
          <w:p w14:paraId="6F715485"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3</w:t>
            </w:r>
          </w:p>
        </w:tc>
        <w:tc>
          <w:tcPr>
            <w:tcW w:w="7843" w:type="dxa"/>
          </w:tcPr>
          <w:p w14:paraId="69C4597E" w14:textId="77777777" w:rsidR="00B70C7F" w:rsidRPr="00811955" w:rsidRDefault="00FE32FB"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ro-RO"/>
              </w:rPr>
            </w:pPr>
            <w:r w:rsidRPr="00811955">
              <w:rPr>
                <w:rFonts w:ascii="PermianSerifTypeface" w:eastAsia="PermianSerifTypeface" w:hAnsi="PermianSerifTypeface" w:cs="PermianSerifTypeface"/>
                <w:color w:val="000000"/>
                <w:sz w:val="24"/>
                <w:szCs w:val="24"/>
                <w:lang w:val="ro-RO"/>
              </w:rPr>
              <w:t>Aplicația ASPSP trebuie să suporte redirecționarea aplicație-la-aplicație (</w:t>
            </w:r>
            <w:proofErr w:type="spellStart"/>
            <w:r w:rsidRPr="00811955">
              <w:rPr>
                <w:rFonts w:ascii="PermianSerifTypeface" w:eastAsia="PermianSerifTypeface" w:hAnsi="PermianSerifTypeface" w:cs="PermianSerifTypeface"/>
                <w:color w:val="000000"/>
                <w:sz w:val="24"/>
                <w:szCs w:val="24"/>
                <w:lang w:val="ro-RO"/>
              </w:rPr>
              <w:t>app-to-app</w:t>
            </w:r>
            <w:proofErr w:type="spellEnd"/>
            <w:r w:rsidRPr="00811955">
              <w:rPr>
                <w:rFonts w:ascii="PermianSerifTypeface" w:eastAsia="PermianSerifTypeface" w:hAnsi="PermianSerifTypeface" w:cs="PermianSerifTypeface"/>
                <w:color w:val="000000"/>
                <w:sz w:val="24"/>
                <w:szCs w:val="24"/>
                <w:lang w:val="ro-RO"/>
              </w:rPr>
              <w:t>), asigurând o tranziție sigură și transparentă între AISP și ASPSP.</w:t>
            </w:r>
          </w:p>
        </w:tc>
      </w:tr>
      <w:tr w:rsidR="00B70C7F" w:rsidRPr="00811955" w14:paraId="6C5CA33C" w14:textId="77777777" w:rsidTr="00C80FB1">
        <w:trPr>
          <w:trHeight w:val="742"/>
        </w:trPr>
        <w:tc>
          <w:tcPr>
            <w:tcW w:w="1512" w:type="dxa"/>
          </w:tcPr>
          <w:p w14:paraId="13FE60B1"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b w:val="0"/>
                <w:color w:val="000000"/>
                <w:sz w:val="24"/>
                <w:szCs w:val="24"/>
                <w:lang w:val="ro-RO"/>
              </w:rPr>
            </w:pPr>
            <w:r w:rsidRPr="00811955">
              <w:rPr>
                <w:rFonts w:ascii="PermianSerifTypeface" w:hAnsi="PermianSerifTypeface"/>
                <w:sz w:val="24"/>
                <w:szCs w:val="24"/>
                <w:lang w:val="ro-RO"/>
              </w:rPr>
              <w:t>Cerința 4</w:t>
            </w:r>
          </w:p>
        </w:tc>
        <w:tc>
          <w:tcPr>
            <w:tcW w:w="7843" w:type="dxa"/>
          </w:tcPr>
          <w:p w14:paraId="20D0265E" w14:textId="77777777" w:rsidR="00B70C7F" w:rsidRPr="00811955" w:rsidRDefault="00FE32FB"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ro-RO"/>
              </w:rPr>
            </w:pPr>
            <w:r w:rsidRPr="00811955">
              <w:rPr>
                <w:rFonts w:ascii="PermianSerifTypeface" w:eastAsia="PermianSerifTypeface" w:hAnsi="PermianSerifTypeface" w:cs="PermianSerifTypeface"/>
                <w:color w:val="000000"/>
                <w:sz w:val="24"/>
                <w:szCs w:val="24"/>
                <w:lang w:val="ro-RO"/>
              </w:rPr>
              <w:t>ASPSP trebuie să afișeze un ecran intermediar care să indice starea solicitării și să informeze PSU despre redirecționarea către aplicația AISP. După confirmarea consimțământului, redirecționarea trebuie realizată automat, pe același dispozitiv.</w:t>
            </w:r>
          </w:p>
        </w:tc>
      </w:tr>
      <w:tr w:rsidR="00B70C7F" w:rsidRPr="00811955" w14:paraId="4288A106" w14:textId="77777777" w:rsidTr="00C80FB1">
        <w:trPr>
          <w:trHeight w:val="568"/>
        </w:trPr>
        <w:tc>
          <w:tcPr>
            <w:tcW w:w="1512" w:type="dxa"/>
          </w:tcPr>
          <w:p w14:paraId="38EF32C1"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5</w:t>
            </w:r>
          </w:p>
        </w:tc>
        <w:tc>
          <w:tcPr>
            <w:tcW w:w="7843" w:type="dxa"/>
          </w:tcPr>
          <w:p w14:paraId="4B7AD6A0" w14:textId="0FF9EC11" w:rsidR="00B70C7F" w:rsidRPr="00811955" w:rsidRDefault="00FE32FB"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ASPSP trebuie să informeze PSU despre perioada de valabilitate și termenul de expirare al consimțământului acordat pentru accesarea datelor d</w:t>
            </w:r>
            <w:r w:rsidR="00C80FB1" w:rsidRPr="00811955">
              <w:rPr>
                <w:rFonts w:ascii="PermianSerifTypeface" w:eastAsia="PermianSerifTypeface" w:hAnsi="PermianSerifTypeface" w:cs="PermianSerifTypeface"/>
                <w:sz w:val="24"/>
                <w:szCs w:val="24"/>
                <w:lang w:val="ro-RO"/>
              </w:rPr>
              <w:t>in</w:t>
            </w:r>
            <w:r w:rsidRPr="00811955">
              <w:rPr>
                <w:rFonts w:ascii="PermianSerifTypeface" w:eastAsia="PermianSerifTypeface" w:hAnsi="PermianSerifTypeface" w:cs="PermianSerifTypeface"/>
                <w:sz w:val="24"/>
                <w:szCs w:val="24"/>
                <w:lang w:val="ro-RO"/>
              </w:rPr>
              <w:t xml:space="preserve"> cont</w:t>
            </w:r>
            <w:r w:rsidR="00C80FB1" w:rsidRPr="00811955">
              <w:rPr>
                <w:rFonts w:ascii="PermianSerifTypeface" w:eastAsia="PermianSerifTypeface" w:hAnsi="PermianSerifTypeface" w:cs="PermianSerifTypeface"/>
                <w:sz w:val="24"/>
                <w:szCs w:val="24"/>
                <w:lang w:val="ro-RO"/>
              </w:rPr>
              <w:t>ul de plăți</w:t>
            </w:r>
            <w:r w:rsidRPr="00811955">
              <w:rPr>
                <w:rFonts w:ascii="PermianSerifTypeface" w:eastAsia="PermianSerifTypeface" w:hAnsi="PermianSerifTypeface" w:cs="PermianSerifTypeface"/>
                <w:sz w:val="24"/>
                <w:szCs w:val="24"/>
                <w:lang w:val="ro-RO"/>
              </w:rPr>
              <w:t>.</w:t>
            </w:r>
          </w:p>
        </w:tc>
      </w:tr>
      <w:tr w:rsidR="00B70C7F" w:rsidRPr="00811955" w14:paraId="4E61062E" w14:textId="77777777" w:rsidTr="00C80FB1">
        <w:trPr>
          <w:trHeight w:val="568"/>
        </w:trPr>
        <w:tc>
          <w:tcPr>
            <w:tcW w:w="1512" w:type="dxa"/>
          </w:tcPr>
          <w:p w14:paraId="0E964869"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6</w:t>
            </w:r>
          </w:p>
        </w:tc>
        <w:tc>
          <w:tcPr>
            <w:tcW w:w="7843" w:type="dxa"/>
          </w:tcPr>
          <w:p w14:paraId="3664A6D5" w14:textId="77777777" w:rsidR="00B70C7F" w:rsidRPr="00811955" w:rsidRDefault="00FE32FB"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ASPSP trebuie să permită partajarea simultană a mai multor conturi deținute de PSU, fără a impune limitări privind numărul acestora.</w:t>
            </w:r>
          </w:p>
        </w:tc>
      </w:tr>
      <w:tr w:rsidR="00B70C7F" w:rsidRPr="00811955" w14:paraId="6E5FD87C" w14:textId="77777777" w:rsidTr="00C80FB1">
        <w:trPr>
          <w:trHeight w:val="568"/>
        </w:trPr>
        <w:tc>
          <w:tcPr>
            <w:tcW w:w="1512" w:type="dxa"/>
          </w:tcPr>
          <w:p w14:paraId="7B36F384"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lastRenderedPageBreak/>
              <w:t>Cerința 7</w:t>
            </w:r>
          </w:p>
        </w:tc>
        <w:tc>
          <w:tcPr>
            <w:tcW w:w="7843" w:type="dxa"/>
          </w:tcPr>
          <w:p w14:paraId="062902DF" w14:textId="77777777" w:rsidR="00B70C7F" w:rsidRPr="00811955" w:rsidRDefault="00FE32FB"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ASPSP trebuie să asigure că doar conturile active sunt partajate; conturile blocate sau închise nu pot fi furnizate către TPP.</w:t>
            </w:r>
          </w:p>
        </w:tc>
      </w:tr>
      <w:tr w:rsidR="00B70C7F" w:rsidRPr="00811955" w14:paraId="45E83706" w14:textId="77777777" w:rsidTr="00C80FB1">
        <w:trPr>
          <w:trHeight w:val="568"/>
        </w:trPr>
        <w:tc>
          <w:tcPr>
            <w:tcW w:w="1512" w:type="dxa"/>
          </w:tcPr>
          <w:p w14:paraId="6E010514"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8</w:t>
            </w:r>
          </w:p>
        </w:tc>
        <w:tc>
          <w:tcPr>
            <w:tcW w:w="7843" w:type="dxa"/>
          </w:tcPr>
          <w:p w14:paraId="382CD02B" w14:textId="77777777" w:rsidR="00FE32FB" w:rsidRPr="00811955" w:rsidRDefault="00FE32FB"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 xml:space="preserve">În cazul închiderii </w:t>
            </w:r>
            <w:r w:rsidR="00F16DB6" w:rsidRPr="00811955">
              <w:rPr>
                <w:rFonts w:ascii="PermianSerifTypeface" w:eastAsia="PermianSerifTypeface" w:hAnsi="PermianSerifTypeface" w:cs="PermianSerifTypeface"/>
                <w:sz w:val="24"/>
                <w:szCs w:val="24"/>
                <w:lang w:val="ro-RO"/>
              </w:rPr>
              <w:t>sau blocării unui cont care este partajat cu TPP în baza unui consimțământ valid oferit de PSU</w:t>
            </w:r>
            <w:r w:rsidRPr="00811955">
              <w:rPr>
                <w:rFonts w:ascii="PermianSerifTypeface" w:eastAsia="PermianSerifTypeface" w:hAnsi="PermianSerifTypeface" w:cs="PermianSerifTypeface"/>
                <w:sz w:val="24"/>
                <w:szCs w:val="24"/>
                <w:lang w:val="ro-RO"/>
              </w:rPr>
              <w:t>, ASPSP trebuie să aplice următoarele reguli</w:t>
            </w:r>
            <w:r w:rsidR="001F29EF" w:rsidRPr="00811955">
              <w:rPr>
                <w:rFonts w:ascii="PermianSerifTypeface" w:eastAsia="PermianSerifTypeface" w:hAnsi="PermianSerifTypeface" w:cs="PermianSerifTypeface"/>
                <w:sz w:val="24"/>
                <w:szCs w:val="24"/>
                <w:lang w:val="ro-RO"/>
              </w:rPr>
              <w:t>:</w:t>
            </w:r>
          </w:p>
          <w:p w14:paraId="2A3ADDDC" w14:textId="77777777" w:rsidR="00FE32FB" w:rsidRPr="00811955" w:rsidRDefault="00FE32FB"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Consimțământ</w:t>
            </w:r>
            <w:r w:rsidR="001F29EF" w:rsidRPr="00811955">
              <w:rPr>
                <w:rFonts w:ascii="PermianSerifTypeface" w:eastAsia="PermianSerifTypeface" w:hAnsi="PermianSerifTypeface" w:cs="PermianSerifTypeface"/>
                <w:sz w:val="24"/>
                <w:szCs w:val="24"/>
                <w:lang w:val="ro-RO"/>
              </w:rPr>
              <w:t xml:space="preserve"> </w:t>
            </w:r>
            <w:r w:rsidR="006005A6" w:rsidRPr="00811955">
              <w:rPr>
                <w:rFonts w:ascii="PermianSerifTypeface" w:eastAsia="PermianSerifTypeface" w:hAnsi="PermianSerifTypeface" w:cs="PermianSerifTypeface"/>
                <w:sz w:val="24"/>
                <w:szCs w:val="24"/>
                <w:lang w:val="ro-RO"/>
              </w:rPr>
              <w:t>oferit de PSU p</w:t>
            </w:r>
            <w:r w:rsidRPr="00811955">
              <w:rPr>
                <w:rFonts w:ascii="PermianSerifTypeface" w:eastAsia="PermianSerifTypeface" w:hAnsi="PermianSerifTypeface" w:cs="PermianSerifTypeface"/>
                <w:sz w:val="24"/>
                <w:szCs w:val="24"/>
                <w:lang w:val="ro-RO"/>
              </w:rPr>
              <w:t>entru un singur cont</w:t>
            </w:r>
            <w:r w:rsidR="001F29EF" w:rsidRPr="00811955">
              <w:rPr>
                <w:rFonts w:ascii="PermianSerifTypeface" w:eastAsia="PermianSerifTypeface" w:hAnsi="PermianSerifTypeface" w:cs="PermianSerifTypeface"/>
                <w:sz w:val="24"/>
                <w:szCs w:val="24"/>
                <w:lang w:val="ro-RO"/>
              </w:rPr>
              <w:t xml:space="preserve"> </w:t>
            </w:r>
            <w:r w:rsidR="006005A6" w:rsidRPr="00811955">
              <w:rPr>
                <w:rFonts w:ascii="PermianSerifTypeface" w:eastAsia="PermianSerifTypeface" w:hAnsi="PermianSerifTypeface" w:cs="PermianSerifTypeface"/>
                <w:sz w:val="24"/>
                <w:szCs w:val="24"/>
                <w:lang w:val="ro-RO"/>
              </w:rPr>
              <w:t>care a fost închis sau blocat</w:t>
            </w:r>
            <w:r w:rsidRPr="00811955">
              <w:rPr>
                <w:rFonts w:ascii="PermianSerifTypeface" w:eastAsia="PermianSerifTypeface" w:hAnsi="PermianSerifTypeface" w:cs="PermianSerifTypeface"/>
                <w:sz w:val="24"/>
                <w:szCs w:val="24"/>
                <w:lang w:val="ro-RO"/>
              </w:rPr>
              <w:t>: consimțământul este revocat</w:t>
            </w:r>
            <w:r w:rsidR="006005A6" w:rsidRPr="00811955">
              <w:rPr>
                <w:rFonts w:ascii="PermianSerifTypeface" w:eastAsia="PermianSerifTypeface" w:hAnsi="PermianSerifTypeface" w:cs="PermianSerifTypeface"/>
                <w:sz w:val="24"/>
                <w:szCs w:val="24"/>
                <w:lang w:val="ro-RO"/>
              </w:rPr>
              <w:t xml:space="preserve"> automat de ASPSP</w:t>
            </w:r>
            <w:r w:rsidRPr="00811955">
              <w:rPr>
                <w:rFonts w:ascii="PermianSerifTypeface" w:eastAsia="PermianSerifTypeface" w:hAnsi="PermianSerifTypeface" w:cs="PermianSerifTypeface"/>
                <w:sz w:val="24"/>
                <w:szCs w:val="24"/>
                <w:lang w:val="ro-RO"/>
              </w:rPr>
              <w:t>, iar la solicitarea TPP, ASPSP răspunde că accesul a fost revocat și resursa (contul) nu mai există.</w:t>
            </w:r>
          </w:p>
          <w:p w14:paraId="2F5E0B67" w14:textId="7FDD02E1" w:rsidR="00B70C7F" w:rsidRPr="00811955" w:rsidRDefault="00FE32FB"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 xml:space="preserve">Consimțământ </w:t>
            </w:r>
            <w:r w:rsidR="006005A6" w:rsidRPr="00811955">
              <w:rPr>
                <w:rFonts w:ascii="PermianSerifTypeface" w:eastAsia="PermianSerifTypeface" w:hAnsi="PermianSerifTypeface" w:cs="PermianSerifTypeface"/>
                <w:sz w:val="24"/>
                <w:szCs w:val="24"/>
                <w:lang w:val="ro-RO"/>
              </w:rPr>
              <w:t>oferit de PSU p</w:t>
            </w:r>
            <w:r w:rsidRPr="00811955">
              <w:rPr>
                <w:rFonts w:ascii="PermianSerifTypeface" w:eastAsia="PermianSerifTypeface" w:hAnsi="PermianSerifTypeface" w:cs="PermianSerifTypeface"/>
                <w:sz w:val="24"/>
                <w:szCs w:val="24"/>
                <w:lang w:val="ro-RO"/>
              </w:rPr>
              <w:t>entru mai multe conturi</w:t>
            </w:r>
            <w:r w:rsidR="006005A6" w:rsidRPr="00811955">
              <w:rPr>
                <w:rFonts w:ascii="PermianSerifTypeface" w:eastAsia="PermianSerifTypeface" w:hAnsi="PermianSerifTypeface" w:cs="PermianSerifTypeface"/>
                <w:sz w:val="24"/>
                <w:szCs w:val="24"/>
                <w:lang w:val="ro-RO"/>
              </w:rPr>
              <w:t>, iar unul din aceste conturi este închis sau blocat</w:t>
            </w:r>
            <w:r w:rsidRPr="00811955">
              <w:rPr>
                <w:rFonts w:ascii="PermianSerifTypeface" w:eastAsia="PermianSerifTypeface" w:hAnsi="PermianSerifTypeface" w:cs="PermianSerifTypeface"/>
                <w:sz w:val="24"/>
                <w:szCs w:val="24"/>
                <w:lang w:val="ro-RO"/>
              </w:rPr>
              <w:t>: consimțământul rămâne valid pentru conturile active rămase</w:t>
            </w:r>
            <w:r w:rsidR="006005A6" w:rsidRPr="00811955">
              <w:rPr>
                <w:rFonts w:ascii="PermianSerifTypeface" w:eastAsia="PermianSerifTypeface" w:hAnsi="PermianSerifTypeface" w:cs="PermianSerifTypeface"/>
                <w:sz w:val="24"/>
                <w:szCs w:val="24"/>
                <w:lang w:val="ro-RO"/>
              </w:rPr>
              <w:t xml:space="preserve"> iar pentru contul închis sau blocat nu se va mai partaja informația. În cazul redeschiderii sau deblocării contului, pentru acesta va</w:t>
            </w:r>
            <w:r w:rsidR="009F61E2" w:rsidRPr="00811955">
              <w:rPr>
                <w:rFonts w:ascii="PermianSerifTypeface" w:eastAsia="PermianSerifTypeface" w:hAnsi="PermianSerifTypeface" w:cs="PermianSerifTypeface"/>
                <w:sz w:val="24"/>
                <w:szCs w:val="24"/>
                <w:lang w:val="ro-RO"/>
              </w:rPr>
              <w:t xml:space="preserve"> fi necesar un consimțământ nou.</w:t>
            </w:r>
            <w:r w:rsidR="006005A6" w:rsidRPr="00811955">
              <w:rPr>
                <w:rFonts w:ascii="PermianSerifTypeface" w:eastAsia="PermianSerifTypeface" w:hAnsi="PermianSerifTypeface" w:cs="PermianSerifTypeface"/>
                <w:sz w:val="24"/>
                <w:szCs w:val="24"/>
                <w:lang w:val="ro-RO"/>
              </w:rPr>
              <w:t xml:space="preserve"> </w:t>
            </w:r>
          </w:p>
        </w:tc>
      </w:tr>
      <w:tr w:rsidR="00B70C7F" w:rsidRPr="00811955" w14:paraId="5C002654" w14:textId="77777777" w:rsidTr="00C80FB1">
        <w:trPr>
          <w:trHeight w:val="568"/>
        </w:trPr>
        <w:tc>
          <w:tcPr>
            <w:tcW w:w="1512" w:type="dxa"/>
          </w:tcPr>
          <w:p w14:paraId="7893BB64"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9</w:t>
            </w:r>
          </w:p>
        </w:tc>
        <w:tc>
          <w:tcPr>
            <w:tcW w:w="7843" w:type="dxa"/>
          </w:tcPr>
          <w:p w14:paraId="5688DFD7" w14:textId="77777777" w:rsidR="00B70C7F" w:rsidRPr="00811955" w:rsidRDefault="00FE32FB"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ASPSP trebuie să transmită către AISP datele solicitate (ex. sold, tranzacții) doar în limita consimțământului valid</w:t>
            </w:r>
            <w:r w:rsidR="00F67441" w:rsidRPr="00811955">
              <w:rPr>
                <w:rFonts w:ascii="PermianSerifTypeface" w:eastAsia="PermianSerifTypeface" w:hAnsi="PermianSerifTypeface" w:cs="PermianSerifTypeface"/>
                <w:sz w:val="24"/>
                <w:szCs w:val="24"/>
                <w:lang w:val="ro-RO"/>
              </w:rPr>
              <w:t xml:space="preserve"> oferit de PSU</w:t>
            </w:r>
            <w:r w:rsidRPr="00811955">
              <w:rPr>
                <w:rFonts w:ascii="PermianSerifTypeface" w:eastAsia="PermianSerifTypeface" w:hAnsi="PermianSerifTypeface" w:cs="PermianSerifTypeface"/>
                <w:sz w:val="24"/>
                <w:szCs w:val="24"/>
                <w:lang w:val="ro-RO"/>
              </w:rPr>
              <w:t>.</w:t>
            </w:r>
          </w:p>
        </w:tc>
      </w:tr>
      <w:tr w:rsidR="00B70C7F" w:rsidRPr="00811955" w14:paraId="4B29635E" w14:textId="77777777" w:rsidTr="00C80FB1">
        <w:trPr>
          <w:trHeight w:val="568"/>
        </w:trPr>
        <w:tc>
          <w:tcPr>
            <w:tcW w:w="1512" w:type="dxa"/>
          </w:tcPr>
          <w:p w14:paraId="0CCB3B96"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10</w:t>
            </w:r>
          </w:p>
        </w:tc>
        <w:tc>
          <w:tcPr>
            <w:tcW w:w="7843" w:type="dxa"/>
          </w:tcPr>
          <w:p w14:paraId="6BB99F83" w14:textId="77777777" w:rsidR="00B70C7F" w:rsidRPr="00811955" w:rsidRDefault="00FE32FB"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ASPSP trebuie să gestioneze cazurile de eșec (autentificare nereușită, lipsa consimțământului, erori tehnice</w:t>
            </w:r>
            <w:r w:rsidR="0097597D" w:rsidRPr="00811955">
              <w:rPr>
                <w:rFonts w:ascii="PermianSerifTypeface" w:eastAsia="PermianSerifTypeface" w:hAnsi="PermianSerifTypeface" w:cs="PermianSerifTypeface"/>
                <w:sz w:val="24"/>
                <w:szCs w:val="24"/>
                <w:lang w:val="ro-RO"/>
              </w:rPr>
              <w:t>, cont IBAN incorect</w:t>
            </w:r>
            <w:r w:rsidRPr="00811955">
              <w:rPr>
                <w:rFonts w:ascii="PermianSerifTypeface" w:eastAsia="PermianSerifTypeface" w:hAnsi="PermianSerifTypeface" w:cs="PermianSerifTypeface"/>
                <w:sz w:val="24"/>
                <w:szCs w:val="24"/>
                <w:lang w:val="ro-RO"/>
              </w:rPr>
              <w:t>) și să comunice răspunsurile corespunzătoare către TPP.</w:t>
            </w:r>
          </w:p>
        </w:tc>
      </w:tr>
      <w:tr w:rsidR="00B70C7F" w:rsidRPr="00811955" w14:paraId="7D61D7B6" w14:textId="77777777" w:rsidTr="00C80FB1">
        <w:trPr>
          <w:trHeight w:val="568"/>
        </w:trPr>
        <w:tc>
          <w:tcPr>
            <w:tcW w:w="1512" w:type="dxa"/>
          </w:tcPr>
          <w:p w14:paraId="0DD5F3E1"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11</w:t>
            </w:r>
          </w:p>
        </w:tc>
        <w:tc>
          <w:tcPr>
            <w:tcW w:w="7843" w:type="dxa"/>
          </w:tcPr>
          <w:p w14:paraId="63F9B356" w14:textId="77777777" w:rsidR="00B70C7F" w:rsidRPr="00811955" w:rsidRDefault="00FE32FB"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ASPSP trebuie să asigure procesarea rapidă</w:t>
            </w:r>
            <w:r w:rsidR="008848DB" w:rsidRPr="00811955">
              <w:rPr>
                <w:rFonts w:ascii="PermianSerifTypeface" w:eastAsia="PermianSerifTypeface" w:hAnsi="PermianSerifTypeface" w:cs="PermianSerifTypeface"/>
                <w:sz w:val="24"/>
                <w:szCs w:val="24"/>
                <w:lang w:val="ro-RO"/>
              </w:rPr>
              <w:t xml:space="preserve"> (</w:t>
            </w:r>
            <w:proofErr w:type="spellStart"/>
            <w:r w:rsidR="008848DB" w:rsidRPr="00811955">
              <w:rPr>
                <w:rFonts w:ascii="PermianSerifTypeface" w:eastAsia="PermianSerifTypeface" w:hAnsi="PermianSerifTypeface" w:cs="PermianSerifTypeface"/>
                <w:sz w:val="24"/>
                <w:szCs w:val="24"/>
                <w:lang w:val="ro-RO"/>
              </w:rPr>
              <w:t>prefereabil</w:t>
            </w:r>
            <w:proofErr w:type="spellEnd"/>
            <w:r w:rsidR="008848DB" w:rsidRPr="00811955">
              <w:rPr>
                <w:rFonts w:ascii="PermianSerifTypeface" w:eastAsia="PermianSerifTypeface" w:hAnsi="PermianSerifTypeface" w:cs="PermianSerifTypeface"/>
                <w:sz w:val="24"/>
                <w:szCs w:val="24"/>
                <w:lang w:val="ro-RO"/>
              </w:rPr>
              <w:t xml:space="preserve"> în câteva secunde)</w:t>
            </w:r>
            <w:r w:rsidRPr="00811955">
              <w:rPr>
                <w:rFonts w:ascii="PermianSerifTypeface" w:eastAsia="PermianSerifTypeface" w:hAnsi="PermianSerifTypeface" w:cs="PermianSerifTypeface"/>
                <w:sz w:val="24"/>
                <w:szCs w:val="24"/>
                <w:lang w:val="ro-RO"/>
              </w:rPr>
              <w:t xml:space="preserve"> a solicitărilor de autentificare și autorizare, pentru a menține încrederea utilizatorilor și o experiență fluentă, în special pentru inițierea plăților sau aprobarea tranzacțiilor.</w:t>
            </w:r>
          </w:p>
        </w:tc>
      </w:tr>
      <w:tr w:rsidR="00B70C7F" w:rsidRPr="00811955" w14:paraId="23AF8D23" w14:textId="77777777" w:rsidTr="00C80FB1">
        <w:trPr>
          <w:trHeight w:val="568"/>
        </w:trPr>
        <w:tc>
          <w:tcPr>
            <w:tcW w:w="1512" w:type="dxa"/>
          </w:tcPr>
          <w:p w14:paraId="2D9D496B"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[TECH] 1</w:t>
            </w:r>
            <w:r w:rsidR="001F29EF" w:rsidRPr="00811955">
              <w:rPr>
                <w:rFonts w:ascii="PermianSerifTypeface" w:hAnsi="PermianSerifTypeface"/>
                <w:sz w:val="24"/>
                <w:szCs w:val="24"/>
                <w:lang w:val="ro-RO"/>
              </w:rPr>
              <w:t>2</w:t>
            </w:r>
          </w:p>
        </w:tc>
        <w:tc>
          <w:tcPr>
            <w:tcW w:w="7843" w:type="dxa"/>
          </w:tcPr>
          <w:p w14:paraId="061661B8" w14:textId="77777777" w:rsidR="00B70C7F" w:rsidRPr="00811955" w:rsidRDefault="008A6A35"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ASPSP trebuie să limiteze numărul de solicitări provenite de la ace</w:t>
            </w:r>
            <w:r w:rsidR="00661635" w:rsidRPr="00811955">
              <w:rPr>
                <w:rFonts w:ascii="PermianSerifTypeface" w:eastAsia="PermianSerifTypeface" w:hAnsi="PermianSerifTypeface" w:cs="PermianSerifTypeface"/>
                <w:sz w:val="24"/>
                <w:szCs w:val="24"/>
                <w:lang w:val="ro-RO"/>
              </w:rPr>
              <w:t>i</w:t>
            </w:r>
            <w:r w:rsidRPr="00811955">
              <w:rPr>
                <w:rFonts w:ascii="PermianSerifTypeface" w:eastAsia="PermianSerifTypeface" w:hAnsi="PermianSerifTypeface" w:cs="PermianSerifTypeface"/>
                <w:sz w:val="24"/>
                <w:szCs w:val="24"/>
                <w:lang w:val="ro-RO"/>
              </w:rPr>
              <w:t>ași AISP la maximum 4 apeluri într-un interval de 24 de ore, fără acțiunea explicită a PSU.</w:t>
            </w:r>
          </w:p>
        </w:tc>
      </w:tr>
      <w:tr w:rsidR="00B70C7F" w:rsidRPr="00811955" w14:paraId="6BD5E6C3" w14:textId="77777777" w:rsidTr="00C80FB1">
        <w:trPr>
          <w:trHeight w:val="568"/>
        </w:trPr>
        <w:tc>
          <w:tcPr>
            <w:tcW w:w="1512" w:type="dxa"/>
          </w:tcPr>
          <w:p w14:paraId="20C64185"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[TECH] 1</w:t>
            </w:r>
            <w:r w:rsidR="001F29EF" w:rsidRPr="00811955">
              <w:rPr>
                <w:rFonts w:ascii="PermianSerifTypeface" w:hAnsi="PermianSerifTypeface"/>
                <w:sz w:val="24"/>
                <w:szCs w:val="24"/>
                <w:lang w:val="ro-RO"/>
              </w:rPr>
              <w:t>3</w:t>
            </w:r>
          </w:p>
        </w:tc>
        <w:tc>
          <w:tcPr>
            <w:tcW w:w="7843" w:type="dxa"/>
          </w:tcPr>
          <w:p w14:paraId="70CC61EE" w14:textId="77777777" w:rsidR="00B70C7F" w:rsidRPr="00811955" w:rsidRDefault="008A6A35"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 xml:space="preserve">ASPSP trebuie să gestioneze corect </w:t>
            </w:r>
            <w:r w:rsidR="00D43233" w:rsidRPr="00811955">
              <w:rPr>
                <w:rFonts w:ascii="PermianSerifTypeface" w:eastAsia="PermianSerifTypeface" w:hAnsi="PermianSerifTypeface" w:cs="PermianSerifTypeface"/>
                <w:sz w:val="24"/>
                <w:szCs w:val="24"/>
                <w:lang w:val="ro-RO"/>
              </w:rPr>
              <w:t>adresa</w:t>
            </w:r>
            <w:r w:rsidRPr="00811955">
              <w:rPr>
                <w:rFonts w:ascii="PermianSerifTypeface" w:eastAsia="PermianSerifTypeface" w:hAnsi="PermianSerifTypeface" w:cs="PermianSerifTypeface"/>
                <w:sz w:val="24"/>
                <w:szCs w:val="24"/>
                <w:lang w:val="ro-RO"/>
              </w:rPr>
              <w:t xml:space="preserve"> </w:t>
            </w:r>
            <w:r w:rsidR="00F37084" w:rsidRPr="00811955">
              <w:rPr>
                <w:rFonts w:ascii="PermianSerifTypeface" w:eastAsia="PermianSerifTypeface" w:hAnsi="PermianSerifTypeface" w:cs="PermianSerifTypeface"/>
                <w:sz w:val="24"/>
                <w:szCs w:val="24"/>
                <w:lang w:val="ro-RO"/>
              </w:rPr>
              <w:t xml:space="preserve">(URI) </w:t>
            </w:r>
            <w:r w:rsidRPr="00811955">
              <w:rPr>
                <w:rFonts w:ascii="PermianSerifTypeface" w:eastAsia="PermianSerifTypeface" w:hAnsi="PermianSerifTypeface" w:cs="PermianSerifTypeface"/>
                <w:sz w:val="24"/>
                <w:szCs w:val="24"/>
                <w:lang w:val="ro-RO"/>
              </w:rPr>
              <w:t xml:space="preserve">către care PSU va fi redirecționat înapoi </w:t>
            </w:r>
            <w:r w:rsidR="00F37084" w:rsidRPr="00811955">
              <w:rPr>
                <w:rFonts w:ascii="PermianSerifTypeface" w:eastAsia="PermianSerifTypeface" w:hAnsi="PermianSerifTypeface" w:cs="PermianSerifTypeface"/>
                <w:sz w:val="24"/>
                <w:szCs w:val="24"/>
                <w:lang w:val="ro-RO"/>
              </w:rPr>
              <w:t xml:space="preserve">spre </w:t>
            </w:r>
            <w:r w:rsidRPr="00811955">
              <w:rPr>
                <w:rFonts w:ascii="PermianSerifTypeface" w:eastAsia="PermianSerifTypeface" w:hAnsi="PermianSerifTypeface" w:cs="PermianSerifTypeface"/>
                <w:sz w:val="24"/>
                <w:szCs w:val="24"/>
                <w:lang w:val="ro-RO"/>
              </w:rPr>
              <w:t>aplicația AISP după finalizarea autentificării sau consimțământului.</w:t>
            </w:r>
          </w:p>
        </w:tc>
      </w:tr>
    </w:tbl>
    <w:p w14:paraId="0802B80F" w14:textId="77777777" w:rsidR="00B70C7F" w:rsidRPr="00811955" w:rsidRDefault="00B70C7F" w:rsidP="009F694F">
      <w:pPr>
        <w:spacing w:after="0" w:line="276" w:lineRule="auto"/>
        <w:rPr>
          <w:rFonts w:ascii="PermianSerifTypeface" w:hAnsi="PermianSerifTypeface"/>
          <w:sz w:val="24"/>
          <w:szCs w:val="24"/>
          <w:lang w:val="ro-RO"/>
        </w:rPr>
      </w:pPr>
    </w:p>
    <w:p w14:paraId="6B5BDC9B" w14:textId="75B60EEB" w:rsidR="00B70C7F" w:rsidRPr="00811955" w:rsidRDefault="00DB03ED" w:rsidP="009F694F">
      <w:pPr>
        <w:pStyle w:val="ListParagraph"/>
        <w:numPr>
          <w:ilvl w:val="0"/>
          <w:numId w:val="11"/>
        </w:numPr>
        <w:spacing w:after="0" w:line="276" w:lineRule="auto"/>
        <w:jc w:val="both"/>
        <w:rPr>
          <w:rFonts w:ascii="PermianSerifTypeface" w:hAnsi="PermianSerifTypeface"/>
          <w:sz w:val="24"/>
          <w:szCs w:val="24"/>
          <w:lang w:val="ro-RO"/>
        </w:rPr>
      </w:pPr>
      <w:bookmarkStart w:id="10" w:name="_Toc206574507"/>
      <w:r w:rsidRPr="00811955">
        <w:rPr>
          <w:rFonts w:ascii="PermianSerifTypeface" w:hAnsi="PermianSerifTypeface"/>
          <w:sz w:val="24"/>
          <w:szCs w:val="24"/>
          <w:lang w:val="ro-RO"/>
        </w:rPr>
        <w:t>ASPSP trebuie să respecte cerințe</w:t>
      </w:r>
      <w:r w:rsidR="008463AD" w:rsidRPr="00811955">
        <w:rPr>
          <w:rFonts w:ascii="PermianSerifTypeface" w:hAnsi="PermianSerifTypeface"/>
          <w:sz w:val="24"/>
          <w:szCs w:val="24"/>
          <w:lang w:val="ro-RO"/>
        </w:rPr>
        <w:t>le</w:t>
      </w:r>
      <w:r w:rsidRPr="00811955">
        <w:rPr>
          <w:rFonts w:ascii="PermianSerifTypeface" w:hAnsi="PermianSerifTypeface"/>
          <w:sz w:val="24"/>
          <w:szCs w:val="24"/>
          <w:lang w:val="ro-RO"/>
        </w:rPr>
        <w:t xml:space="preserve"> pentru </w:t>
      </w:r>
      <w:r w:rsidR="00B70C7F" w:rsidRPr="00811955">
        <w:rPr>
          <w:rFonts w:ascii="PermianSerifTypeface" w:hAnsi="PermianSerifTypeface"/>
          <w:sz w:val="24"/>
          <w:szCs w:val="24"/>
          <w:lang w:val="ro-RO"/>
        </w:rPr>
        <w:t>PIS</w:t>
      </w:r>
      <w:r w:rsidR="008463AD" w:rsidRPr="00811955">
        <w:rPr>
          <w:rFonts w:ascii="PermianSerifTypeface" w:hAnsi="PermianSerifTypeface"/>
          <w:sz w:val="24"/>
          <w:szCs w:val="24"/>
          <w:lang w:val="ro-RO"/>
        </w:rPr>
        <w:t>, prevăzute în tabelul nr. 2.</w:t>
      </w:r>
      <w:r w:rsidR="00B70C7F" w:rsidRPr="00811955">
        <w:rPr>
          <w:rFonts w:ascii="PermianSerifTypeface" w:hAnsi="PermianSerifTypeface"/>
          <w:sz w:val="24"/>
          <w:szCs w:val="24"/>
          <w:lang w:val="ro-RO"/>
        </w:rPr>
        <w:t xml:space="preserve"> </w:t>
      </w:r>
      <w:bookmarkEnd w:id="10"/>
    </w:p>
    <w:p w14:paraId="0064276E" w14:textId="77777777" w:rsidR="008D1720" w:rsidRPr="00811955" w:rsidRDefault="008D1720" w:rsidP="009F694F">
      <w:pPr>
        <w:pStyle w:val="ListParagraph"/>
        <w:spacing w:after="0" w:line="276" w:lineRule="auto"/>
        <w:jc w:val="both"/>
        <w:rPr>
          <w:rFonts w:ascii="PermianSerifTypeface" w:hAnsi="PermianSerifTypeface"/>
          <w:sz w:val="24"/>
          <w:szCs w:val="24"/>
          <w:lang w:val="ro-RO"/>
        </w:rPr>
      </w:pPr>
    </w:p>
    <w:p w14:paraId="1D29F904" w14:textId="3A878AD3" w:rsidR="008463AD" w:rsidRPr="00811955" w:rsidRDefault="008463AD" w:rsidP="009F694F">
      <w:pPr>
        <w:pStyle w:val="ListParagraph"/>
        <w:spacing w:after="0" w:line="276" w:lineRule="auto"/>
        <w:jc w:val="right"/>
        <w:rPr>
          <w:rFonts w:ascii="PermianSerifTypeface" w:hAnsi="PermianSerifTypeface"/>
          <w:b/>
          <w:bCs/>
          <w:sz w:val="24"/>
          <w:szCs w:val="24"/>
          <w:lang w:val="ro-RO"/>
        </w:rPr>
      </w:pPr>
      <w:r w:rsidRPr="00811955">
        <w:rPr>
          <w:rFonts w:ascii="PermianSerifTypeface" w:hAnsi="PermianSerifTypeface"/>
          <w:b/>
          <w:bCs/>
          <w:sz w:val="24"/>
          <w:szCs w:val="24"/>
          <w:lang w:val="ro-RO"/>
        </w:rPr>
        <w:t>Tabelul nr. 2</w:t>
      </w:r>
    </w:p>
    <w:tbl>
      <w:tblPr>
        <w:tblW w:w="9355" w:type="dxa"/>
        <w:tblInd w:w="42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2"/>
        <w:gridCol w:w="7843"/>
      </w:tblGrid>
      <w:tr w:rsidR="00B70C7F" w:rsidRPr="00811955" w14:paraId="0D3809D4" w14:textId="77777777" w:rsidTr="008463AD">
        <w:trPr>
          <w:trHeight w:val="561"/>
        </w:trPr>
        <w:tc>
          <w:tcPr>
            <w:tcW w:w="1512" w:type="dxa"/>
          </w:tcPr>
          <w:p w14:paraId="3E2B1940"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1</w:t>
            </w:r>
          </w:p>
        </w:tc>
        <w:tc>
          <w:tcPr>
            <w:tcW w:w="7843" w:type="dxa"/>
          </w:tcPr>
          <w:p w14:paraId="1674784E" w14:textId="67641EBA" w:rsidR="00B70C7F" w:rsidRPr="00811955" w:rsidRDefault="00A70B04"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ro-RO"/>
              </w:rPr>
            </w:pPr>
            <w:r w:rsidRPr="00811955">
              <w:rPr>
                <w:rFonts w:ascii="PermianSerifTypeface" w:eastAsia="PermianSerifTypeface" w:hAnsi="PermianSerifTypeface" w:cs="PermianSerifTypeface"/>
                <w:color w:val="000000"/>
                <w:sz w:val="24"/>
                <w:szCs w:val="24"/>
                <w:lang w:val="ro-RO"/>
              </w:rPr>
              <w:t>ASPSP trebuie să aplice SCA</w:t>
            </w:r>
            <w:r w:rsidR="00EF73CA" w:rsidRPr="00811955">
              <w:rPr>
                <w:rFonts w:ascii="PermianSerifTypeface" w:eastAsia="PermianSerifTypeface" w:hAnsi="PermianSerifTypeface" w:cs="PermianSerifTypeface"/>
                <w:color w:val="000000"/>
                <w:sz w:val="24"/>
                <w:szCs w:val="24"/>
                <w:lang w:val="ro-RO"/>
              </w:rPr>
              <w:t>. Prin derogare, SCA nu va fi aplicat în cazul în care devin incidente</w:t>
            </w:r>
            <w:r w:rsidRPr="00811955">
              <w:rPr>
                <w:rFonts w:ascii="PermianSerifTypeface" w:eastAsia="PermianSerifTypeface" w:hAnsi="PermianSerifTypeface" w:cs="PermianSerifTypeface"/>
                <w:color w:val="000000"/>
                <w:sz w:val="24"/>
                <w:szCs w:val="24"/>
                <w:lang w:val="ro-RO"/>
              </w:rPr>
              <w:t xml:space="preserve"> </w:t>
            </w:r>
            <w:r w:rsidR="00F67441" w:rsidRPr="00811955">
              <w:rPr>
                <w:rFonts w:ascii="PermianSerifTypeface" w:eastAsia="PermianSerifTypeface" w:hAnsi="PermianSerifTypeface" w:cs="PermianSerifTypeface"/>
                <w:color w:val="000000"/>
                <w:sz w:val="24"/>
                <w:szCs w:val="24"/>
                <w:lang w:val="ro-RO"/>
              </w:rPr>
              <w:t>excepți</w:t>
            </w:r>
            <w:r w:rsidR="00EF73CA" w:rsidRPr="00811955">
              <w:rPr>
                <w:rFonts w:ascii="PermianSerifTypeface" w:eastAsia="PermianSerifTypeface" w:hAnsi="PermianSerifTypeface" w:cs="PermianSerifTypeface"/>
                <w:color w:val="000000"/>
                <w:sz w:val="24"/>
                <w:szCs w:val="24"/>
                <w:lang w:val="ro-RO"/>
              </w:rPr>
              <w:t>ile</w:t>
            </w:r>
            <w:r w:rsidR="00F67441" w:rsidRPr="00811955">
              <w:rPr>
                <w:rFonts w:ascii="PermianSerifTypeface" w:eastAsia="PermianSerifTypeface" w:hAnsi="PermianSerifTypeface" w:cs="PermianSerifTypeface"/>
                <w:color w:val="000000"/>
                <w:sz w:val="24"/>
                <w:szCs w:val="24"/>
                <w:lang w:val="ro-RO"/>
              </w:rPr>
              <w:t xml:space="preserve"> reglementat</w:t>
            </w:r>
            <w:r w:rsidR="00EF73CA" w:rsidRPr="00811955">
              <w:rPr>
                <w:rFonts w:ascii="PermianSerifTypeface" w:eastAsia="PermianSerifTypeface" w:hAnsi="PermianSerifTypeface" w:cs="PermianSerifTypeface"/>
                <w:color w:val="000000"/>
                <w:sz w:val="24"/>
                <w:szCs w:val="24"/>
                <w:lang w:val="ro-RO"/>
              </w:rPr>
              <w:t>e</w:t>
            </w:r>
            <w:r w:rsidR="00F67441" w:rsidRPr="00811955">
              <w:rPr>
                <w:rFonts w:ascii="PermianSerifTypeface" w:eastAsia="PermianSerifTypeface" w:hAnsi="PermianSerifTypeface" w:cs="PermianSerifTypeface"/>
                <w:color w:val="000000"/>
                <w:sz w:val="24"/>
                <w:szCs w:val="24"/>
                <w:lang w:val="ro-RO"/>
              </w:rPr>
              <w:t xml:space="preserve"> </w:t>
            </w:r>
            <w:r w:rsidR="00EF73CA" w:rsidRPr="00811955">
              <w:rPr>
                <w:rFonts w:ascii="PermianSerifTypeface" w:eastAsia="PermianSerifTypeface" w:hAnsi="PermianSerifTypeface" w:cs="PermianSerifTypeface"/>
                <w:color w:val="000000"/>
                <w:sz w:val="24"/>
                <w:szCs w:val="24"/>
                <w:lang w:val="ro-RO"/>
              </w:rPr>
              <w:t xml:space="preserve">de </w:t>
            </w:r>
            <w:r w:rsidR="00F67441" w:rsidRPr="00811955">
              <w:rPr>
                <w:rFonts w:ascii="PermianSerifTypeface" w:eastAsia="PermianSerifTypeface" w:hAnsi="PermianSerifTypeface" w:cs="PermianSerifTypeface"/>
                <w:color w:val="000000"/>
                <w:sz w:val="24"/>
                <w:szCs w:val="24"/>
                <w:lang w:val="ro-RO"/>
              </w:rPr>
              <w:t>Regulamentul</w:t>
            </w:r>
            <w:r w:rsidR="00EF73CA" w:rsidRPr="00811955">
              <w:rPr>
                <w:rFonts w:ascii="PermianSerifTypeface" w:eastAsia="PermianSerifTypeface" w:hAnsi="PermianSerifTypeface" w:cs="PermianSerifTypeface"/>
                <w:color w:val="000000"/>
                <w:sz w:val="24"/>
                <w:szCs w:val="24"/>
                <w:lang w:val="ro-RO"/>
              </w:rPr>
              <w:t xml:space="preserve"> </w:t>
            </w:r>
            <w:r w:rsidR="00D14203" w:rsidRPr="00811955">
              <w:rPr>
                <w:rFonts w:ascii="PermianSerifTypeface" w:eastAsia="PermianSerifTypeface" w:hAnsi="PermianSerifTypeface" w:cs="PermianSerifTypeface"/>
                <w:color w:val="000000"/>
                <w:sz w:val="24"/>
                <w:szCs w:val="24"/>
                <w:lang w:val="ro-RO"/>
              </w:rPr>
              <w:t xml:space="preserve">nr. </w:t>
            </w:r>
            <w:r w:rsidR="00F67441" w:rsidRPr="00811955">
              <w:rPr>
                <w:rFonts w:ascii="PermianSerifTypeface" w:eastAsia="PermianSerifTypeface" w:hAnsi="PermianSerifTypeface" w:cs="PermianSerifTypeface"/>
                <w:color w:val="000000"/>
                <w:sz w:val="24"/>
                <w:szCs w:val="24"/>
                <w:lang w:val="ro-RO"/>
              </w:rPr>
              <w:t>12/2024.</w:t>
            </w:r>
          </w:p>
        </w:tc>
      </w:tr>
      <w:tr w:rsidR="00B70C7F" w:rsidRPr="00811955" w14:paraId="0A2E3C95" w14:textId="77777777" w:rsidTr="008463AD">
        <w:trPr>
          <w:trHeight w:val="561"/>
        </w:trPr>
        <w:tc>
          <w:tcPr>
            <w:tcW w:w="1512" w:type="dxa"/>
          </w:tcPr>
          <w:p w14:paraId="39DDB40D"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 xml:space="preserve">Cerința </w:t>
            </w:r>
            <w:r w:rsidR="001F29EF" w:rsidRPr="00811955">
              <w:rPr>
                <w:rFonts w:ascii="PermianSerifTypeface" w:hAnsi="PermianSerifTypeface"/>
                <w:sz w:val="24"/>
                <w:szCs w:val="24"/>
                <w:lang w:val="ro-RO"/>
              </w:rPr>
              <w:t>2</w:t>
            </w:r>
          </w:p>
        </w:tc>
        <w:tc>
          <w:tcPr>
            <w:tcW w:w="7843" w:type="dxa"/>
          </w:tcPr>
          <w:p w14:paraId="09512CBE" w14:textId="77777777" w:rsidR="00B70C7F" w:rsidRPr="00811955" w:rsidRDefault="00A70B04"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ro-RO"/>
              </w:rPr>
            </w:pPr>
            <w:r w:rsidRPr="00811955">
              <w:rPr>
                <w:rFonts w:ascii="PermianSerifTypeface" w:eastAsia="PermianSerifTypeface" w:hAnsi="PermianSerifTypeface" w:cs="PermianSerifTypeface"/>
                <w:color w:val="000000"/>
                <w:sz w:val="24"/>
                <w:szCs w:val="24"/>
                <w:lang w:val="ro-RO"/>
              </w:rPr>
              <w:t xml:space="preserve">Dacă </w:t>
            </w:r>
            <w:r w:rsidR="000137AA" w:rsidRPr="00811955">
              <w:rPr>
                <w:rFonts w:ascii="PermianSerifTypeface" w:eastAsia="PermianSerifTypeface" w:hAnsi="PermianSerifTypeface" w:cs="PermianSerifTypeface"/>
                <w:color w:val="000000"/>
                <w:sz w:val="24"/>
                <w:szCs w:val="24"/>
                <w:lang w:val="ro-RO"/>
              </w:rPr>
              <w:t xml:space="preserve">PSU </w:t>
            </w:r>
            <w:r w:rsidRPr="00811955">
              <w:rPr>
                <w:rFonts w:ascii="PermianSerifTypeface" w:eastAsia="PermianSerifTypeface" w:hAnsi="PermianSerifTypeface" w:cs="PermianSerifTypeface"/>
                <w:color w:val="000000"/>
                <w:sz w:val="24"/>
                <w:szCs w:val="24"/>
                <w:lang w:val="ro-RO"/>
              </w:rPr>
              <w:t xml:space="preserve">are aplicația ASPSP instalată pe același dispozitiv, </w:t>
            </w:r>
            <w:r w:rsidRPr="00811955">
              <w:rPr>
                <w:rFonts w:ascii="PermianSerifTypeface" w:eastAsia="PermianSerifTypeface" w:hAnsi="PermianSerifTypeface" w:cs="PermianSerifTypeface"/>
                <w:color w:val="000000"/>
                <w:sz w:val="24"/>
                <w:szCs w:val="24"/>
                <w:lang w:val="ro-RO"/>
              </w:rPr>
              <w:lastRenderedPageBreak/>
              <w:t>redirecționarea trebuie să invoce aplicația ASPSP doar pentru autentificare, fără a introduce ecrane suplimentare.</w:t>
            </w:r>
          </w:p>
        </w:tc>
      </w:tr>
      <w:tr w:rsidR="00B70C7F" w:rsidRPr="00811955" w14:paraId="6E1BFC70" w14:textId="77777777" w:rsidTr="008463AD">
        <w:trPr>
          <w:trHeight w:val="561"/>
        </w:trPr>
        <w:tc>
          <w:tcPr>
            <w:tcW w:w="1512" w:type="dxa"/>
          </w:tcPr>
          <w:p w14:paraId="2AD6E584"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lastRenderedPageBreak/>
              <w:t xml:space="preserve">Cerința </w:t>
            </w:r>
            <w:r w:rsidR="001F29EF" w:rsidRPr="00811955">
              <w:rPr>
                <w:rFonts w:ascii="PermianSerifTypeface" w:hAnsi="PermianSerifTypeface"/>
                <w:sz w:val="24"/>
                <w:szCs w:val="24"/>
                <w:lang w:val="ro-RO"/>
              </w:rPr>
              <w:t>3</w:t>
            </w:r>
          </w:p>
        </w:tc>
        <w:tc>
          <w:tcPr>
            <w:tcW w:w="7843" w:type="dxa"/>
          </w:tcPr>
          <w:p w14:paraId="112FB413" w14:textId="77777777" w:rsidR="00B70C7F" w:rsidRPr="00811955" w:rsidRDefault="00A70B04"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ro-RO"/>
              </w:rPr>
            </w:pPr>
            <w:r w:rsidRPr="00811955">
              <w:rPr>
                <w:rFonts w:ascii="PermianSerifTypeface" w:eastAsia="PermianSerifTypeface" w:hAnsi="PermianSerifTypeface" w:cs="PermianSerifTypeface"/>
                <w:sz w:val="24"/>
                <w:szCs w:val="24"/>
                <w:lang w:val="ro-RO"/>
              </w:rPr>
              <w:t xml:space="preserve">Autentificarea în aplicația ASPSP trebuie să aibă cel mult același număr de pași ca atunci când </w:t>
            </w:r>
            <w:r w:rsidR="000137AA" w:rsidRPr="00811955">
              <w:rPr>
                <w:rFonts w:ascii="PermianSerifTypeface" w:eastAsia="PermianSerifTypeface" w:hAnsi="PermianSerifTypeface" w:cs="PermianSerifTypeface"/>
                <w:sz w:val="24"/>
                <w:szCs w:val="24"/>
                <w:lang w:val="ro-RO"/>
              </w:rPr>
              <w:t xml:space="preserve">PSU </w:t>
            </w:r>
            <w:r w:rsidRPr="00811955">
              <w:rPr>
                <w:rFonts w:ascii="PermianSerifTypeface" w:eastAsia="PermianSerifTypeface" w:hAnsi="PermianSerifTypeface" w:cs="PermianSerifTypeface"/>
                <w:sz w:val="24"/>
                <w:szCs w:val="24"/>
                <w:lang w:val="ro-RO"/>
              </w:rPr>
              <w:t>accesează direct aplicația (</w:t>
            </w:r>
            <w:proofErr w:type="spellStart"/>
            <w:r w:rsidRPr="00811955">
              <w:rPr>
                <w:rFonts w:ascii="PermianSerifTypeface" w:eastAsia="PermianSerifTypeface" w:hAnsi="PermianSerifTypeface" w:cs="PermianSerifTypeface"/>
                <w:sz w:val="24"/>
                <w:szCs w:val="24"/>
                <w:lang w:val="ro-RO"/>
              </w:rPr>
              <w:t>biometric</w:t>
            </w:r>
            <w:proofErr w:type="spellEnd"/>
            <w:r w:rsidRPr="00811955">
              <w:rPr>
                <w:rFonts w:ascii="PermianSerifTypeface" w:eastAsia="PermianSerifTypeface" w:hAnsi="PermianSerifTypeface" w:cs="PermianSerifTypeface"/>
                <w:sz w:val="24"/>
                <w:szCs w:val="24"/>
                <w:lang w:val="ro-RO"/>
              </w:rPr>
              <w:t xml:space="preserve">, cod PIN, </w:t>
            </w:r>
            <w:proofErr w:type="spellStart"/>
            <w:r w:rsidRPr="00811955">
              <w:rPr>
                <w:rFonts w:ascii="PermianSerifTypeface" w:eastAsia="PermianSerifTypeface" w:hAnsi="PermianSerifTypeface" w:cs="PermianSerifTypeface"/>
                <w:sz w:val="24"/>
                <w:szCs w:val="24"/>
                <w:lang w:val="ro-RO"/>
              </w:rPr>
              <w:t>credențiale</w:t>
            </w:r>
            <w:proofErr w:type="spellEnd"/>
            <w:r w:rsidRPr="00811955">
              <w:rPr>
                <w:rFonts w:ascii="PermianSerifTypeface" w:eastAsia="PermianSerifTypeface" w:hAnsi="PermianSerifTypeface" w:cs="PermianSerifTypeface"/>
                <w:sz w:val="24"/>
                <w:szCs w:val="24"/>
                <w:lang w:val="ro-RO"/>
              </w:rPr>
              <w:t xml:space="preserve"> etc.).</w:t>
            </w:r>
          </w:p>
        </w:tc>
      </w:tr>
      <w:tr w:rsidR="00B70C7F" w:rsidRPr="00811955" w14:paraId="0F790604" w14:textId="77777777" w:rsidTr="008463AD">
        <w:trPr>
          <w:trHeight w:val="561"/>
        </w:trPr>
        <w:tc>
          <w:tcPr>
            <w:tcW w:w="1512" w:type="dxa"/>
          </w:tcPr>
          <w:p w14:paraId="42B05617"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 xml:space="preserve">Cerința </w:t>
            </w:r>
            <w:r w:rsidR="001F29EF" w:rsidRPr="00811955">
              <w:rPr>
                <w:rFonts w:ascii="PermianSerifTypeface" w:hAnsi="PermianSerifTypeface"/>
                <w:sz w:val="24"/>
                <w:szCs w:val="24"/>
                <w:lang w:val="ro-RO"/>
              </w:rPr>
              <w:t>4</w:t>
            </w:r>
          </w:p>
        </w:tc>
        <w:tc>
          <w:tcPr>
            <w:tcW w:w="7843" w:type="dxa"/>
          </w:tcPr>
          <w:p w14:paraId="01E37E83" w14:textId="77777777" w:rsidR="00B70C7F" w:rsidRPr="00811955" w:rsidRDefault="00A70B04"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 xml:space="preserve">După autentificarea reușită, </w:t>
            </w:r>
            <w:r w:rsidR="000137AA" w:rsidRPr="00811955">
              <w:rPr>
                <w:rFonts w:ascii="PermianSerifTypeface" w:eastAsia="PermianSerifTypeface" w:hAnsi="PermianSerifTypeface" w:cs="PermianSerifTypeface"/>
                <w:sz w:val="24"/>
                <w:szCs w:val="24"/>
                <w:lang w:val="ro-RO"/>
              </w:rPr>
              <w:t xml:space="preserve">PSU </w:t>
            </w:r>
            <w:proofErr w:type="spellStart"/>
            <w:r w:rsidRPr="00811955">
              <w:rPr>
                <w:rFonts w:ascii="PermianSerifTypeface" w:eastAsia="PermianSerifTypeface" w:hAnsi="PermianSerifTypeface" w:cs="PermianSerifTypeface"/>
                <w:sz w:val="24"/>
                <w:szCs w:val="24"/>
                <w:lang w:val="ro-RO"/>
              </w:rPr>
              <w:t>rebuie</w:t>
            </w:r>
            <w:proofErr w:type="spellEnd"/>
            <w:r w:rsidRPr="00811955">
              <w:rPr>
                <w:rFonts w:ascii="PermianSerifTypeface" w:eastAsia="PermianSerifTypeface" w:hAnsi="PermianSerifTypeface" w:cs="PermianSerifTypeface"/>
                <w:sz w:val="24"/>
                <w:szCs w:val="24"/>
                <w:lang w:val="ro-RO"/>
              </w:rPr>
              <w:t xml:space="preserve"> redirecționat direct către pagina cu detaliile plății (sumă, comerciant, comision dacă este cazul) pentru confirmarea sau respingerea plății.</w:t>
            </w:r>
          </w:p>
        </w:tc>
      </w:tr>
      <w:tr w:rsidR="00A70B04" w:rsidRPr="00811955" w14:paraId="40617A41" w14:textId="77777777" w:rsidTr="008463AD">
        <w:trPr>
          <w:trHeight w:val="561"/>
        </w:trPr>
        <w:tc>
          <w:tcPr>
            <w:tcW w:w="1512" w:type="dxa"/>
          </w:tcPr>
          <w:p w14:paraId="30E87131" w14:textId="77777777" w:rsidR="00A70B04" w:rsidRPr="00811955" w:rsidRDefault="00F9495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 xml:space="preserve">Cerința </w:t>
            </w:r>
            <w:r w:rsidR="001F29EF" w:rsidRPr="00811955">
              <w:rPr>
                <w:rFonts w:ascii="PermianSerifTypeface" w:hAnsi="PermianSerifTypeface"/>
                <w:sz w:val="24"/>
                <w:szCs w:val="24"/>
                <w:lang w:val="ro-RO"/>
              </w:rPr>
              <w:t>5</w:t>
            </w:r>
          </w:p>
        </w:tc>
        <w:tc>
          <w:tcPr>
            <w:tcW w:w="7843" w:type="dxa"/>
          </w:tcPr>
          <w:p w14:paraId="604B35F2" w14:textId="77777777" w:rsidR="00A70B04" w:rsidRPr="00811955" w:rsidRDefault="00A70B04"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În cazul în care cererea de plată nu include contul de debitor</w:t>
            </w:r>
            <w:r w:rsidR="000137AA" w:rsidRPr="00811955">
              <w:rPr>
                <w:rFonts w:ascii="PermianSerifTypeface" w:eastAsia="PermianSerifTypeface" w:hAnsi="PermianSerifTypeface" w:cs="PermianSerifTypeface"/>
                <w:sz w:val="24"/>
                <w:szCs w:val="24"/>
                <w:lang w:val="ro-RO"/>
              </w:rPr>
              <w:t xml:space="preserve"> sau/și alte date neces</w:t>
            </w:r>
            <w:r w:rsidR="006005A6" w:rsidRPr="00811955">
              <w:rPr>
                <w:rFonts w:ascii="PermianSerifTypeface" w:eastAsia="PermianSerifTypeface" w:hAnsi="PermianSerifTypeface" w:cs="PermianSerifTypeface"/>
                <w:sz w:val="24"/>
                <w:szCs w:val="24"/>
                <w:lang w:val="ro-RO"/>
              </w:rPr>
              <w:t>a</w:t>
            </w:r>
            <w:r w:rsidR="000137AA" w:rsidRPr="00811955">
              <w:rPr>
                <w:rFonts w:ascii="PermianSerifTypeface" w:eastAsia="PermianSerifTypeface" w:hAnsi="PermianSerifTypeface" w:cs="PermianSerifTypeface"/>
                <w:sz w:val="24"/>
                <w:szCs w:val="24"/>
                <w:lang w:val="ro-RO"/>
              </w:rPr>
              <w:t>re pentru efectuarea plății</w:t>
            </w:r>
            <w:r w:rsidR="001F29EF" w:rsidRPr="00811955">
              <w:rPr>
                <w:rFonts w:ascii="PermianSerifTypeface" w:eastAsia="PermianSerifTypeface" w:hAnsi="PermianSerifTypeface" w:cs="PermianSerifTypeface"/>
                <w:sz w:val="24"/>
                <w:szCs w:val="24"/>
                <w:lang w:val="ro-RO"/>
              </w:rPr>
              <w:t>,</w:t>
            </w:r>
            <w:r w:rsidRPr="00811955">
              <w:rPr>
                <w:rFonts w:ascii="PermianSerifTypeface" w:eastAsia="PermianSerifTypeface" w:hAnsi="PermianSerifTypeface" w:cs="PermianSerifTypeface"/>
                <w:sz w:val="24"/>
                <w:szCs w:val="24"/>
                <w:lang w:val="ro-RO"/>
              </w:rPr>
              <w:t xml:space="preserve"> ASPSP trebuie să ofere </w:t>
            </w:r>
            <w:r w:rsidR="000137AA" w:rsidRPr="00811955">
              <w:rPr>
                <w:rFonts w:ascii="PermianSerifTypeface" w:eastAsia="PermianSerifTypeface" w:hAnsi="PermianSerifTypeface" w:cs="PermianSerifTypeface"/>
                <w:sz w:val="24"/>
                <w:szCs w:val="24"/>
                <w:lang w:val="ro-RO"/>
              </w:rPr>
              <w:t xml:space="preserve">PSU </w:t>
            </w:r>
            <w:r w:rsidRPr="00811955">
              <w:rPr>
                <w:rFonts w:ascii="PermianSerifTypeface" w:eastAsia="PermianSerifTypeface" w:hAnsi="PermianSerifTypeface" w:cs="PermianSerifTypeface"/>
                <w:sz w:val="24"/>
                <w:szCs w:val="24"/>
                <w:lang w:val="ro-RO"/>
              </w:rPr>
              <w:t>opțiunea de a selecta contul din care va fi efectuată plata</w:t>
            </w:r>
            <w:r w:rsidR="000137AA" w:rsidRPr="00811955">
              <w:rPr>
                <w:rFonts w:ascii="PermianSerifTypeface" w:eastAsia="PermianSerifTypeface" w:hAnsi="PermianSerifTypeface" w:cs="PermianSerifTypeface"/>
                <w:sz w:val="24"/>
                <w:szCs w:val="24"/>
                <w:lang w:val="ro-RO"/>
              </w:rPr>
              <w:t xml:space="preserve"> și/sau completarea altor informații.</w:t>
            </w:r>
          </w:p>
        </w:tc>
      </w:tr>
      <w:tr w:rsidR="00A70B04" w:rsidRPr="00811955" w14:paraId="0994D7CA" w14:textId="77777777" w:rsidTr="008463AD">
        <w:trPr>
          <w:trHeight w:val="561"/>
        </w:trPr>
        <w:tc>
          <w:tcPr>
            <w:tcW w:w="1512" w:type="dxa"/>
          </w:tcPr>
          <w:p w14:paraId="769BD452" w14:textId="77777777" w:rsidR="00A70B04" w:rsidRPr="00811955" w:rsidRDefault="00F9495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 xml:space="preserve">Cerința </w:t>
            </w:r>
            <w:r w:rsidR="001F29EF" w:rsidRPr="00811955">
              <w:rPr>
                <w:rFonts w:ascii="PermianSerifTypeface" w:hAnsi="PermianSerifTypeface"/>
                <w:sz w:val="24"/>
                <w:szCs w:val="24"/>
                <w:lang w:val="ro-RO"/>
              </w:rPr>
              <w:t>6</w:t>
            </w:r>
          </w:p>
        </w:tc>
        <w:tc>
          <w:tcPr>
            <w:tcW w:w="7843" w:type="dxa"/>
          </w:tcPr>
          <w:p w14:paraId="532D3D48" w14:textId="77777777" w:rsidR="00A70B04" w:rsidRPr="00811955" w:rsidRDefault="00A70B04"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ASPSP trebuie să valideze toate datele plății furnizate de PISP și să gestioneze corect situațiile de eroare (</w:t>
            </w:r>
            <w:r w:rsidR="0097597D" w:rsidRPr="00811955">
              <w:rPr>
                <w:rFonts w:ascii="PermianSerifTypeface" w:eastAsia="PermianSerifTypeface" w:hAnsi="PermianSerifTypeface" w:cs="PermianSerifTypeface"/>
                <w:sz w:val="24"/>
                <w:szCs w:val="24"/>
                <w:lang w:val="ro-RO"/>
              </w:rPr>
              <w:t xml:space="preserve">cont IBAN incorect, </w:t>
            </w:r>
            <w:r w:rsidRPr="00811955">
              <w:rPr>
                <w:rFonts w:ascii="PermianSerifTypeface" w:eastAsia="PermianSerifTypeface" w:hAnsi="PermianSerifTypeface" w:cs="PermianSerifTypeface"/>
                <w:sz w:val="24"/>
                <w:szCs w:val="24"/>
                <w:lang w:val="ro-RO"/>
              </w:rPr>
              <w:t>date invalide, cont blocat etc.), oferind răspuns corespunzător către PISP.</w:t>
            </w:r>
          </w:p>
        </w:tc>
      </w:tr>
      <w:tr w:rsidR="00A70B04" w:rsidRPr="00811955" w14:paraId="0B5691C8" w14:textId="77777777" w:rsidTr="008463AD">
        <w:trPr>
          <w:trHeight w:val="561"/>
        </w:trPr>
        <w:tc>
          <w:tcPr>
            <w:tcW w:w="1512" w:type="dxa"/>
          </w:tcPr>
          <w:p w14:paraId="2E2711B0" w14:textId="77777777" w:rsidR="00A70B04" w:rsidRPr="00811955" w:rsidRDefault="00F9495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 xml:space="preserve">Cerința </w:t>
            </w:r>
            <w:r w:rsidR="001F29EF" w:rsidRPr="00811955">
              <w:rPr>
                <w:rFonts w:ascii="PermianSerifTypeface" w:hAnsi="PermianSerifTypeface"/>
                <w:sz w:val="24"/>
                <w:szCs w:val="24"/>
                <w:lang w:val="ro-RO"/>
              </w:rPr>
              <w:t>7</w:t>
            </w:r>
          </w:p>
        </w:tc>
        <w:tc>
          <w:tcPr>
            <w:tcW w:w="7843" w:type="dxa"/>
          </w:tcPr>
          <w:p w14:paraId="2BDE5459" w14:textId="77777777" w:rsidR="00A70B04" w:rsidRPr="00811955" w:rsidRDefault="00A70B04"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ASPSP trebuie să afișeze un ecran intermediar care să indice statu</w:t>
            </w:r>
            <w:r w:rsidR="00D43233" w:rsidRPr="00811955">
              <w:rPr>
                <w:rFonts w:ascii="PermianSerifTypeface" w:eastAsia="PermianSerifTypeface" w:hAnsi="PermianSerifTypeface" w:cs="PermianSerifTypeface"/>
                <w:sz w:val="24"/>
                <w:szCs w:val="24"/>
                <w:lang w:val="ro-RO"/>
              </w:rPr>
              <w:t>t</w:t>
            </w:r>
            <w:r w:rsidRPr="00811955">
              <w:rPr>
                <w:rFonts w:ascii="PermianSerifTypeface" w:eastAsia="PermianSerifTypeface" w:hAnsi="PermianSerifTypeface" w:cs="PermianSerifTypeface"/>
                <w:sz w:val="24"/>
                <w:szCs w:val="24"/>
                <w:lang w:val="ro-RO"/>
              </w:rPr>
              <w:t xml:space="preserve">ul cererii și să informeze </w:t>
            </w:r>
            <w:r w:rsidR="000137AA" w:rsidRPr="00811955">
              <w:rPr>
                <w:rFonts w:ascii="PermianSerifTypeface" w:eastAsia="PermianSerifTypeface" w:hAnsi="PermianSerifTypeface" w:cs="PermianSerifTypeface"/>
                <w:sz w:val="24"/>
                <w:szCs w:val="24"/>
                <w:lang w:val="ro-RO"/>
              </w:rPr>
              <w:t xml:space="preserve">PSU </w:t>
            </w:r>
            <w:r w:rsidRPr="00811955">
              <w:rPr>
                <w:rFonts w:ascii="PermianSerifTypeface" w:eastAsia="PermianSerifTypeface" w:hAnsi="PermianSerifTypeface" w:cs="PermianSerifTypeface"/>
                <w:sz w:val="24"/>
                <w:szCs w:val="24"/>
                <w:lang w:val="ro-RO"/>
              </w:rPr>
              <w:t>că va fi redirecționat automat înapoi la PISP, fără a necesita acțiuni suplimentare.</w:t>
            </w:r>
          </w:p>
        </w:tc>
      </w:tr>
      <w:tr w:rsidR="00A70B04" w:rsidRPr="00811955" w14:paraId="72115363" w14:textId="77777777" w:rsidTr="008463AD">
        <w:trPr>
          <w:trHeight w:val="561"/>
        </w:trPr>
        <w:tc>
          <w:tcPr>
            <w:tcW w:w="1512" w:type="dxa"/>
          </w:tcPr>
          <w:p w14:paraId="13236905" w14:textId="77777777" w:rsidR="00A70B04" w:rsidRPr="00811955" w:rsidRDefault="00F9495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 xml:space="preserve">Cerința </w:t>
            </w:r>
            <w:r w:rsidR="001F29EF" w:rsidRPr="00811955">
              <w:rPr>
                <w:rFonts w:ascii="PermianSerifTypeface" w:hAnsi="PermianSerifTypeface"/>
                <w:sz w:val="24"/>
                <w:szCs w:val="24"/>
                <w:lang w:val="ro-RO"/>
              </w:rPr>
              <w:t>8</w:t>
            </w:r>
          </w:p>
        </w:tc>
        <w:tc>
          <w:tcPr>
            <w:tcW w:w="7843" w:type="dxa"/>
          </w:tcPr>
          <w:p w14:paraId="5080A39B" w14:textId="77777777" w:rsidR="00A70B04" w:rsidRPr="00811955" w:rsidRDefault="00A70B04"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 xml:space="preserve">Confirmarea plății către PISP și </w:t>
            </w:r>
            <w:r w:rsidR="000137AA" w:rsidRPr="00811955">
              <w:rPr>
                <w:rFonts w:ascii="PermianSerifTypeface" w:eastAsia="PermianSerifTypeface" w:hAnsi="PermianSerifTypeface" w:cs="PermianSerifTypeface"/>
                <w:sz w:val="24"/>
                <w:szCs w:val="24"/>
                <w:lang w:val="ro-RO"/>
              </w:rPr>
              <w:t xml:space="preserve">PSU </w:t>
            </w:r>
            <w:r w:rsidRPr="00811955">
              <w:rPr>
                <w:rFonts w:ascii="PermianSerifTypeface" w:eastAsia="PermianSerifTypeface" w:hAnsi="PermianSerifTypeface" w:cs="PermianSerifTypeface"/>
                <w:sz w:val="24"/>
                <w:szCs w:val="24"/>
                <w:lang w:val="ro-RO"/>
              </w:rPr>
              <w:t>trebuie să fie imediată, incluzând un ID unic de referință și statu</w:t>
            </w:r>
            <w:r w:rsidR="00D43233" w:rsidRPr="00811955">
              <w:rPr>
                <w:rFonts w:ascii="PermianSerifTypeface" w:eastAsia="PermianSerifTypeface" w:hAnsi="PermianSerifTypeface" w:cs="PermianSerifTypeface"/>
                <w:sz w:val="24"/>
                <w:szCs w:val="24"/>
                <w:lang w:val="ro-RO"/>
              </w:rPr>
              <w:t>t</w:t>
            </w:r>
            <w:r w:rsidRPr="00811955">
              <w:rPr>
                <w:rFonts w:ascii="PermianSerifTypeface" w:eastAsia="PermianSerifTypeface" w:hAnsi="PermianSerifTypeface" w:cs="PermianSerifTypeface"/>
                <w:sz w:val="24"/>
                <w:szCs w:val="24"/>
                <w:lang w:val="ro-RO"/>
              </w:rPr>
              <w:t>ul curent al plății (în așteptare, acceptată, respinsă).</w:t>
            </w:r>
          </w:p>
        </w:tc>
      </w:tr>
      <w:tr w:rsidR="00A70B04" w:rsidRPr="00811955" w14:paraId="3655D9A6" w14:textId="77777777" w:rsidTr="008463AD">
        <w:trPr>
          <w:trHeight w:val="561"/>
        </w:trPr>
        <w:tc>
          <w:tcPr>
            <w:tcW w:w="1512" w:type="dxa"/>
          </w:tcPr>
          <w:p w14:paraId="1DB8F441" w14:textId="77777777" w:rsidR="00A70B04" w:rsidRPr="00811955" w:rsidRDefault="00F9495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 xml:space="preserve">Cerința </w:t>
            </w:r>
            <w:r w:rsidR="001F29EF" w:rsidRPr="00811955">
              <w:rPr>
                <w:rFonts w:ascii="PermianSerifTypeface" w:hAnsi="PermianSerifTypeface"/>
                <w:sz w:val="24"/>
                <w:szCs w:val="24"/>
                <w:lang w:val="ro-RO"/>
              </w:rPr>
              <w:t>9</w:t>
            </w:r>
          </w:p>
        </w:tc>
        <w:tc>
          <w:tcPr>
            <w:tcW w:w="7843" w:type="dxa"/>
          </w:tcPr>
          <w:p w14:paraId="5B7F1BAE" w14:textId="515650C5" w:rsidR="00A70B04" w:rsidRPr="00811955" w:rsidRDefault="00A70B04"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Plățile trebuie procesate conform</w:t>
            </w:r>
            <w:r w:rsidR="000137AA" w:rsidRPr="00811955">
              <w:rPr>
                <w:rFonts w:ascii="PermianSerifTypeface" w:eastAsia="PermianSerifTypeface" w:hAnsi="PermianSerifTypeface" w:cs="PermianSerifTypeface"/>
                <w:sz w:val="24"/>
                <w:szCs w:val="24"/>
                <w:lang w:val="ro-RO"/>
              </w:rPr>
              <w:t xml:space="preserve"> prevederilor Legii 114/2012 și acte</w:t>
            </w:r>
            <w:r w:rsidR="00EF73CA" w:rsidRPr="00811955">
              <w:rPr>
                <w:rFonts w:ascii="PermianSerifTypeface" w:eastAsia="PermianSerifTypeface" w:hAnsi="PermianSerifTypeface" w:cs="PermianSerifTypeface"/>
                <w:sz w:val="24"/>
                <w:szCs w:val="24"/>
                <w:lang w:val="ro-RO"/>
              </w:rPr>
              <w:t>lor</w:t>
            </w:r>
            <w:r w:rsidR="00EC7638" w:rsidRPr="00811955">
              <w:rPr>
                <w:rFonts w:ascii="PermianSerifTypeface" w:eastAsia="PermianSerifTypeface" w:hAnsi="PermianSerifTypeface" w:cs="PermianSerifTypeface"/>
                <w:sz w:val="24"/>
                <w:szCs w:val="24"/>
                <w:lang w:val="ro-RO"/>
              </w:rPr>
              <w:t xml:space="preserve"> </w:t>
            </w:r>
            <w:r w:rsidR="000137AA" w:rsidRPr="00811955">
              <w:rPr>
                <w:rFonts w:ascii="PermianSerifTypeface" w:eastAsia="PermianSerifTypeface" w:hAnsi="PermianSerifTypeface" w:cs="PermianSerifTypeface"/>
                <w:sz w:val="24"/>
                <w:szCs w:val="24"/>
                <w:lang w:val="ro-RO"/>
              </w:rPr>
              <w:t>normative al</w:t>
            </w:r>
            <w:r w:rsidR="00696FAE">
              <w:rPr>
                <w:rFonts w:ascii="PermianSerifTypeface" w:eastAsia="PermianSerifTypeface" w:hAnsi="PermianSerifTypeface" w:cs="PermianSerifTypeface"/>
                <w:sz w:val="24"/>
                <w:szCs w:val="24"/>
                <w:lang w:val="ro-RO"/>
              </w:rPr>
              <w:t>e</w:t>
            </w:r>
            <w:r w:rsidR="000137AA" w:rsidRPr="00811955">
              <w:rPr>
                <w:rFonts w:ascii="PermianSerifTypeface" w:eastAsia="PermianSerifTypeface" w:hAnsi="PermianSerifTypeface" w:cs="PermianSerifTypeface"/>
                <w:sz w:val="24"/>
                <w:szCs w:val="24"/>
                <w:lang w:val="ro-RO"/>
              </w:rPr>
              <w:t xml:space="preserve"> BNM</w:t>
            </w:r>
            <w:r w:rsidR="003B1620" w:rsidRPr="00811955">
              <w:rPr>
                <w:rFonts w:ascii="PermianSerifTypeface" w:eastAsia="PermianSerifTypeface" w:hAnsi="PermianSerifTypeface" w:cs="PermianSerifTypeface"/>
                <w:sz w:val="24"/>
                <w:szCs w:val="24"/>
                <w:lang w:val="ro-RO"/>
              </w:rPr>
              <w:t xml:space="preserve"> </w:t>
            </w:r>
            <w:r w:rsidR="00896B2D" w:rsidRPr="00811955">
              <w:rPr>
                <w:rFonts w:ascii="PermianSerifTypeface" w:hAnsi="PermianSerifTypeface"/>
                <w:sz w:val="24"/>
                <w:szCs w:val="24"/>
                <w:lang w:val="ro-RO"/>
              </w:rPr>
              <w:t>emise în temeiul Legii nr. 114/2012</w:t>
            </w:r>
            <w:r w:rsidRPr="00811955">
              <w:rPr>
                <w:rFonts w:ascii="PermianSerifTypeface" w:eastAsia="PermianSerifTypeface" w:hAnsi="PermianSerifTypeface" w:cs="PermianSerifTypeface"/>
                <w:sz w:val="24"/>
                <w:szCs w:val="24"/>
                <w:lang w:val="ro-RO"/>
              </w:rPr>
              <w:t xml:space="preserve">, inclusiv respectarea orelor de </w:t>
            </w:r>
            <w:proofErr w:type="spellStart"/>
            <w:r w:rsidRPr="00811955">
              <w:rPr>
                <w:rFonts w:ascii="PermianSerifTypeface" w:eastAsia="PermianSerifTypeface" w:hAnsi="PermianSerifTypeface" w:cs="PermianSerifTypeface"/>
                <w:sz w:val="24"/>
                <w:szCs w:val="24"/>
                <w:lang w:val="ro-RO"/>
              </w:rPr>
              <w:t>cut</w:t>
            </w:r>
            <w:proofErr w:type="spellEnd"/>
            <w:r w:rsidRPr="00811955">
              <w:rPr>
                <w:rFonts w:ascii="PermianSerifTypeface" w:eastAsia="PermianSerifTypeface" w:hAnsi="PermianSerifTypeface" w:cs="PermianSerifTypeface"/>
                <w:sz w:val="24"/>
                <w:szCs w:val="24"/>
                <w:lang w:val="ro-RO"/>
              </w:rPr>
              <w:t>-off, conversia valutară dacă este necesar și raportarea către autoritățile competente.</w:t>
            </w:r>
          </w:p>
        </w:tc>
      </w:tr>
      <w:tr w:rsidR="00A70B04" w:rsidRPr="00811955" w14:paraId="123ACFF3" w14:textId="77777777" w:rsidTr="008463AD">
        <w:trPr>
          <w:trHeight w:val="561"/>
        </w:trPr>
        <w:tc>
          <w:tcPr>
            <w:tcW w:w="1512" w:type="dxa"/>
          </w:tcPr>
          <w:p w14:paraId="168B7D50" w14:textId="77777777" w:rsidR="00A70B04" w:rsidRPr="00811955" w:rsidRDefault="00F9495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1</w:t>
            </w:r>
            <w:r w:rsidR="001F29EF" w:rsidRPr="00811955">
              <w:rPr>
                <w:rFonts w:ascii="PermianSerifTypeface" w:hAnsi="PermianSerifTypeface"/>
                <w:sz w:val="24"/>
                <w:szCs w:val="24"/>
                <w:lang w:val="ro-RO"/>
              </w:rPr>
              <w:t>0</w:t>
            </w:r>
          </w:p>
        </w:tc>
        <w:tc>
          <w:tcPr>
            <w:tcW w:w="7843" w:type="dxa"/>
          </w:tcPr>
          <w:p w14:paraId="00532EE6" w14:textId="77777777" w:rsidR="00A70B04" w:rsidRPr="00811955" w:rsidRDefault="00A70B04"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ASPSP trebuie să permită urmărirea în timp real a statu</w:t>
            </w:r>
            <w:r w:rsidR="00D43233" w:rsidRPr="00811955">
              <w:rPr>
                <w:rFonts w:ascii="PermianSerifTypeface" w:eastAsia="PermianSerifTypeface" w:hAnsi="PermianSerifTypeface" w:cs="PermianSerifTypeface"/>
                <w:sz w:val="24"/>
                <w:szCs w:val="24"/>
                <w:lang w:val="ro-RO"/>
              </w:rPr>
              <w:t>t</w:t>
            </w:r>
            <w:r w:rsidRPr="00811955">
              <w:rPr>
                <w:rFonts w:ascii="PermianSerifTypeface" w:eastAsia="PermianSerifTypeface" w:hAnsi="PermianSerifTypeface" w:cs="PermianSerifTypeface"/>
                <w:sz w:val="24"/>
                <w:szCs w:val="24"/>
                <w:lang w:val="ro-RO"/>
              </w:rPr>
              <w:t xml:space="preserve">ului plății, accesibil atât prin interfața </w:t>
            </w:r>
            <w:r w:rsidR="000137AA" w:rsidRPr="00811955">
              <w:rPr>
                <w:rFonts w:ascii="PermianSerifTypeface" w:eastAsia="PermianSerifTypeface" w:hAnsi="PermianSerifTypeface" w:cs="PermianSerifTypeface"/>
                <w:sz w:val="24"/>
                <w:szCs w:val="24"/>
                <w:lang w:val="ro-RO"/>
              </w:rPr>
              <w:t>PSU</w:t>
            </w:r>
            <w:r w:rsidRPr="00811955">
              <w:rPr>
                <w:rFonts w:ascii="PermianSerifTypeface" w:eastAsia="PermianSerifTypeface" w:hAnsi="PermianSerifTypeface" w:cs="PermianSerifTypeface"/>
                <w:sz w:val="24"/>
                <w:szCs w:val="24"/>
                <w:lang w:val="ro-RO"/>
              </w:rPr>
              <w:t xml:space="preserve"> cât și prin cea a PISP. Notificările la procesarea cu succes sau eșuată a plății sunt recomandate pentru transparență.</w:t>
            </w:r>
          </w:p>
        </w:tc>
      </w:tr>
      <w:tr w:rsidR="00A70B04" w:rsidRPr="00811955" w14:paraId="1CE9A1C0" w14:textId="77777777" w:rsidTr="008463AD">
        <w:trPr>
          <w:trHeight w:val="561"/>
        </w:trPr>
        <w:tc>
          <w:tcPr>
            <w:tcW w:w="1512" w:type="dxa"/>
          </w:tcPr>
          <w:p w14:paraId="75485F10" w14:textId="77777777" w:rsidR="00A70B04" w:rsidRPr="00811955" w:rsidRDefault="00F9495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1</w:t>
            </w:r>
            <w:r w:rsidR="001F29EF" w:rsidRPr="00811955">
              <w:rPr>
                <w:rFonts w:ascii="PermianSerifTypeface" w:hAnsi="PermianSerifTypeface"/>
                <w:sz w:val="24"/>
                <w:szCs w:val="24"/>
                <w:lang w:val="ro-RO"/>
              </w:rPr>
              <w:t>1</w:t>
            </w:r>
          </w:p>
        </w:tc>
        <w:tc>
          <w:tcPr>
            <w:tcW w:w="7843" w:type="dxa"/>
          </w:tcPr>
          <w:p w14:paraId="7473E373" w14:textId="77777777" w:rsidR="00A70B04" w:rsidRPr="00811955" w:rsidRDefault="00A70B04"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 xml:space="preserve">În cazul inițierii unei plăți instant de către PISP, ASPSP trebuie să solicite contul implicit și alte detalii de la CAS, pe baza </w:t>
            </w:r>
            <w:proofErr w:type="spellStart"/>
            <w:r w:rsidRPr="00811955">
              <w:rPr>
                <w:rFonts w:ascii="PermianSerifTypeface" w:eastAsia="PermianSerifTypeface" w:hAnsi="PermianSerifTypeface" w:cs="PermianSerifTypeface"/>
                <w:sz w:val="24"/>
                <w:szCs w:val="24"/>
                <w:lang w:val="ro-RO"/>
              </w:rPr>
              <w:t>aliasului</w:t>
            </w:r>
            <w:proofErr w:type="spellEnd"/>
            <w:r w:rsidRPr="00811955">
              <w:rPr>
                <w:rFonts w:ascii="PermianSerifTypeface" w:eastAsia="PermianSerifTypeface" w:hAnsi="PermianSerifTypeface" w:cs="PermianSerifTypeface"/>
                <w:sz w:val="24"/>
                <w:szCs w:val="24"/>
                <w:lang w:val="ro-RO"/>
              </w:rPr>
              <w:t xml:space="preserve"> furnizat în câmpul </w:t>
            </w:r>
            <w:proofErr w:type="spellStart"/>
            <w:r w:rsidRPr="00811955">
              <w:rPr>
                <w:rFonts w:ascii="PermianSerifTypeface" w:eastAsia="PermianSerifTypeface" w:hAnsi="PermianSerifTypeface" w:cs="PermianSerifTypeface"/>
                <w:sz w:val="24"/>
                <w:szCs w:val="24"/>
                <w:lang w:val="ro-RO"/>
              </w:rPr>
              <w:t>creditorAccount</w:t>
            </w:r>
            <w:proofErr w:type="spellEnd"/>
            <w:r w:rsidRPr="00811955">
              <w:rPr>
                <w:rFonts w:ascii="PermianSerifTypeface" w:eastAsia="PermianSerifTypeface" w:hAnsi="PermianSerifTypeface" w:cs="PermianSerifTypeface"/>
                <w:sz w:val="24"/>
                <w:szCs w:val="24"/>
                <w:lang w:val="ro-RO"/>
              </w:rPr>
              <w:t>.</w:t>
            </w:r>
          </w:p>
        </w:tc>
      </w:tr>
      <w:tr w:rsidR="00A70B04" w:rsidRPr="00811955" w14:paraId="3B292DC2" w14:textId="77777777" w:rsidTr="008463AD">
        <w:trPr>
          <w:trHeight w:val="561"/>
        </w:trPr>
        <w:tc>
          <w:tcPr>
            <w:tcW w:w="1512" w:type="dxa"/>
          </w:tcPr>
          <w:p w14:paraId="49EEF6AD" w14:textId="77777777" w:rsidR="00A70B04" w:rsidRPr="00811955" w:rsidRDefault="00A70B04"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 xml:space="preserve">Cerința </w:t>
            </w:r>
            <w:r w:rsidR="00F9495F" w:rsidRPr="00811955">
              <w:rPr>
                <w:rFonts w:ascii="PermianSerifTypeface" w:hAnsi="PermianSerifTypeface"/>
                <w:sz w:val="24"/>
                <w:szCs w:val="24"/>
                <w:lang w:val="ro-RO"/>
              </w:rPr>
              <w:t>1</w:t>
            </w:r>
            <w:r w:rsidR="001F29EF" w:rsidRPr="00811955">
              <w:rPr>
                <w:rFonts w:ascii="PermianSerifTypeface" w:hAnsi="PermianSerifTypeface"/>
                <w:sz w:val="24"/>
                <w:szCs w:val="24"/>
                <w:lang w:val="ro-RO"/>
              </w:rPr>
              <w:t xml:space="preserve">2 </w:t>
            </w:r>
            <w:r w:rsidRPr="00811955">
              <w:rPr>
                <w:rFonts w:ascii="PermianSerifTypeface" w:hAnsi="PermianSerifTypeface"/>
                <w:sz w:val="24"/>
                <w:szCs w:val="24"/>
                <w:lang w:val="ro-RO"/>
              </w:rPr>
              <w:t>[TECH]</w:t>
            </w:r>
          </w:p>
        </w:tc>
        <w:tc>
          <w:tcPr>
            <w:tcW w:w="7843" w:type="dxa"/>
          </w:tcPr>
          <w:p w14:paraId="6F7A1FF7" w14:textId="77777777" w:rsidR="00A70B04" w:rsidRPr="00811955" w:rsidRDefault="00A70B04"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ro-RO"/>
              </w:rPr>
            </w:pPr>
            <w:r w:rsidRPr="00811955">
              <w:rPr>
                <w:rFonts w:ascii="PermianSerifTypeface" w:eastAsia="PermianSerifTypeface" w:hAnsi="PermianSerifTypeface" w:cs="PermianSerifTypeface"/>
                <w:sz w:val="24"/>
                <w:szCs w:val="24"/>
                <w:lang w:val="ro-RO"/>
              </w:rPr>
              <w:t>Toate acțiunile relevante (autentificare, validare plată, confirmare/respinge</w:t>
            </w:r>
            <w:r w:rsidR="000B295B" w:rsidRPr="00811955">
              <w:rPr>
                <w:rFonts w:ascii="PermianSerifTypeface" w:eastAsia="PermianSerifTypeface" w:hAnsi="PermianSerifTypeface" w:cs="PermianSerifTypeface"/>
                <w:sz w:val="24"/>
                <w:szCs w:val="24"/>
                <w:lang w:val="ro-RO"/>
              </w:rPr>
              <w:t>re</w:t>
            </w:r>
            <w:r w:rsidRPr="00811955">
              <w:rPr>
                <w:rFonts w:ascii="PermianSerifTypeface" w:eastAsia="PermianSerifTypeface" w:hAnsi="PermianSerifTypeface" w:cs="PermianSerifTypeface"/>
                <w:sz w:val="24"/>
                <w:szCs w:val="24"/>
                <w:lang w:val="ro-RO"/>
              </w:rPr>
              <w:t xml:space="preserve">) trebuie să fie </w:t>
            </w:r>
            <w:proofErr w:type="spellStart"/>
            <w:r w:rsidRPr="00811955">
              <w:rPr>
                <w:rFonts w:ascii="PermianSerifTypeface" w:eastAsia="PermianSerifTypeface" w:hAnsi="PermianSerifTypeface" w:cs="PermianSerifTypeface"/>
                <w:sz w:val="24"/>
                <w:szCs w:val="24"/>
                <w:lang w:val="ro-RO"/>
              </w:rPr>
              <w:t>logate</w:t>
            </w:r>
            <w:proofErr w:type="spellEnd"/>
            <w:r w:rsidRPr="00811955">
              <w:rPr>
                <w:rFonts w:ascii="PermianSerifTypeface" w:eastAsia="PermianSerifTypeface" w:hAnsi="PermianSerifTypeface" w:cs="PermianSerifTypeface"/>
                <w:sz w:val="24"/>
                <w:szCs w:val="24"/>
                <w:lang w:val="ro-RO"/>
              </w:rPr>
              <w:t xml:space="preserve"> pentru trasabilitate completă și audit.</w:t>
            </w:r>
          </w:p>
        </w:tc>
      </w:tr>
    </w:tbl>
    <w:p w14:paraId="35CD3C07" w14:textId="77777777" w:rsidR="00DB03ED" w:rsidRPr="00811955" w:rsidRDefault="00DB03ED" w:rsidP="009F694F">
      <w:pPr>
        <w:pStyle w:val="ListParagraph"/>
        <w:spacing w:after="0" w:line="276" w:lineRule="auto"/>
        <w:jc w:val="both"/>
        <w:rPr>
          <w:rFonts w:ascii="PermianSerifTypeface" w:hAnsi="PermianSerifTypeface"/>
          <w:sz w:val="24"/>
          <w:szCs w:val="24"/>
          <w:lang w:val="ro-RO"/>
        </w:rPr>
      </w:pPr>
      <w:bookmarkStart w:id="11" w:name="_Toc206574508"/>
    </w:p>
    <w:p w14:paraId="0784E360" w14:textId="3E810C36" w:rsidR="008463AD" w:rsidRPr="00811955" w:rsidRDefault="00DB03ED"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ASPSP trebuie să respecte </w:t>
      </w:r>
      <w:r w:rsidR="00BC0A16" w:rsidRPr="00811955">
        <w:rPr>
          <w:rFonts w:ascii="PermianSerifTypeface" w:hAnsi="PermianSerifTypeface"/>
          <w:sz w:val="24"/>
          <w:szCs w:val="24"/>
          <w:lang w:val="ro-RO"/>
        </w:rPr>
        <w:t>cerințe</w:t>
      </w:r>
      <w:r w:rsidR="008463AD" w:rsidRPr="00811955">
        <w:rPr>
          <w:rFonts w:ascii="PermianSerifTypeface" w:hAnsi="PermianSerifTypeface"/>
          <w:sz w:val="24"/>
          <w:szCs w:val="24"/>
          <w:lang w:val="ro-RO"/>
        </w:rPr>
        <w:t>le</w:t>
      </w:r>
      <w:r w:rsidR="00F97E73" w:rsidRPr="00811955">
        <w:rPr>
          <w:rFonts w:ascii="PermianSerifTypeface" w:hAnsi="PermianSerifTypeface"/>
          <w:sz w:val="24"/>
          <w:szCs w:val="24"/>
          <w:lang w:val="ro-RO"/>
        </w:rPr>
        <w:t xml:space="preserve"> și recomandări</w:t>
      </w:r>
      <w:r w:rsidR="008463AD" w:rsidRPr="00811955">
        <w:rPr>
          <w:rFonts w:ascii="PermianSerifTypeface" w:hAnsi="PermianSerifTypeface"/>
          <w:sz w:val="24"/>
          <w:szCs w:val="24"/>
          <w:lang w:val="ro-RO"/>
        </w:rPr>
        <w:t>le</w:t>
      </w:r>
      <w:r w:rsidRPr="00811955">
        <w:rPr>
          <w:rFonts w:ascii="PermianSerifTypeface" w:hAnsi="PermianSerifTypeface"/>
          <w:sz w:val="24"/>
          <w:szCs w:val="24"/>
          <w:lang w:val="ro-RO"/>
        </w:rPr>
        <w:t xml:space="preserve"> pentru PIS</w:t>
      </w:r>
      <w:r w:rsidR="00BC0A16" w:rsidRPr="00811955">
        <w:rPr>
          <w:rFonts w:ascii="PermianSerifTypeface" w:hAnsi="PermianSerifTypeface"/>
          <w:sz w:val="24"/>
          <w:szCs w:val="24"/>
          <w:lang w:val="ro-RO"/>
        </w:rPr>
        <w:t xml:space="preserve"> și AIS</w:t>
      </w:r>
      <w:r w:rsidR="00F97E73" w:rsidRPr="00811955">
        <w:rPr>
          <w:rFonts w:ascii="PermianSerifTypeface" w:hAnsi="PermianSerifTypeface"/>
          <w:sz w:val="24"/>
          <w:szCs w:val="24"/>
          <w:lang w:val="ro-RO"/>
        </w:rPr>
        <w:t xml:space="preserve"> (incluse într-un </w:t>
      </w:r>
      <w:proofErr w:type="spellStart"/>
      <w:r w:rsidR="00F97E73" w:rsidRPr="00811955">
        <w:rPr>
          <w:rFonts w:ascii="PermianSerifTypeface" w:hAnsi="PermianSerifTypeface"/>
          <w:sz w:val="24"/>
          <w:szCs w:val="24"/>
          <w:lang w:val="ro-RO"/>
        </w:rPr>
        <w:t>Dashboard</w:t>
      </w:r>
      <w:proofErr w:type="spellEnd"/>
      <w:r w:rsidR="00F97E73" w:rsidRPr="00811955">
        <w:rPr>
          <w:rFonts w:ascii="PermianSerifTypeface" w:hAnsi="PermianSerifTypeface"/>
          <w:sz w:val="24"/>
          <w:szCs w:val="24"/>
          <w:lang w:val="ro-RO"/>
        </w:rPr>
        <w:t>)</w:t>
      </w:r>
      <w:r w:rsidR="008463AD" w:rsidRPr="00811955">
        <w:rPr>
          <w:rFonts w:ascii="PermianSerifTypeface" w:hAnsi="PermianSerifTypeface"/>
          <w:sz w:val="24"/>
          <w:szCs w:val="24"/>
          <w:lang w:val="ro-RO"/>
        </w:rPr>
        <w:t>, prevăzute în tabelul nr. 3.</w:t>
      </w:r>
    </w:p>
    <w:p w14:paraId="2845C513" w14:textId="77777777" w:rsidR="008D1720" w:rsidRPr="007F304F" w:rsidRDefault="008D1720" w:rsidP="009F694F">
      <w:pPr>
        <w:spacing w:after="0" w:line="276" w:lineRule="auto"/>
        <w:jc w:val="both"/>
        <w:rPr>
          <w:rFonts w:ascii="PermianSerifTypeface" w:hAnsi="PermianSerifTypeface"/>
          <w:sz w:val="24"/>
          <w:szCs w:val="24"/>
          <w:lang w:val="ro-RO"/>
        </w:rPr>
      </w:pPr>
    </w:p>
    <w:p w14:paraId="1D849623" w14:textId="2B6F1494" w:rsidR="00B70C7F" w:rsidRPr="00811955" w:rsidRDefault="008463AD" w:rsidP="009F694F">
      <w:pPr>
        <w:pStyle w:val="ListParagraph"/>
        <w:spacing w:after="0" w:line="276" w:lineRule="auto"/>
        <w:jc w:val="right"/>
        <w:rPr>
          <w:rFonts w:ascii="PermianSerifTypeface" w:hAnsi="PermianSerifTypeface"/>
          <w:b/>
          <w:bCs/>
          <w:sz w:val="24"/>
          <w:szCs w:val="24"/>
          <w:lang w:val="ro-RO"/>
        </w:rPr>
      </w:pPr>
      <w:r w:rsidRPr="00811955">
        <w:rPr>
          <w:rFonts w:ascii="PermianSerifTypeface" w:hAnsi="PermianSerifTypeface"/>
          <w:b/>
          <w:bCs/>
          <w:sz w:val="24"/>
          <w:szCs w:val="24"/>
          <w:lang w:val="ro-RO"/>
        </w:rPr>
        <w:t>Tabelul nr. 3</w:t>
      </w:r>
      <w:r w:rsidR="00DB03ED" w:rsidRPr="00811955">
        <w:rPr>
          <w:rFonts w:ascii="PermianSerifTypeface" w:hAnsi="PermianSerifTypeface"/>
          <w:b/>
          <w:bCs/>
          <w:sz w:val="24"/>
          <w:szCs w:val="24"/>
          <w:lang w:val="ro-RO"/>
        </w:rPr>
        <w:t xml:space="preserve"> </w:t>
      </w:r>
      <w:bookmarkEnd w:id="11"/>
    </w:p>
    <w:tbl>
      <w:tblPr>
        <w:tblW w:w="9355" w:type="dxa"/>
        <w:tblInd w:w="42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2"/>
        <w:gridCol w:w="7843"/>
      </w:tblGrid>
      <w:tr w:rsidR="00B70C7F" w:rsidRPr="00811955" w14:paraId="58852B13" w14:textId="77777777" w:rsidTr="008463AD">
        <w:trPr>
          <w:trHeight w:val="561"/>
        </w:trPr>
        <w:tc>
          <w:tcPr>
            <w:tcW w:w="1512" w:type="dxa"/>
          </w:tcPr>
          <w:p w14:paraId="02807C09"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1</w:t>
            </w:r>
          </w:p>
        </w:tc>
        <w:tc>
          <w:tcPr>
            <w:tcW w:w="7843" w:type="dxa"/>
          </w:tcPr>
          <w:p w14:paraId="1623050B" w14:textId="25930FA9" w:rsidR="00B70C7F" w:rsidRPr="00811955" w:rsidRDefault="00F9495F"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ro-RO"/>
              </w:rPr>
            </w:pPr>
            <w:r w:rsidRPr="00811955">
              <w:rPr>
                <w:rFonts w:ascii="PermianSerifTypeface" w:eastAsia="PermianSerifTypeface" w:hAnsi="PermianSerifTypeface" w:cs="PermianSerifTypeface"/>
                <w:color w:val="000000"/>
                <w:sz w:val="24"/>
                <w:szCs w:val="24"/>
                <w:lang w:val="ro-RO"/>
              </w:rPr>
              <w:t xml:space="preserve">ASPSP trebuie să pună la dispoziția </w:t>
            </w:r>
            <w:r w:rsidR="00CF29EC" w:rsidRPr="00811955">
              <w:rPr>
                <w:rFonts w:ascii="PermianSerifTypeface" w:eastAsia="PermianSerifTypeface" w:hAnsi="PermianSerifTypeface" w:cs="PermianSerifTypeface"/>
                <w:color w:val="000000"/>
                <w:sz w:val="24"/>
                <w:szCs w:val="24"/>
                <w:lang w:val="ro-RO"/>
              </w:rPr>
              <w:t xml:space="preserve">PSU </w:t>
            </w:r>
            <w:r w:rsidRPr="00811955">
              <w:rPr>
                <w:rFonts w:ascii="PermianSerifTypeface" w:eastAsia="PermianSerifTypeface" w:hAnsi="PermianSerifTypeface" w:cs="PermianSerifTypeface"/>
                <w:color w:val="000000"/>
                <w:sz w:val="24"/>
                <w:szCs w:val="24"/>
                <w:lang w:val="ro-RO"/>
              </w:rPr>
              <w:t xml:space="preserve">un </w:t>
            </w:r>
            <w:proofErr w:type="spellStart"/>
            <w:r w:rsidRPr="00811955">
              <w:rPr>
                <w:rFonts w:ascii="PermianSerifTypeface" w:eastAsia="PermianSerifTypeface" w:hAnsi="PermianSerifTypeface" w:cs="PermianSerifTypeface"/>
                <w:color w:val="000000"/>
                <w:sz w:val="24"/>
                <w:szCs w:val="24"/>
                <w:lang w:val="ro-RO"/>
              </w:rPr>
              <w:t>dashboard</w:t>
            </w:r>
            <w:proofErr w:type="spellEnd"/>
            <w:r w:rsidRPr="00811955">
              <w:rPr>
                <w:rFonts w:ascii="PermianSerifTypeface" w:eastAsia="PermianSerifTypeface" w:hAnsi="PermianSerifTypeface" w:cs="PermianSerifTypeface"/>
                <w:color w:val="000000"/>
                <w:sz w:val="24"/>
                <w:szCs w:val="24"/>
                <w:lang w:val="ro-RO"/>
              </w:rPr>
              <w:t xml:space="preserve"> centralizat, accesibil </w:t>
            </w:r>
            <w:r w:rsidR="008463AD" w:rsidRPr="00811955">
              <w:rPr>
                <w:rFonts w:ascii="PermianSerifTypeface" w:eastAsia="PermianSerifTypeface" w:hAnsi="PermianSerifTypeface" w:cs="PermianSerifTypeface"/>
                <w:color w:val="000000"/>
                <w:sz w:val="24"/>
                <w:szCs w:val="24"/>
                <w:lang w:val="ro-RO"/>
              </w:rPr>
              <w:t>prin canelele puse la dispoziție de ASPSP (</w:t>
            </w:r>
            <w:r w:rsidRPr="00811955">
              <w:rPr>
                <w:rFonts w:ascii="PermianSerifTypeface" w:eastAsia="PermianSerifTypeface" w:hAnsi="PermianSerifTypeface" w:cs="PermianSerifTypeface"/>
                <w:color w:val="000000"/>
                <w:sz w:val="24"/>
                <w:szCs w:val="24"/>
                <w:lang w:val="ro-RO"/>
              </w:rPr>
              <w:t xml:space="preserve"> aplicați</w:t>
            </w:r>
            <w:r w:rsidR="008463AD" w:rsidRPr="00811955">
              <w:rPr>
                <w:rFonts w:ascii="PermianSerifTypeface" w:eastAsia="PermianSerifTypeface" w:hAnsi="PermianSerifTypeface" w:cs="PermianSerifTypeface"/>
                <w:color w:val="000000"/>
                <w:sz w:val="24"/>
                <w:szCs w:val="24"/>
                <w:lang w:val="ro-RO"/>
              </w:rPr>
              <w:t>e</w:t>
            </w:r>
            <w:r w:rsidRPr="00811955">
              <w:rPr>
                <w:rFonts w:ascii="PermianSerifTypeface" w:eastAsia="PermianSerifTypeface" w:hAnsi="PermianSerifTypeface" w:cs="PermianSerifTypeface"/>
                <w:color w:val="000000"/>
                <w:sz w:val="24"/>
                <w:szCs w:val="24"/>
                <w:lang w:val="ro-RO"/>
              </w:rPr>
              <w:t xml:space="preserve"> web și</w:t>
            </w:r>
            <w:r w:rsidR="008463AD" w:rsidRPr="00811955">
              <w:rPr>
                <w:rFonts w:ascii="PermianSerifTypeface" w:eastAsia="PermianSerifTypeface" w:hAnsi="PermianSerifTypeface" w:cs="PermianSerifTypeface"/>
                <w:color w:val="000000"/>
                <w:sz w:val="24"/>
                <w:szCs w:val="24"/>
                <w:lang w:val="ro-RO"/>
              </w:rPr>
              <w:t>/sau</w:t>
            </w:r>
            <w:r w:rsidRPr="00811955">
              <w:rPr>
                <w:rFonts w:ascii="PermianSerifTypeface" w:eastAsia="PermianSerifTypeface" w:hAnsi="PermianSerifTypeface" w:cs="PermianSerifTypeface"/>
                <w:color w:val="000000"/>
                <w:sz w:val="24"/>
                <w:szCs w:val="24"/>
                <w:lang w:val="ro-RO"/>
              </w:rPr>
              <w:t xml:space="preserve"> mobil</w:t>
            </w:r>
            <w:r w:rsidR="008463AD" w:rsidRPr="00811955">
              <w:rPr>
                <w:rFonts w:ascii="PermianSerifTypeface" w:eastAsia="PermianSerifTypeface" w:hAnsi="PermianSerifTypeface" w:cs="PermianSerifTypeface"/>
                <w:color w:val="000000"/>
                <w:sz w:val="24"/>
                <w:szCs w:val="24"/>
                <w:lang w:val="ro-RO"/>
              </w:rPr>
              <w:t>e)</w:t>
            </w:r>
            <w:r w:rsidRPr="00811955">
              <w:rPr>
                <w:rFonts w:ascii="PermianSerifTypeface" w:eastAsia="PermianSerifTypeface" w:hAnsi="PermianSerifTypeface" w:cs="PermianSerifTypeface"/>
                <w:color w:val="000000"/>
                <w:sz w:val="24"/>
                <w:szCs w:val="24"/>
                <w:lang w:val="ro-RO"/>
              </w:rPr>
              <w:t xml:space="preserve">, unde să fie afișate toate consimțămintele active. Pentru fiecare TPP, </w:t>
            </w:r>
            <w:proofErr w:type="spellStart"/>
            <w:r w:rsidRPr="00811955">
              <w:rPr>
                <w:rFonts w:ascii="PermianSerifTypeface" w:eastAsia="PermianSerifTypeface" w:hAnsi="PermianSerifTypeface" w:cs="PermianSerifTypeface"/>
                <w:color w:val="000000"/>
                <w:sz w:val="24"/>
                <w:szCs w:val="24"/>
                <w:lang w:val="ro-RO"/>
              </w:rPr>
              <w:t>dashboard-ul</w:t>
            </w:r>
            <w:proofErr w:type="spellEnd"/>
            <w:r w:rsidRPr="00811955">
              <w:rPr>
                <w:rFonts w:ascii="PermianSerifTypeface" w:eastAsia="PermianSerifTypeface" w:hAnsi="PermianSerifTypeface" w:cs="PermianSerifTypeface"/>
                <w:color w:val="000000"/>
                <w:sz w:val="24"/>
                <w:szCs w:val="24"/>
                <w:lang w:val="ro-RO"/>
              </w:rPr>
              <w:t xml:space="preserve"> trebuie să afișeze:</w:t>
            </w:r>
            <w:r w:rsidR="009F61E2" w:rsidRPr="00811955">
              <w:rPr>
                <w:rFonts w:ascii="PermianSerifTypeface" w:eastAsia="PermianSerifTypeface" w:hAnsi="PermianSerifTypeface" w:cs="PermianSerifTypeface"/>
                <w:color w:val="000000"/>
                <w:sz w:val="24"/>
                <w:szCs w:val="24"/>
                <w:lang w:val="ro-RO"/>
              </w:rPr>
              <w:t xml:space="preserve"> denumirea</w:t>
            </w:r>
            <w:r w:rsidRPr="00811955">
              <w:rPr>
                <w:rFonts w:ascii="PermianSerifTypeface" w:eastAsia="PermianSerifTypeface" w:hAnsi="PermianSerifTypeface" w:cs="PermianSerifTypeface"/>
                <w:color w:val="000000"/>
                <w:sz w:val="24"/>
                <w:szCs w:val="24"/>
                <w:lang w:val="ro-RO"/>
              </w:rPr>
              <w:t xml:space="preserve"> TPP-ului, conturile vizate, tipul de acces acordat (ex. sold, tranzacții), scopul declarat al accesului și perioada de valabilitate a consimțământului.</w:t>
            </w:r>
          </w:p>
        </w:tc>
      </w:tr>
      <w:tr w:rsidR="00B70C7F" w:rsidRPr="00811955" w14:paraId="20841605" w14:textId="77777777" w:rsidTr="008463AD">
        <w:trPr>
          <w:trHeight w:val="561"/>
        </w:trPr>
        <w:tc>
          <w:tcPr>
            <w:tcW w:w="1512" w:type="dxa"/>
          </w:tcPr>
          <w:p w14:paraId="07D24B9A"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2</w:t>
            </w:r>
          </w:p>
        </w:tc>
        <w:tc>
          <w:tcPr>
            <w:tcW w:w="7843" w:type="dxa"/>
          </w:tcPr>
          <w:p w14:paraId="29AB024D" w14:textId="77777777" w:rsidR="00B70C7F" w:rsidRPr="00811955" w:rsidRDefault="0004591A"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ro-RO"/>
              </w:rPr>
            </w:pPr>
            <w:r w:rsidRPr="00811955">
              <w:rPr>
                <w:rFonts w:ascii="PermianSerifTypeface" w:eastAsia="PermianSerifTypeface" w:hAnsi="PermianSerifTypeface" w:cs="PermianSerifTypeface"/>
                <w:color w:val="000000"/>
                <w:sz w:val="24"/>
                <w:szCs w:val="24"/>
                <w:lang w:val="ro-RO"/>
              </w:rPr>
              <w:t xml:space="preserve">Informațiile afișate în </w:t>
            </w:r>
            <w:proofErr w:type="spellStart"/>
            <w:r w:rsidRPr="00811955">
              <w:rPr>
                <w:rFonts w:ascii="PermianSerifTypeface" w:eastAsia="PermianSerifTypeface" w:hAnsi="PermianSerifTypeface" w:cs="PermianSerifTypeface"/>
                <w:color w:val="000000"/>
                <w:sz w:val="24"/>
                <w:szCs w:val="24"/>
                <w:lang w:val="ro-RO"/>
              </w:rPr>
              <w:t>dashboard</w:t>
            </w:r>
            <w:proofErr w:type="spellEnd"/>
            <w:r w:rsidRPr="00811955">
              <w:rPr>
                <w:rFonts w:ascii="PermianSerifTypeface" w:eastAsia="PermianSerifTypeface" w:hAnsi="PermianSerifTypeface" w:cs="PermianSerifTypeface"/>
                <w:color w:val="000000"/>
                <w:sz w:val="24"/>
                <w:szCs w:val="24"/>
                <w:lang w:val="ro-RO"/>
              </w:rPr>
              <w:t xml:space="preserve"> trebuie să fie actualizate în timp real. Orice acțiune de revocare sau modificare a unui consimțământ trebuie reflectată imediat.</w:t>
            </w:r>
          </w:p>
        </w:tc>
      </w:tr>
      <w:tr w:rsidR="00B70C7F" w:rsidRPr="00811955" w14:paraId="2B7BBB94" w14:textId="77777777" w:rsidTr="008463AD">
        <w:trPr>
          <w:trHeight w:val="561"/>
        </w:trPr>
        <w:tc>
          <w:tcPr>
            <w:tcW w:w="1512" w:type="dxa"/>
          </w:tcPr>
          <w:p w14:paraId="064D93B0"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3</w:t>
            </w:r>
          </w:p>
        </w:tc>
        <w:tc>
          <w:tcPr>
            <w:tcW w:w="7843" w:type="dxa"/>
          </w:tcPr>
          <w:p w14:paraId="6927808E" w14:textId="77777777" w:rsidR="00B70C7F" w:rsidRPr="00811955" w:rsidRDefault="0004591A"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ro-RO"/>
              </w:rPr>
            </w:pPr>
            <w:r w:rsidRPr="00811955">
              <w:rPr>
                <w:rFonts w:ascii="PermianSerifTypeface" w:eastAsia="PermianSerifTypeface" w:hAnsi="PermianSerifTypeface" w:cs="PermianSerifTypeface"/>
                <w:color w:val="000000"/>
                <w:sz w:val="24"/>
                <w:szCs w:val="24"/>
                <w:lang w:val="ro-RO"/>
              </w:rPr>
              <w:t>PSU trebuie să aibă posibilitatea de a revoca accesul acordat unui TPP printr-o acțiune simplă și intuitivă, iar revocarea trebuie să producă efecte instantanee.</w:t>
            </w:r>
          </w:p>
        </w:tc>
      </w:tr>
      <w:tr w:rsidR="00B70C7F" w:rsidRPr="00811955" w14:paraId="6D94E17E" w14:textId="77777777" w:rsidTr="008463AD">
        <w:trPr>
          <w:trHeight w:val="561"/>
        </w:trPr>
        <w:tc>
          <w:tcPr>
            <w:tcW w:w="1512" w:type="dxa"/>
          </w:tcPr>
          <w:p w14:paraId="44D7D723" w14:textId="77777777" w:rsidR="00B70C7F" w:rsidRPr="00811955" w:rsidRDefault="00B70C7F"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4</w:t>
            </w:r>
          </w:p>
        </w:tc>
        <w:tc>
          <w:tcPr>
            <w:tcW w:w="7843" w:type="dxa"/>
          </w:tcPr>
          <w:p w14:paraId="2765204D" w14:textId="15CC8A0F" w:rsidR="00B70C7F" w:rsidRPr="00811955" w:rsidRDefault="0004591A"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ro-RO"/>
              </w:rPr>
            </w:pPr>
            <w:r w:rsidRPr="00811955">
              <w:rPr>
                <w:rFonts w:ascii="PermianSerifTypeface" w:eastAsia="PermianSerifTypeface" w:hAnsi="PermianSerifTypeface" w:cs="PermianSerifTypeface"/>
                <w:color w:val="000000"/>
                <w:sz w:val="24"/>
                <w:szCs w:val="24"/>
                <w:lang w:val="ro-RO"/>
              </w:rPr>
              <w:t>După revocare, ASPSP trebuie să transmită PSU o confirmare clară, care să conțină numele TPP-ului, data și ora la care a fost realizată revocarea.</w:t>
            </w:r>
          </w:p>
        </w:tc>
      </w:tr>
      <w:tr w:rsidR="0004591A" w:rsidRPr="00811955" w14:paraId="62F951CB" w14:textId="77777777" w:rsidTr="008463AD">
        <w:trPr>
          <w:trHeight w:val="561"/>
        </w:trPr>
        <w:tc>
          <w:tcPr>
            <w:tcW w:w="1512" w:type="dxa"/>
          </w:tcPr>
          <w:p w14:paraId="039B8F78" w14:textId="77777777" w:rsidR="0004591A" w:rsidRPr="00811955" w:rsidRDefault="0004591A"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5</w:t>
            </w:r>
          </w:p>
        </w:tc>
        <w:tc>
          <w:tcPr>
            <w:tcW w:w="7843" w:type="dxa"/>
          </w:tcPr>
          <w:p w14:paraId="01DBA944" w14:textId="77777777" w:rsidR="0004591A" w:rsidRPr="00811955" w:rsidRDefault="0004591A"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ro-RO"/>
              </w:rPr>
            </w:pPr>
            <w:r w:rsidRPr="00811955">
              <w:rPr>
                <w:rFonts w:ascii="PermianSerifTypeface" w:eastAsia="PermianSerifTypeface" w:hAnsi="PermianSerifTypeface" w:cs="PermianSerifTypeface"/>
                <w:color w:val="000000"/>
                <w:sz w:val="24"/>
                <w:szCs w:val="24"/>
                <w:lang w:val="ro-RO"/>
              </w:rPr>
              <w:t xml:space="preserve">PSU trebuie notificat în mod </w:t>
            </w:r>
            <w:proofErr w:type="spellStart"/>
            <w:r w:rsidRPr="00811955">
              <w:rPr>
                <w:rFonts w:ascii="PermianSerifTypeface" w:eastAsia="PermianSerifTypeface" w:hAnsi="PermianSerifTypeface" w:cs="PermianSerifTypeface"/>
                <w:color w:val="000000"/>
                <w:sz w:val="24"/>
                <w:szCs w:val="24"/>
                <w:lang w:val="ro-RO"/>
              </w:rPr>
              <w:t>proactiv</w:t>
            </w:r>
            <w:proofErr w:type="spellEnd"/>
            <w:r w:rsidRPr="00811955">
              <w:rPr>
                <w:rFonts w:ascii="PermianSerifTypeface" w:eastAsia="PermianSerifTypeface" w:hAnsi="PermianSerifTypeface" w:cs="PermianSerifTypeface"/>
                <w:color w:val="000000"/>
                <w:sz w:val="24"/>
                <w:szCs w:val="24"/>
                <w:lang w:val="ro-RO"/>
              </w:rPr>
              <w:t xml:space="preserve"> atunci când un consimțământ se apropie de expirare, pentru a putea decide dacă dorește să-l reînnoiască sau să-l lase să expire.</w:t>
            </w:r>
          </w:p>
        </w:tc>
      </w:tr>
      <w:tr w:rsidR="0004591A" w:rsidRPr="00811955" w14:paraId="7DDC191C" w14:textId="77777777" w:rsidTr="008463AD">
        <w:trPr>
          <w:trHeight w:val="561"/>
        </w:trPr>
        <w:tc>
          <w:tcPr>
            <w:tcW w:w="1512" w:type="dxa"/>
          </w:tcPr>
          <w:p w14:paraId="11C3CC84" w14:textId="77777777" w:rsidR="0004591A" w:rsidRPr="00811955" w:rsidRDefault="0004591A"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Recomandare 6</w:t>
            </w:r>
          </w:p>
        </w:tc>
        <w:tc>
          <w:tcPr>
            <w:tcW w:w="7843" w:type="dxa"/>
          </w:tcPr>
          <w:p w14:paraId="1F89A06C" w14:textId="77777777" w:rsidR="0004591A" w:rsidRPr="00811955" w:rsidRDefault="00E26E11"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ro-RO"/>
              </w:rPr>
            </w:pPr>
            <w:r w:rsidRPr="00811955">
              <w:rPr>
                <w:rFonts w:ascii="PermianSerifTypeface" w:eastAsia="PermianSerifTypeface" w:hAnsi="PermianSerifTypeface" w:cs="PermianSerifTypeface"/>
                <w:color w:val="000000"/>
                <w:sz w:val="24"/>
                <w:szCs w:val="24"/>
                <w:lang w:val="ro-RO"/>
              </w:rPr>
              <w:t xml:space="preserve">Este recomandat ca </w:t>
            </w:r>
            <w:proofErr w:type="spellStart"/>
            <w:r w:rsidRPr="00811955">
              <w:rPr>
                <w:rFonts w:ascii="PermianSerifTypeface" w:eastAsia="PermianSerifTypeface" w:hAnsi="PermianSerifTypeface" w:cs="PermianSerifTypeface"/>
                <w:color w:val="000000"/>
                <w:sz w:val="24"/>
                <w:szCs w:val="24"/>
                <w:lang w:val="ro-RO"/>
              </w:rPr>
              <w:t>d</w:t>
            </w:r>
            <w:r w:rsidR="0004591A" w:rsidRPr="00811955">
              <w:rPr>
                <w:rFonts w:ascii="PermianSerifTypeface" w:eastAsia="PermianSerifTypeface" w:hAnsi="PermianSerifTypeface" w:cs="PermianSerifTypeface"/>
                <w:color w:val="000000"/>
                <w:sz w:val="24"/>
                <w:szCs w:val="24"/>
                <w:lang w:val="ro-RO"/>
              </w:rPr>
              <w:t>ashboard-ul</w:t>
            </w:r>
            <w:proofErr w:type="spellEnd"/>
            <w:r w:rsidR="0004591A" w:rsidRPr="00811955">
              <w:rPr>
                <w:rFonts w:ascii="PermianSerifTypeface" w:eastAsia="PermianSerifTypeface" w:hAnsi="PermianSerifTypeface" w:cs="PermianSerifTypeface"/>
                <w:color w:val="000000"/>
                <w:sz w:val="24"/>
                <w:szCs w:val="24"/>
                <w:lang w:val="ro-RO"/>
              </w:rPr>
              <w:t xml:space="preserve"> să includă și un istoric detaliat al accesului TPP-urilor, care să indice data acordării, modificării sau revocării consimțământului, precum și tipurile de date accesate de TPP pe perioada respectivă.</w:t>
            </w:r>
          </w:p>
        </w:tc>
      </w:tr>
    </w:tbl>
    <w:p w14:paraId="7FBC4B1E" w14:textId="77777777" w:rsidR="00BC0A16" w:rsidRPr="00811955" w:rsidRDefault="00BC0A16" w:rsidP="009F694F">
      <w:pPr>
        <w:spacing w:after="0" w:line="276" w:lineRule="auto"/>
        <w:rPr>
          <w:rFonts w:ascii="PermianSerifTypeface" w:hAnsi="PermianSerifTypeface"/>
          <w:sz w:val="24"/>
          <w:szCs w:val="24"/>
          <w:lang w:val="ro-RO"/>
        </w:rPr>
      </w:pPr>
      <w:bookmarkStart w:id="12" w:name="_Toc206574509"/>
    </w:p>
    <w:p w14:paraId="759AB927" w14:textId="77777777" w:rsidR="00BC0A16" w:rsidRPr="00811955" w:rsidRDefault="00BC0A16" w:rsidP="009F694F">
      <w:pPr>
        <w:pStyle w:val="ListParagraph"/>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Secțiunea 2</w:t>
      </w:r>
    </w:p>
    <w:p w14:paraId="4BBE05BA" w14:textId="77777777" w:rsidR="00FF4B07" w:rsidRDefault="00B70C7F" w:rsidP="009F694F">
      <w:pPr>
        <w:pStyle w:val="ListParagraph"/>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Cerințe tehnice</w:t>
      </w:r>
      <w:bookmarkEnd w:id="12"/>
      <w:r w:rsidRPr="00811955">
        <w:rPr>
          <w:rFonts w:ascii="PermianSerifTypeface" w:hAnsi="PermianSerifTypeface"/>
          <w:b/>
          <w:bCs/>
          <w:sz w:val="24"/>
          <w:szCs w:val="24"/>
          <w:lang w:val="ro-RO"/>
        </w:rPr>
        <w:t xml:space="preserve"> </w:t>
      </w:r>
    </w:p>
    <w:p w14:paraId="2CC968E7" w14:textId="77777777" w:rsidR="007F304F" w:rsidRPr="00811955" w:rsidRDefault="007F304F" w:rsidP="009F694F">
      <w:pPr>
        <w:pStyle w:val="ListParagraph"/>
        <w:spacing w:after="0" w:line="276" w:lineRule="auto"/>
        <w:jc w:val="center"/>
        <w:rPr>
          <w:lang w:val="ro-RO"/>
        </w:rPr>
      </w:pPr>
    </w:p>
    <w:p w14:paraId="53EE9473" w14:textId="1AFE3114" w:rsidR="00B70C7F" w:rsidRPr="00811955" w:rsidRDefault="0004591A"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ASPSP trebuie să asigure o infrastructură tehnică, capabilă să ofere interoperabilitate cu TPP-urile autorizate, respectând </w:t>
      </w:r>
      <w:r w:rsidR="00421DF5" w:rsidRPr="00811955">
        <w:rPr>
          <w:rFonts w:ascii="PermianSerifTypeface" w:hAnsi="PermianSerifTypeface"/>
          <w:sz w:val="24"/>
          <w:szCs w:val="24"/>
          <w:lang w:val="ro-RO"/>
        </w:rPr>
        <w:t>prezentele Cerințe</w:t>
      </w:r>
      <w:r w:rsidRPr="00811955">
        <w:rPr>
          <w:rFonts w:ascii="PermianSerifTypeface" w:hAnsi="PermianSerifTypeface"/>
          <w:sz w:val="24"/>
          <w:szCs w:val="24"/>
          <w:lang w:val="ro-RO"/>
        </w:rPr>
        <w:t>. Sistemele implementate trebuie să garanteze protecția datelor</w:t>
      </w:r>
      <w:r w:rsidR="00CF29EC" w:rsidRPr="00811955">
        <w:rPr>
          <w:rFonts w:ascii="PermianSerifTypeface" w:hAnsi="PermianSerifTypeface"/>
          <w:sz w:val="24"/>
          <w:szCs w:val="24"/>
          <w:lang w:val="ro-RO"/>
        </w:rPr>
        <w:t xml:space="preserve"> PSU</w:t>
      </w:r>
      <w:r w:rsidRPr="00811955">
        <w:rPr>
          <w:rFonts w:ascii="PermianSerifTypeface" w:hAnsi="PermianSerifTypeface"/>
          <w:sz w:val="24"/>
          <w:szCs w:val="24"/>
          <w:lang w:val="ro-RO"/>
        </w:rPr>
        <w:t>, integritatea tranzacțiilor și continuitatea serviciilor furnizate.</w:t>
      </w:r>
    </w:p>
    <w:p w14:paraId="02C1DE7E" w14:textId="77777777" w:rsidR="00BC0A16" w:rsidRPr="00811955" w:rsidRDefault="00BC0A16" w:rsidP="009F694F">
      <w:pPr>
        <w:pStyle w:val="ListParagraph"/>
        <w:spacing w:after="0" w:line="276" w:lineRule="auto"/>
        <w:jc w:val="both"/>
        <w:rPr>
          <w:rFonts w:ascii="PermianSerifTypeface" w:hAnsi="PermianSerifTypeface"/>
          <w:sz w:val="24"/>
          <w:szCs w:val="24"/>
          <w:lang w:val="ro-RO"/>
        </w:rPr>
      </w:pPr>
    </w:p>
    <w:p w14:paraId="62812BAA" w14:textId="4003003F" w:rsidR="00BC0A16" w:rsidRPr="00811955" w:rsidRDefault="00BC0A16"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ASPSP trebuie să respecte cerințe</w:t>
      </w:r>
      <w:r w:rsidR="008E49F6" w:rsidRPr="00811955">
        <w:rPr>
          <w:rFonts w:ascii="PermianSerifTypeface" w:hAnsi="PermianSerifTypeface"/>
          <w:sz w:val="24"/>
          <w:szCs w:val="24"/>
          <w:lang w:val="ro-RO"/>
        </w:rPr>
        <w:t>le</w:t>
      </w:r>
      <w:r w:rsidRPr="00811955">
        <w:rPr>
          <w:rFonts w:ascii="PermianSerifTypeface" w:hAnsi="PermianSerifTypeface"/>
          <w:sz w:val="24"/>
          <w:szCs w:val="24"/>
          <w:lang w:val="ro-RO"/>
        </w:rPr>
        <w:t xml:space="preserve"> tehnice</w:t>
      </w:r>
      <w:r w:rsidR="008E49F6" w:rsidRPr="00811955">
        <w:rPr>
          <w:rFonts w:ascii="PermianSerifTypeface" w:hAnsi="PermianSerifTypeface"/>
          <w:sz w:val="24"/>
          <w:szCs w:val="24"/>
          <w:lang w:val="ro-RO"/>
        </w:rPr>
        <w:t xml:space="preserve"> prevăzute în tabelul nr. 4.</w:t>
      </w:r>
    </w:p>
    <w:p w14:paraId="775C50EB" w14:textId="77777777" w:rsidR="007F304F" w:rsidRPr="00811955" w:rsidRDefault="007F304F" w:rsidP="009F694F">
      <w:pPr>
        <w:spacing w:after="0" w:line="276" w:lineRule="auto"/>
        <w:jc w:val="both"/>
        <w:rPr>
          <w:rFonts w:ascii="PermianSerifTypeface" w:hAnsi="PermianSerifTypeface"/>
          <w:sz w:val="24"/>
          <w:szCs w:val="24"/>
          <w:lang w:val="ro-RO"/>
        </w:rPr>
      </w:pPr>
    </w:p>
    <w:p w14:paraId="1AFED071" w14:textId="02B483B7" w:rsidR="008E49F6" w:rsidRPr="00811955" w:rsidRDefault="008E49F6" w:rsidP="009F694F">
      <w:pPr>
        <w:spacing w:after="0" w:line="276" w:lineRule="auto"/>
        <w:jc w:val="right"/>
        <w:rPr>
          <w:rFonts w:ascii="PermianSerifTypeface" w:hAnsi="PermianSerifTypeface"/>
          <w:b/>
          <w:bCs/>
          <w:sz w:val="24"/>
          <w:szCs w:val="24"/>
          <w:lang w:val="ro-RO"/>
        </w:rPr>
      </w:pPr>
      <w:r w:rsidRPr="00811955">
        <w:rPr>
          <w:rFonts w:ascii="PermianSerifTypeface" w:hAnsi="PermianSerifTypeface"/>
          <w:b/>
          <w:bCs/>
          <w:sz w:val="24"/>
          <w:szCs w:val="24"/>
          <w:lang w:val="ro-RO"/>
        </w:rPr>
        <w:t>Tabelul nr. 4</w:t>
      </w:r>
    </w:p>
    <w:tbl>
      <w:tblPr>
        <w:tblpPr w:leftFromText="180" w:rightFromText="180" w:vertAnchor="text" w:tblpX="421" w:tblpY="1"/>
        <w:tblOverlap w:val="never"/>
        <w:tblW w:w="935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7792"/>
      </w:tblGrid>
      <w:tr w:rsidR="00057374" w:rsidRPr="00811955" w14:paraId="642EB1F8" w14:textId="77777777" w:rsidTr="008E49F6">
        <w:trPr>
          <w:trHeight w:val="561"/>
        </w:trPr>
        <w:tc>
          <w:tcPr>
            <w:tcW w:w="1559" w:type="dxa"/>
          </w:tcPr>
          <w:p w14:paraId="1074F2D4" w14:textId="77777777" w:rsidR="00057374" w:rsidRPr="00811955" w:rsidRDefault="00057374" w:rsidP="009F694F">
            <w:pPr>
              <w:pStyle w:val="Heading4"/>
              <w:keepNext w:val="0"/>
              <w:keepLines w:val="0"/>
              <w:widowControl w:val="0"/>
              <w:spacing w:before="240" w:after="0" w:line="276" w:lineRule="auto"/>
              <w:rPr>
                <w:rFonts w:ascii="PermianSerifTypeface" w:hAnsi="PermianSerifTypeface"/>
                <w:b w:val="0"/>
                <w:bCs/>
                <w:sz w:val="24"/>
                <w:szCs w:val="24"/>
                <w:lang w:val="ro-RO"/>
              </w:rPr>
            </w:pPr>
            <w:r w:rsidRPr="00811955">
              <w:rPr>
                <w:rFonts w:ascii="PermianSerifTypeface" w:hAnsi="PermianSerifTypeface"/>
                <w:sz w:val="24"/>
                <w:szCs w:val="24"/>
                <w:lang w:val="ro-RO"/>
              </w:rPr>
              <w:t>Cerința 1</w:t>
            </w:r>
          </w:p>
        </w:tc>
        <w:tc>
          <w:tcPr>
            <w:tcW w:w="7792" w:type="dxa"/>
          </w:tcPr>
          <w:p w14:paraId="71945FDE" w14:textId="479BC540" w:rsidR="00057374" w:rsidRPr="00811955" w:rsidRDefault="00057374" w:rsidP="009F694F">
            <w:p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Conformitatea cu standardele API – în cadrul Open Banking din Moldova, ASPSP are obligația de a dezvolta și menține API-urile </w:t>
            </w:r>
            <w:r w:rsidRPr="00811955">
              <w:rPr>
                <w:rFonts w:ascii="PermianSerifTypeface" w:hAnsi="PermianSerifTypeface"/>
                <w:sz w:val="24"/>
                <w:szCs w:val="24"/>
                <w:lang w:val="ro-RO"/>
              </w:rPr>
              <w:lastRenderedPageBreak/>
              <w:t>conform</w:t>
            </w:r>
            <w:r w:rsidR="00A41E4A" w:rsidRPr="00811955">
              <w:rPr>
                <w:rFonts w:ascii="PermianSerifTypeface" w:hAnsi="PermianSerifTypeface"/>
                <w:sz w:val="24"/>
                <w:szCs w:val="24"/>
                <w:lang w:val="ro-RO"/>
              </w:rPr>
              <w:t xml:space="preserve"> </w:t>
            </w:r>
            <w:r w:rsidR="00C74373" w:rsidRPr="00811955">
              <w:rPr>
                <w:rFonts w:ascii="PermianSerifTypeface" w:hAnsi="PermianSerifTypeface"/>
                <w:sz w:val="24"/>
                <w:szCs w:val="24"/>
                <w:lang w:val="ro-RO"/>
              </w:rPr>
              <w:t>Anexei nr. 1</w:t>
            </w:r>
            <w:r w:rsidR="00B057AE" w:rsidRPr="00811955">
              <w:rPr>
                <w:rFonts w:ascii="PermianSerifTypeface" w:hAnsi="PermianSerifTypeface"/>
                <w:sz w:val="24"/>
                <w:szCs w:val="24"/>
                <w:lang w:val="ro-RO"/>
              </w:rPr>
              <w:t xml:space="preserve"> la prezentele Cerințe</w:t>
            </w:r>
            <w:r w:rsidRPr="00811955">
              <w:rPr>
                <w:rFonts w:ascii="PermianSerifTypeface" w:hAnsi="PermianSerifTypeface"/>
                <w:sz w:val="24"/>
                <w:szCs w:val="24"/>
                <w:lang w:val="ro-RO"/>
              </w:rPr>
              <w:t>. Aceste API-uri trebuie să fie actualizate în timp util, pentru a asigura compatibilitatea și respectarea permanentă a cerințelor stabilite.</w:t>
            </w:r>
          </w:p>
        </w:tc>
      </w:tr>
      <w:tr w:rsidR="00057374" w:rsidRPr="00811955" w14:paraId="732261B0" w14:textId="77777777" w:rsidTr="008E49F6">
        <w:trPr>
          <w:trHeight w:val="561"/>
        </w:trPr>
        <w:tc>
          <w:tcPr>
            <w:tcW w:w="1559" w:type="dxa"/>
          </w:tcPr>
          <w:p w14:paraId="6E6E6DB4" w14:textId="77777777" w:rsidR="00057374" w:rsidRPr="00811955" w:rsidRDefault="00057374" w:rsidP="009F694F">
            <w:pPr>
              <w:pStyle w:val="Heading4"/>
              <w:keepNext w:val="0"/>
              <w:keepLines w:val="0"/>
              <w:widowControl w:val="0"/>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lastRenderedPageBreak/>
              <w:t>Cerința 2</w:t>
            </w:r>
          </w:p>
        </w:tc>
        <w:tc>
          <w:tcPr>
            <w:tcW w:w="7792" w:type="dxa"/>
          </w:tcPr>
          <w:p w14:paraId="1D7380D6" w14:textId="627497AC" w:rsidR="00057374" w:rsidRPr="00811955" w:rsidRDefault="00057374" w:rsidP="009F694F">
            <w:p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Autentificare și gestionarea identității – ASPSP trebuie să implementeze mecanisme de autentificare și identificare a TPP-urilor conform </w:t>
            </w:r>
            <w:r w:rsidR="00CF29EC" w:rsidRPr="00811955">
              <w:rPr>
                <w:rFonts w:ascii="PermianSerifTypeface" w:hAnsi="PermianSerifTypeface"/>
                <w:sz w:val="24"/>
                <w:szCs w:val="24"/>
                <w:lang w:val="ro-RO"/>
              </w:rPr>
              <w:t xml:space="preserve">prevederilor Legii </w:t>
            </w:r>
            <w:r w:rsidR="00D14203" w:rsidRPr="00811955">
              <w:rPr>
                <w:rFonts w:ascii="PermianSerifTypeface" w:hAnsi="PermianSerifTypeface"/>
                <w:sz w:val="24"/>
                <w:szCs w:val="24"/>
                <w:lang w:val="ro-RO"/>
              </w:rPr>
              <w:t xml:space="preserve">nr. </w:t>
            </w:r>
            <w:r w:rsidR="00CF29EC" w:rsidRPr="00811955">
              <w:rPr>
                <w:rFonts w:ascii="PermianSerifTypeface" w:hAnsi="PermianSerifTypeface"/>
                <w:sz w:val="24"/>
                <w:szCs w:val="24"/>
                <w:lang w:val="ro-RO"/>
              </w:rPr>
              <w:t>124/2022,</w:t>
            </w:r>
            <w:r w:rsidR="00CF29EC" w:rsidRPr="00811955" w:rsidDel="00CF29EC">
              <w:rPr>
                <w:rFonts w:ascii="PermianSerifTypeface" w:hAnsi="PermianSerifTypeface"/>
                <w:sz w:val="24"/>
                <w:szCs w:val="24"/>
                <w:lang w:val="ro-RO"/>
              </w:rPr>
              <w:t xml:space="preserve"> </w:t>
            </w:r>
            <w:r w:rsidRPr="00811955">
              <w:rPr>
                <w:rFonts w:ascii="PermianSerifTypeface" w:hAnsi="PermianSerifTypeface"/>
                <w:sz w:val="24"/>
                <w:szCs w:val="24"/>
                <w:lang w:val="ro-RO"/>
              </w:rPr>
              <w:t>inclusiv utilizarea certificatelor cheii publice, acolo unde este aplicabil), precum și proceduri de semnare și criptare a datelor transmise.</w:t>
            </w:r>
          </w:p>
        </w:tc>
      </w:tr>
      <w:tr w:rsidR="00057374" w:rsidRPr="00811955" w14:paraId="6E61227C" w14:textId="77777777" w:rsidTr="008E49F6">
        <w:trPr>
          <w:trHeight w:val="561"/>
        </w:trPr>
        <w:tc>
          <w:tcPr>
            <w:tcW w:w="1559" w:type="dxa"/>
          </w:tcPr>
          <w:p w14:paraId="090A95E0" w14:textId="77777777" w:rsidR="00057374" w:rsidRPr="00811955" w:rsidRDefault="00057374" w:rsidP="009F694F">
            <w:pPr>
              <w:pStyle w:val="Heading4"/>
              <w:keepNext w:val="0"/>
              <w:keepLines w:val="0"/>
              <w:widowControl w:val="0"/>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3</w:t>
            </w:r>
          </w:p>
        </w:tc>
        <w:tc>
          <w:tcPr>
            <w:tcW w:w="7792" w:type="dxa"/>
          </w:tcPr>
          <w:p w14:paraId="76246C71" w14:textId="77777777" w:rsidR="00057374" w:rsidRPr="00811955" w:rsidRDefault="00057374" w:rsidP="009F694F">
            <w:p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Protecția datelor și confidențialitate – ASPSP are responsabilitatea de a aplica măsuri avansate de securitate, politici stricte de control al accesului și mecanisme pentru prevenirea scurgerilor sau utilizării neautorizate a informațiilor sensibile.</w:t>
            </w:r>
          </w:p>
        </w:tc>
      </w:tr>
      <w:tr w:rsidR="00057374" w:rsidRPr="00811955" w14:paraId="751FE7CC" w14:textId="77777777" w:rsidTr="008E49F6">
        <w:trPr>
          <w:trHeight w:val="561"/>
        </w:trPr>
        <w:tc>
          <w:tcPr>
            <w:tcW w:w="1559" w:type="dxa"/>
          </w:tcPr>
          <w:p w14:paraId="1F74DD92" w14:textId="77777777" w:rsidR="00057374" w:rsidRPr="00811955" w:rsidRDefault="00057374" w:rsidP="009F694F">
            <w:pPr>
              <w:pStyle w:val="Heading4"/>
              <w:keepNext w:val="0"/>
              <w:keepLines w:val="0"/>
              <w:widowControl w:val="0"/>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4</w:t>
            </w:r>
          </w:p>
        </w:tc>
        <w:tc>
          <w:tcPr>
            <w:tcW w:w="7792" w:type="dxa"/>
          </w:tcPr>
          <w:p w14:paraId="6164DA84" w14:textId="0D98AC60" w:rsidR="00057374" w:rsidRPr="00811955" w:rsidRDefault="00057374" w:rsidP="009F694F">
            <w:p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Gestionarea și raportarea incidentelor – ASPSP trebuie să dispună de un sistem eficient de detecție, gestionare și raportare a incidentelor de securitate, notificând autoritățile competente și, după caz,</w:t>
            </w:r>
            <w:r w:rsidR="00DA31C5" w:rsidRPr="00811955">
              <w:rPr>
                <w:rFonts w:ascii="PermianSerifTypeface" w:hAnsi="PermianSerifTypeface"/>
                <w:sz w:val="24"/>
                <w:szCs w:val="24"/>
                <w:lang w:val="ro-RO"/>
              </w:rPr>
              <w:t xml:space="preserve"> </w:t>
            </w:r>
            <w:r w:rsidR="00CF29EC" w:rsidRPr="00811955">
              <w:rPr>
                <w:rFonts w:ascii="PermianSerifTypeface" w:hAnsi="PermianSerifTypeface"/>
                <w:sz w:val="24"/>
                <w:szCs w:val="24"/>
                <w:lang w:val="ro-RO"/>
              </w:rPr>
              <w:t xml:space="preserve">PSU </w:t>
            </w:r>
            <w:r w:rsidRPr="00811955">
              <w:rPr>
                <w:rFonts w:ascii="PermianSerifTypeface" w:hAnsi="PermianSerifTypeface"/>
                <w:sz w:val="24"/>
                <w:szCs w:val="24"/>
                <w:lang w:val="ro-RO"/>
              </w:rPr>
              <w:t>afectați</w:t>
            </w:r>
            <w:r w:rsidR="00DA31C5" w:rsidRPr="00811955">
              <w:rPr>
                <w:rFonts w:ascii="PermianSerifTypeface" w:hAnsi="PermianSerifTypeface"/>
                <w:sz w:val="24"/>
                <w:szCs w:val="24"/>
                <w:lang w:val="ro-RO"/>
              </w:rPr>
              <w:t xml:space="preserve">. </w:t>
            </w:r>
            <w:r w:rsidR="008D33C5" w:rsidRPr="00811955">
              <w:rPr>
                <w:rFonts w:ascii="PermianSerifTypeface" w:hAnsi="PermianSerifTypeface"/>
                <w:sz w:val="24"/>
                <w:szCs w:val="24"/>
                <w:lang w:val="ro-RO"/>
              </w:rPr>
              <w:t xml:space="preserve"> În funcție de natura incidentului, ASPSP vor utiliza formele și modalitățile de notificare prevăzute de cadrul normativ</w:t>
            </w:r>
            <w:r w:rsidR="008E49F6" w:rsidRPr="00811955">
              <w:rPr>
                <w:rFonts w:ascii="PermianSerifTypeface" w:hAnsi="PermianSerifTypeface"/>
                <w:sz w:val="24"/>
                <w:szCs w:val="24"/>
                <w:lang w:val="ro-RO"/>
              </w:rPr>
              <w:t xml:space="preserve"> aplicabil</w:t>
            </w:r>
            <w:r w:rsidR="008D33C5" w:rsidRPr="00811955">
              <w:rPr>
                <w:rFonts w:ascii="PermianSerifTypeface" w:hAnsi="PermianSerifTypeface"/>
                <w:sz w:val="24"/>
                <w:szCs w:val="24"/>
                <w:lang w:val="ro-RO"/>
              </w:rPr>
              <w:t>.</w:t>
            </w:r>
          </w:p>
        </w:tc>
      </w:tr>
      <w:tr w:rsidR="00057374" w:rsidRPr="00811955" w14:paraId="022E7C94" w14:textId="77777777" w:rsidTr="008E49F6">
        <w:trPr>
          <w:trHeight w:val="561"/>
        </w:trPr>
        <w:tc>
          <w:tcPr>
            <w:tcW w:w="1559" w:type="dxa"/>
          </w:tcPr>
          <w:p w14:paraId="640C61E3" w14:textId="77777777" w:rsidR="00057374" w:rsidRPr="00811955" w:rsidDel="00BC0A16" w:rsidRDefault="00057374" w:rsidP="009F694F">
            <w:pPr>
              <w:pStyle w:val="Heading4"/>
              <w:keepNext w:val="0"/>
              <w:keepLines w:val="0"/>
              <w:widowControl w:val="0"/>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5</w:t>
            </w:r>
          </w:p>
        </w:tc>
        <w:tc>
          <w:tcPr>
            <w:tcW w:w="7792" w:type="dxa"/>
          </w:tcPr>
          <w:p w14:paraId="4A142724" w14:textId="3DEB0DA1" w:rsidR="00057374" w:rsidRPr="00811955" w:rsidRDefault="00057374" w:rsidP="009F694F">
            <w:p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SCA – ASPSP este responsabil de aplicarea SCA în toate fluxurile relevante, cu excepția cazurilor prevăzute de </w:t>
            </w:r>
            <w:r w:rsidR="007453D1" w:rsidRPr="00811955">
              <w:rPr>
                <w:rFonts w:ascii="PermianSerifTypeface" w:hAnsi="PermianSerifTypeface"/>
                <w:sz w:val="24"/>
                <w:szCs w:val="24"/>
                <w:lang w:val="ro-RO"/>
              </w:rPr>
              <w:t xml:space="preserve">în conformitate cu prevederile Regulamentului </w:t>
            </w:r>
            <w:r w:rsidR="00D14203" w:rsidRPr="00811955">
              <w:rPr>
                <w:rFonts w:ascii="PermianSerifTypeface" w:hAnsi="PermianSerifTypeface"/>
                <w:sz w:val="24"/>
                <w:szCs w:val="24"/>
                <w:lang w:val="ro-RO"/>
              </w:rPr>
              <w:t xml:space="preserve">nr. </w:t>
            </w:r>
            <w:r w:rsidR="007453D1" w:rsidRPr="00811955">
              <w:rPr>
                <w:rFonts w:ascii="PermianSerifTypeface" w:hAnsi="PermianSerifTypeface"/>
                <w:sz w:val="24"/>
                <w:szCs w:val="24"/>
                <w:lang w:val="ro-RO"/>
              </w:rPr>
              <w:t>12</w:t>
            </w:r>
            <w:r w:rsidR="00D14203" w:rsidRPr="00811955">
              <w:rPr>
                <w:rFonts w:ascii="PermianSerifTypeface" w:hAnsi="PermianSerifTypeface"/>
                <w:sz w:val="24"/>
                <w:szCs w:val="24"/>
                <w:lang w:val="ro-RO"/>
              </w:rPr>
              <w:t>/</w:t>
            </w:r>
            <w:r w:rsidR="007453D1" w:rsidRPr="00811955">
              <w:rPr>
                <w:rFonts w:ascii="PermianSerifTypeface" w:hAnsi="PermianSerifTypeface"/>
                <w:sz w:val="24"/>
                <w:szCs w:val="24"/>
                <w:lang w:val="ro-RO"/>
              </w:rPr>
              <w:t>2024</w:t>
            </w:r>
            <w:r w:rsidRPr="00811955">
              <w:rPr>
                <w:rFonts w:ascii="PermianSerifTypeface" w:hAnsi="PermianSerifTypeface"/>
                <w:sz w:val="24"/>
                <w:szCs w:val="24"/>
                <w:lang w:val="ro-RO"/>
              </w:rPr>
              <w:t xml:space="preserve">. Mecanismele implementate trebuie să asigure un nivel ridicat de securitate și protecție împotriva fraudelor, utilizând metode de autentificare echivalente celor disponibile în canalele proprii (ex. </w:t>
            </w:r>
            <w:proofErr w:type="spellStart"/>
            <w:r w:rsidRPr="00811955">
              <w:rPr>
                <w:rFonts w:ascii="PermianSerifTypeface" w:hAnsi="PermianSerifTypeface"/>
                <w:sz w:val="24"/>
                <w:szCs w:val="24"/>
                <w:lang w:val="ro-RO"/>
              </w:rPr>
              <w:t>biometric</w:t>
            </w:r>
            <w:proofErr w:type="spellEnd"/>
            <w:r w:rsidRPr="00811955">
              <w:rPr>
                <w:rFonts w:ascii="PermianSerifTypeface" w:hAnsi="PermianSerifTypeface"/>
                <w:sz w:val="24"/>
                <w:szCs w:val="24"/>
                <w:lang w:val="ro-RO"/>
              </w:rPr>
              <w:t>, cod de acces, parolă).</w:t>
            </w:r>
          </w:p>
        </w:tc>
      </w:tr>
      <w:tr w:rsidR="00057374" w:rsidRPr="00811955" w14:paraId="29BFFEAF" w14:textId="77777777" w:rsidTr="008E49F6">
        <w:trPr>
          <w:trHeight w:val="561"/>
        </w:trPr>
        <w:tc>
          <w:tcPr>
            <w:tcW w:w="1559" w:type="dxa"/>
          </w:tcPr>
          <w:p w14:paraId="4C6DEDD7" w14:textId="77777777" w:rsidR="00057374" w:rsidRPr="00811955" w:rsidRDefault="00057374" w:rsidP="009F694F">
            <w:pPr>
              <w:pStyle w:val="Heading4"/>
              <w:keepNext w:val="0"/>
              <w:keepLines w:val="0"/>
              <w:widowControl w:val="0"/>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6</w:t>
            </w:r>
          </w:p>
        </w:tc>
        <w:tc>
          <w:tcPr>
            <w:tcW w:w="7792" w:type="dxa"/>
          </w:tcPr>
          <w:p w14:paraId="304A342A" w14:textId="77777777" w:rsidR="00057374" w:rsidRPr="00811955" w:rsidRDefault="00057374" w:rsidP="009F694F">
            <w:p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Capacitate de procesare și </w:t>
            </w:r>
            <w:proofErr w:type="spellStart"/>
            <w:r w:rsidRPr="00811955">
              <w:rPr>
                <w:rFonts w:ascii="PermianSerifTypeface" w:hAnsi="PermianSerifTypeface"/>
                <w:sz w:val="24"/>
                <w:szCs w:val="24"/>
                <w:lang w:val="ro-RO"/>
              </w:rPr>
              <w:t>scalabilitate</w:t>
            </w:r>
            <w:proofErr w:type="spellEnd"/>
            <w:r w:rsidRPr="00811955">
              <w:rPr>
                <w:rFonts w:ascii="PermianSerifTypeface" w:hAnsi="PermianSerifTypeface"/>
                <w:sz w:val="24"/>
                <w:szCs w:val="24"/>
                <w:lang w:val="ro-RO"/>
              </w:rPr>
              <w:t xml:space="preserve"> – infrastructura tehnică a ASPSP trebuie dimensionată astfel încât să gestioneze eficient volume mari de cereri simultane provenite de la TPP-uri, menținând timpi de răspuns adecvați și disponibilitatea continuă a serviciilor.</w:t>
            </w:r>
          </w:p>
        </w:tc>
      </w:tr>
      <w:tr w:rsidR="00057374" w:rsidRPr="00811955" w14:paraId="0F3464E8" w14:textId="77777777" w:rsidTr="008E49F6">
        <w:trPr>
          <w:trHeight w:val="561"/>
        </w:trPr>
        <w:tc>
          <w:tcPr>
            <w:tcW w:w="1559" w:type="dxa"/>
          </w:tcPr>
          <w:p w14:paraId="459A47BB" w14:textId="77777777" w:rsidR="00057374" w:rsidRPr="00811955" w:rsidRDefault="00057374" w:rsidP="009F694F">
            <w:pPr>
              <w:pStyle w:val="Heading4"/>
              <w:keepNext w:val="0"/>
              <w:keepLines w:val="0"/>
              <w:widowControl w:val="0"/>
              <w:spacing w:before="240" w:after="0" w:line="276" w:lineRule="auto"/>
              <w:rPr>
                <w:rFonts w:ascii="PermianSerifTypeface" w:hAnsi="PermianSerifTypeface"/>
                <w:sz w:val="24"/>
                <w:szCs w:val="24"/>
                <w:lang w:val="ro-RO"/>
              </w:rPr>
            </w:pPr>
            <w:r w:rsidRPr="00811955">
              <w:rPr>
                <w:rFonts w:ascii="PermianSerifTypeface" w:hAnsi="PermianSerifTypeface"/>
                <w:sz w:val="24"/>
                <w:szCs w:val="24"/>
                <w:lang w:val="ro-RO"/>
              </w:rPr>
              <w:t>Cerința 7</w:t>
            </w:r>
          </w:p>
        </w:tc>
        <w:tc>
          <w:tcPr>
            <w:tcW w:w="7792" w:type="dxa"/>
          </w:tcPr>
          <w:p w14:paraId="4ABEA7B3" w14:textId="1D3220D6" w:rsidR="00057374" w:rsidRPr="00811955" w:rsidRDefault="00057374" w:rsidP="009F694F">
            <w:p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Testare</w:t>
            </w:r>
            <w:r w:rsidR="00896B2D" w:rsidRPr="00811955">
              <w:rPr>
                <w:rFonts w:ascii="PermianSerifTypeface" w:hAnsi="PermianSerifTypeface"/>
                <w:sz w:val="24"/>
                <w:szCs w:val="24"/>
                <w:lang w:val="ro-RO"/>
              </w:rPr>
              <w:t>a</w:t>
            </w:r>
            <w:r w:rsidRPr="00811955">
              <w:rPr>
                <w:rFonts w:ascii="PermianSerifTypeface" w:hAnsi="PermianSerifTypeface"/>
                <w:sz w:val="24"/>
                <w:szCs w:val="24"/>
                <w:lang w:val="ro-RO"/>
              </w:rPr>
              <w:t>, audit</w:t>
            </w:r>
            <w:r w:rsidR="00896B2D" w:rsidRPr="00811955">
              <w:rPr>
                <w:rFonts w:ascii="PermianSerifTypeface" w:hAnsi="PermianSerifTypeface"/>
                <w:sz w:val="24"/>
                <w:szCs w:val="24"/>
                <w:lang w:val="ro-RO"/>
              </w:rPr>
              <w:t>area</w:t>
            </w:r>
            <w:r w:rsidRPr="00811955">
              <w:rPr>
                <w:rFonts w:ascii="PermianSerifTypeface" w:hAnsi="PermianSerifTypeface"/>
                <w:sz w:val="24"/>
                <w:szCs w:val="24"/>
                <w:lang w:val="ro-RO"/>
              </w:rPr>
              <w:t xml:space="preserve"> și certificare</w:t>
            </w:r>
            <w:r w:rsidR="00896B2D" w:rsidRPr="00811955">
              <w:rPr>
                <w:rFonts w:ascii="PermianSerifTypeface" w:hAnsi="PermianSerifTypeface"/>
                <w:sz w:val="24"/>
                <w:szCs w:val="24"/>
                <w:lang w:val="ro-RO"/>
              </w:rPr>
              <w:t>a</w:t>
            </w:r>
            <w:r w:rsidRPr="00811955">
              <w:rPr>
                <w:rFonts w:ascii="PermianSerifTypeface" w:hAnsi="PermianSerifTypeface"/>
                <w:sz w:val="24"/>
                <w:szCs w:val="24"/>
                <w:lang w:val="ro-RO"/>
              </w:rPr>
              <w:t xml:space="preserve"> </w:t>
            </w:r>
            <w:r w:rsidR="00896B2D" w:rsidRPr="00811955">
              <w:rPr>
                <w:rFonts w:ascii="PermianSerifTypeface" w:hAnsi="PermianSerifTypeface"/>
                <w:sz w:val="24"/>
                <w:szCs w:val="24"/>
                <w:lang w:val="ro-RO"/>
              </w:rPr>
              <w:t>sistemelor informatice utilizate pentru implementarea Open Banking se efectuează conform cerințelor pentru sisteme</w:t>
            </w:r>
            <w:r w:rsidR="00A65C46" w:rsidRPr="00811955">
              <w:rPr>
                <w:rFonts w:ascii="PermianSerifTypeface" w:hAnsi="PermianSerifTypeface"/>
                <w:sz w:val="24"/>
                <w:szCs w:val="24"/>
                <w:lang w:val="ro-RO"/>
              </w:rPr>
              <w:t>/</w:t>
            </w:r>
            <w:r w:rsidR="00896B2D" w:rsidRPr="00811955">
              <w:rPr>
                <w:rFonts w:ascii="PermianSerifTypeface" w:hAnsi="PermianSerifTypeface"/>
                <w:sz w:val="24"/>
                <w:szCs w:val="24"/>
                <w:lang w:val="ro-RO"/>
              </w:rPr>
              <w:t>servicii</w:t>
            </w:r>
            <w:r w:rsidR="00A65C46" w:rsidRPr="00811955">
              <w:rPr>
                <w:rFonts w:ascii="PermianSerifTypeface" w:hAnsi="PermianSerifTypeface"/>
                <w:sz w:val="24"/>
                <w:szCs w:val="24"/>
                <w:lang w:val="ro-RO"/>
              </w:rPr>
              <w:t xml:space="preserve"> aferente TIC</w:t>
            </w:r>
            <w:r w:rsidR="00896B2D" w:rsidRPr="00811955">
              <w:rPr>
                <w:rFonts w:ascii="PermianSerifTypeface" w:hAnsi="PermianSerifTypeface"/>
                <w:sz w:val="24"/>
                <w:szCs w:val="24"/>
                <w:lang w:val="ro-RO"/>
              </w:rPr>
              <w:t xml:space="preserve"> critice prevăzute </w:t>
            </w:r>
            <w:r w:rsidR="00420EC6" w:rsidRPr="00811955">
              <w:rPr>
                <w:rFonts w:ascii="PermianSerifTypeface" w:hAnsi="PermianSerifTypeface"/>
                <w:sz w:val="24"/>
                <w:szCs w:val="24"/>
                <w:lang w:val="ro-RO"/>
              </w:rPr>
              <w:t>de</w:t>
            </w:r>
            <w:r w:rsidR="00896B2D" w:rsidRPr="00811955">
              <w:rPr>
                <w:rFonts w:ascii="PermianSerifTypeface" w:hAnsi="PermianSerifTypeface"/>
                <w:sz w:val="24"/>
                <w:szCs w:val="24"/>
                <w:lang w:val="ro-RO"/>
              </w:rPr>
              <w:t xml:space="preserve"> Regulamentul privind cerințele minime pentru gestionarea riscurilor aferente tehnologiei informației și comunicațiilor, securității informației și continuității activității, aprobat prin Hotărârea Comitetului executiv al Băncii Naționale a Moldovei nr. 29/2025</w:t>
            </w:r>
            <w:r w:rsidR="00400240" w:rsidRPr="00811955">
              <w:rPr>
                <w:rFonts w:ascii="PermianSerifTypeface" w:hAnsi="PermianSerifTypeface"/>
                <w:sz w:val="24"/>
                <w:szCs w:val="24"/>
                <w:lang w:val="ro-RO"/>
              </w:rPr>
              <w:t>.</w:t>
            </w:r>
          </w:p>
        </w:tc>
      </w:tr>
    </w:tbl>
    <w:p w14:paraId="434A6927" w14:textId="77777777" w:rsidR="00DA31C5" w:rsidRPr="002B3C97" w:rsidRDefault="00DA31C5" w:rsidP="009F694F">
      <w:pPr>
        <w:spacing w:after="0" w:line="276" w:lineRule="auto"/>
        <w:rPr>
          <w:rFonts w:ascii="PermianSerifTypeface" w:hAnsi="PermianSerifTypeface"/>
          <w:sz w:val="24"/>
          <w:szCs w:val="24"/>
          <w:lang w:val="ro-RO"/>
        </w:rPr>
      </w:pPr>
      <w:bookmarkStart w:id="13" w:name="_Toc206574510"/>
    </w:p>
    <w:bookmarkEnd w:id="13"/>
    <w:p w14:paraId="65C497CC" w14:textId="090DF29B" w:rsidR="00AA5394" w:rsidRPr="007F304F" w:rsidRDefault="0004591A"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ASPSP trebuie să respecte reglementările aplicabile la nivel național referitoare la furnizarea serviciilor de plată</w:t>
      </w:r>
      <w:r w:rsidR="00DA31C5" w:rsidRPr="00811955">
        <w:rPr>
          <w:rFonts w:ascii="PermianSerifTypeface" w:hAnsi="PermianSerifTypeface"/>
          <w:sz w:val="24"/>
          <w:szCs w:val="24"/>
          <w:lang w:val="ro-RO"/>
        </w:rPr>
        <w:t xml:space="preserve">, </w:t>
      </w:r>
      <w:r w:rsidRPr="00811955">
        <w:rPr>
          <w:rFonts w:ascii="PermianSerifTypeface" w:hAnsi="PermianSerifTypeface"/>
          <w:sz w:val="24"/>
          <w:szCs w:val="24"/>
          <w:lang w:val="ro-RO"/>
        </w:rPr>
        <w:t>integrarea în cadrul Open Banking</w:t>
      </w:r>
      <w:r w:rsidR="00730EF5" w:rsidRPr="00811955">
        <w:rPr>
          <w:rFonts w:ascii="PermianSerifTypeface" w:hAnsi="PermianSerifTypeface"/>
          <w:sz w:val="24"/>
          <w:szCs w:val="24"/>
          <w:lang w:val="ro-RO"/>
        </w:rPr>
        <w:t xml:space="preserve"> și protecția datelor cu caracter personal</w:t>
      </w:r>
      <w:r w:rsidR="00DA31C5" w:rsidRPr="00811955">
        <w:rPr>
          <w:rFonts w:ascii="PermianSerifTypeface" w:hAnsi="PermianSerifTypeface"/>
          <w:sz w:val="24"/>
          <w:szCs w:val="24"/>
          <w:lang w:val="ro-RO"/>
        </w:rPr>
        <w:t>.</w:t>
      </w:r>
    </w:p>
    <w:p w14:paraId="256B87DE" w14:textId="77777777" w:rsidR="00B72F17" w:rsidRPr="00811955" w:rsidRDefault="00B72F17" w:rsidP="009F694F">
      <w:pPr>
        <w:pStyle w:val="ListParagraph"/>
        <w:spacing w:after="0" w:line="276" w:lineRule="auto"/>
        <w:jc w:val="center"/>
        <w:rPr>
          <w:rFonts w:ascii="PermianSerifTypeface" w:hAnsi="PermianSerifTypeface"/>
          <w:b/>
          <w:bCs/>
          <w:sz w:val="24"/>
          <w:szCs w:val="24"/>
          <w:lang w:val="ro-RO"/>
        </w:rPr>
      </w:pPr>
      <w:bookmarkStart w:id="14" w:name="_Toc206574511"/>
    </w:p>
    <w:p w14:paraId="294806CC" w14:textId="3FB43FDD" w:rsidR="00E9325E" w:rsidRPr="00811955" w:rsidRDefault="00E9325E" w:rsidP="009F694F">
      <w:pPr>
        <w:pStyle w:val="ListParagraph"/>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lastRenderedPageBreak/>
        <w:t xml:space="preserve">Secțiunea </w:t>
      </w:r>
      <w:r w:rsidR="008E49F6" w:rsidRPr="00811955">
        <w:rPr>
          <w:rFonts w:ascii="PermianSerifTypeface" w:hAnsi="PermianSerifTypeface"/>
          <w:b/>
          <w:bCs/>
          <w:sz w:val="24"/>
          <w:szCs w:val="24"/>
          <w:lang w:val="ro-RO"/>
        </w:rPr>
        <w:t>3</w:t>
      </w:r>
    </w:p>
    <w:p w14:paraId="4B398DF6" w14:textId="77777777" w:rsidR="00432571" w:rsidRDefault="00432571" w:rsidP="009F694F">
      <w:pPr>
        <w:pStyle w:val="ListParagraph"/>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 xml:space="preserve">Interfețe </w:t>
      </w:r>
      <w:r w:rsidR="005B14CF" w:rsidRPr="00811955">
        <w:rPr>
          <w:rFonts w:ascii="PermianSerifTypeface" w:hAnsi="PermianSerifTypeface"/>
          <w:b/>
          <w:bCs/>
          <w:sz w:val="24"/>
          <w:szCs w:val="24"/>
          <w:lang w:val="ro-RO"/>
        </w:rPr>
        <w:t>s</w:t>
      </w:r>
      <w:r w:rsidRPr="00811955">
        <w:rPr>
          <w:rFonts w:ascii="PermianSerifTypeface" w:hAnsi="PermianSerifTypeface"/>
          <w:b/>
          <w:bCs/>
          <w:sz w:val="24"/>
          <w:szCs w:val="24"/>
          <w:lang w:val="ro-RO"/>
        </w:rPr>
        <w:t>pecifice</w:t>
      </w:r>
      <w:bookmarkEnd w:id="14"/>
    </w:p>
    <w:p w14:paraId="308CD90C" w14:textId="77777777" w:rsidR="007F304F" w:rsidRPr="00811955" w:rsidRDefault="007F304F" w:rsidP="009F694F">
      <w:pPr>
        <w:pStyle w:val="ListParagraph"/>
        <w:spacing w:after="0" w:line="276" w:lineRule="auto"/>
        <w:jc w:val="center"/>
        <w:rPr>
          <w:lang w:val="ro-RO"/>
        </w:rPr>
      </w:pPr>
    </w:p>
    <w:p w14:paraId="7A07E5A3" w14:textId="77777777" w:rsidR="002B3CAA" w:rsidRPr="00811955" w:rsidRDefault="002B3CAA"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ASPSP are obligația de a pune la dispoziția TPP interfețe specifice, dedicate accesului securizat și controlat la datele conturilor </w:t>
      </w:r>
      <w:r w:rsidR="008D33C5" w:rsidRPr="00811955">
        <w:rPr>
          <w:rFonts w:ascii="PermianSerifTypeface" w:hAnsi="PermianSerifTypeface"/>
          <w:sz w:val="24"/>
          <w:szCs w:val="24"/>
          <w:lang w:val="ro-RO"/>
        </w:rPr>
        <w:t>PSU</w:t>
      </w:r>
      <w:r w:rsidRPr="00811955">
        <w:rPr>
          <w:rFonts w:ascii="PermianSerifTypeface" w:hAnsi="PermianSerifTypeface"/>
          <w:sz w:val="24"/>
          <w:szCs w:val="24"/>
          <w:lang w:val="ro-RO"/>
        </w:rPr>
        <w:t>, precum și inițierii plăților în numele</w:t>
      </w:r>
      <w:r w:rsidR="00DA31C5" w:rsidRPr="00811955">
        <w:rPr>
          <w:rFonts w:ascii="PermianSerifTypeface" w:hAnsi="PermianSerifTypeface"/>
          <w:sz w:val="24"/>
          <w:szCs w:val="24"/>
          <w:lang w:val="ro-RO"/>
        </w:rPr>
        <w:t xml:space="preserve"> </w:t>
      </w:r>
      <w:r w:rsidR="008D33C5" w:rsidRPr="00811955">
        <w:rPr>
          <w:rFonts w:ascii="PermianSerifTypeface" w:hAnsi="PermianSerifTypeface"/>
          <w:sz w:val="24"/>
          <w:szCs w:val="24"/>
          <w:lang w:val="ro-RO"/>
        </w:rPr>
        <w:t>PSU</w:t>
      </w:r>
      <w:r w:rsidRPr="00811955">
        <w:rPr>
          <w:rFonts w:ascii="PermianSerifTypeface" w:hAnsi="PermianSerifTypeface"/>
          <w:sz w:val="24"/>
          <w:szCs w:val="24"/>
          <w:lang w:val="ro-RO"/>
        </w:rPr>
        <w:t>, în baza consimțământului expres al</w:t>
      </w:r>
      <w:r w:rsidR="007453D1" w:rsidRPr="00811955">
        <w:rPr>
          <w:rFonts w:ascii="PermianSerifTypeface" w:hAnsi="PermianSerifTypeface"/>
          <w:sz w:val="24"/>
          <w:szCs w:val="24"/>
          <w:lang w:val="ro-RO"/>
        </w:rPr>
        <w:t xml:space="preserve"> PSU.</w:t>
      </w:r>
      <w:r w:rsidRPr="00811955">
        <w:rPr>
          <w:rFonts w:ascii="PermianSerifTypeface" w:hAnsi="PermianSerifTypeface"/>
          <w:sz w:val="24"/>
          <w:szCs w:val="24"/>
          <w:lang w:val="ro-RO"/>
        </w:rPr>
        <w:t xml:space="preserve"> </w:t>
      </w:r>
    </w:p>
    <w:p w14:paraId="1C01A52A" w14:textId="77777777" w:rsidR="00E9325E" w:rsidRPr="00811955" w:rsidRDefault="00E9325E" w:rsidP="009F694F">
      <w:pPr>
        <w:pStyle w:val="ListParagraph"/>
        <w:spacing w:after="0" w:line="276" w:lineRule="auto"/>
        <w:jc w:val="both"/>
        <w:rPr>
          <w:rFonts w:ascii="PermianSerifTypeface" w:hAnsi="PermianSerifTypeface"/>
          <w:sz w:val="24"/>
          <w:szCs w:val="24"/>
          <w:lang w:val="ro-RO"/>
        </w:rPr>
      </w:pPr>
    </w:p>
    <w:p w14:paraId="0629F4FB" w14:textId="1BBDA322" w:rsidR="00E9325E" w:rsidRPr="00811955" w:rsidRDefault="008D33C5"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API</w:t>
      </w:r>
      <w:r w:rsidR="00B72F17" w:rsidRPr="00811955">
        <w:rPr>
          <w:rFonts w:ascii="PermianSerifTypeface" w:hAnsi="PermianSerifTypeface"/>
          <w:sz w:val="24"/>
          <w:szCs w:val="24"/>
          <w:lang w:val="ro-RO"/>
        </w:rPr>
        <w:t xml:space="preserve"> </w:t>
      </w:r>
      <w:r w:rsidR="002B3CAA" w:rsidRPr="00811955">
        <w:rPr>
          <w:rFonts w:ascii="PermianSerifTypeface" w:hAnsi="PermianSerifTypeface"/>
          <w:sz w:val="24"/>
          <w:szCs w:val="24"/>
          <w:lang w:val="ro-RO"/>
        </w:rPr>
        <w:t xml:space="preserve">trebuie să fie conforme cu </w:t>
      </w:r>
      <w:r w:rsidR="00B057AE" w:rsidRPr="00811955">
        <w:rPr>
          <w:rFonts w:ascii="PermianSerifTypeface" w:hAnsi="PermianSerifTypeface"/>
          <w:sz w:val="24"/>
          <w:szCs w:val="24"/>
          <w:lang w:val="ro-RO"/>
        </w:rPr>
        <w:t>Anexa nr. 1 la prezentele Cerințe</w:t>
      </w:r>
      <w:r w:rsidR="00D75EF8" w:rsidRPr="00811955">
        <w:rPr>
          <w:rFonts w:ascii="PermianSerifTypeface" w:hAnsi="PermianSerifTypeface"/>
          <w:sz w:val="24"/>
          <w:szCs w:val="24"/>
          <w:lang w:val="ro-RO"/>
        </w:rPr>
        <w:t xml:space="preserve">, care </w:t>
      </w:r>
      <w:r w:rsidR="00496FE3">
        <w:rPr>
          <w:rFonts w:ascii="PermianSerifTypeface" w:hAnsi="PermianSerifTypeface"/>
          <w:sz w:val="24"/>
          <w:szCs w:val="24"/>
          <w:lang w:val="ro-RO"/>
        </w:rPr>
        <w:t>este</w:t>
      </w:r>
      <w:r w:rsidR="00EA0344">
        <w:rPr>
          <w:rFonts w:ascii="PermianSerifTypeface" w:hAnsi="PermianSerifTypeface"/>
          <w:sz w:val="24"/>
          <w:szCs w:val="24"/>
          <w:lang w:val="ro-RO"/>
        </w:rPr>
        <w:t xml:space="preserve"> </w:t>
      </w:r>
      <w:r w:rsidR="00D75EF8" w:rsidRPr="00811955">
        <w:rPr>
          <w:rFonts w:ascii="PermianSerifTypeface" w:hAnsi="PermianSerifTypeface"/>
          <w:sz w:val="24"/>
          <w:szCs w:val="24"/>
          <w:lang w:val="ro-RO"/>
        </w:rPr>
        <w:t>elaborat</w:t>
      </w:r>
      <w:r w:rsidR="00496FE3">
        <w:rPr>
          <w:rFonts w:ascii="PermianSerifTypeface" w:hAnsi="PermianSerifTypeface"/>
          <w:sz w:val="24"/>
          <w:szCs w:val="24"/>
          <w:lang w:val="ro-RO"/>
        </w:rPr>
        <w:t>ă</w:t>
      </w:r>
      <w:r w:rsidR="00D75EF8" w:rsidRPr="00811955">
        <w:rPr>
          <w:rFonts w:ascii="PermianSerifTypeface" w:hAnsi="PermianSerifTypeface"/>
          <w:sz w:val="24"/>
          <w:szCs w:val="24"/>
          <w:lang w:val="ro-RO"/>
        </w:rPr>
        <w:t xml:space="preserve"> în baza standardului</w:t>
      </w:r>
      <w:r w:rsidR="007453D1" w:rsidRPr="00811955">
        <w:rPr>
          <w:rFonts w:ascii="PermianSerifTypeface" w:hAnsi="PermianSerifTypeface"/>
          <w:sz w:val="24"/>
          <w:szCs w:val="24"/>
          <w:lang w:val="ro-RO"/>
        </w:rPr>
        <w:t xml:space="preserve"> </w:t>
      </w:r>
      <w:r w:rsidR="002B3CAA" w:rsidRPr="00811955">
        <w:rPr>
          <w:rFonts w:ascii="PermianSerifTypeface" w:hAnsi="PermianSerifTypeface"/>
          <w:sz w:val="24"/>
          <w:szCs w:val="24"/>
          <w:lang w:val="ro-RO"/>
        </w:rPr>
        <w:t>Berlin Group</w:t>
      </w:r>
      <w:r w:rsidR="008E49F6" w:rsidRPr="00811955">
        <w:rPr>
          <w:rFonts w:ascii="PermianSerifTypeface" w:hAnsi="PermianSerifTypeface"/>
          <w:sz w:val="24"/>
          <w:szCs w:val="24"/>
          <w:lang w:val="ro-RO"/>
        </w:rPr>
        <w:t xml:space="preserve"> și care a</w:t>
      </w:r>
      <w:r w:rsidR="00EA0344">
        <w:rPr>
          <w:rFonts w:ascii="PermianSerifTypeface" w:hAnsi="PermianSerifTypeface"/>
          <w:sz w:val="24"/>
          <w:szCs w:val="24"/>
          <w:lang w:val="ro-RO"/>
        </w:rPr>
        <w:t xml:space="preserve"> </w:t>
      </w:r>
      <w:r w:rsidR="008E49F6" w:rsidRPr="00811955">
        <w:rPr>
          <w:rFonts w:ascii="PermianSerifTypeface" w:hAnsi="PermianSerifTypeface"/>
          <w:sz w:val="24"/>
          <w:szCs w:val="24"/>
          <w:lang w:val="ro-RO"/>
        </w:rPr>
        <w:t>fost</w:t>
      </w:r>
      <w:r w:rsidR="002B3CAA" w:rsidRPr="00811955">
        <w:rPr>
          <w:rFonts w:ascii="PermianSerifTypeface" w:hAnsi="PermianSerifTypeface"/>
          <w:sz w:val="24"/>
          <w:szCs w:val="24"/>
          <w:lang w:val="ro-RO"/>
        </w:rPr>
        <w:t xml:space="preserve"> adaptat</w:t>
      </w:r>
      <w:r w:rsidR="00496FE3">
        <w:rPr>
          <w:rFonts w:ascii="PermianSerifTypeface" w:hAnsi="PermianSerifTypeface"/>
          <w:sz w:val="24"/>
          <w:szCs w:val="24"/>
          <w:lang w:val="ro-RO"/>
        </w:rPr>
        <w:t>ă</w:t>
      </w:r>
      <w:r w:rsidR="002B3CAA" w:rsidRPr="00811955">
        <w:rPr>
          <w:rFonts w:ascii="PermianSerifTypeface" w:hAnsi="PermianSerifTypeface"/>
          <w:sz w:val="24"/>
          <w:szCs w:val="24"/>
          <w:lang w:val="ro-RO"/>
        </w:rPr>
        <w:t xml:space="preserve"> la cadrul </w:t>
      </w:r>
      <w:r w:rsidR="00447A57" w:rsidRPr="00811955">
        <w:rPr>
          <w:rFonts w:ascii="PermianSerifTypeface" w:hAnsi="PermianSerifTypeface"/>
          <w:sz w:val="24"/>
          <w:szCs w:val="24"/>
          <w:lang w:val="ro-RO"/>
        </w:rPr>
        <w:t xml:space="preserve">normativ </w:t>
      </w:r>
      <w:r w:rsidR="002B3CAA" w:rsidRPr="00811955">
        <w:rPr>
          <w:rFonts w:ascii="PermianSerifTypeface" w:hAnsi="PermianSerifTypeface"/>
          <w:sz w:val="24"/>
          <w:szCs w:val="24"/>
          <w:lang w:val="ro-RO"/>
        </w:rPr>
        <w:t>și operațional aplicabil în Republica Moldova</w:t>
      </w:r>
      <w:r w:rsidR="00DA31C5" w:rsidRPr="00811955">
        <w:rPr>
          <w:rFonts w:ascii="PermianSerifTypeface" w:hAnsi="PermianSerifTypeface"/>
          <w:sz w:val="24"/>
          <w:szCs w:val="24"/>
          <w:lang w:val="ro-RO"/>
        </w:rPr>
        <w:t>.</w:t>
      </w:r>
    </w:p>
    <w:p w14:paraId="4EEC2AC6" w14:textId="77777777" w:rsidR="002D751E" w:rsidRPr="00811955" w:rsidRDefault="002D751E" w:rsidP="009F694F">
      <w:pPr>
        <w:pStyle w:val="ListParagraph"/>
        <w:spacing w:line="276" w:lineRule="auto"/>
        <w:rPr>
          <w:rFonts w:ascii="PermianSerifTypeface" w:hAnsi="PermianSerifTypeface"/>
          <w:sz w:val="24"/>
          <w:szCs w:val="24"/>
          <w:lang w:val="ro-RO"/>
        </w:rPr>
      </w:pPr>
    </w:p>
    <w:p w14:paraId="1C1AE5BC" w14:textId="3567AC91" w:rsidR="002D751E" w:rsidRPr="00811955" w:rsidRDefault="002D751E"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Detaliile privind metodele API care trebuie expuse de către ASPSP, structura datelor și parametrii necesari pentru integrare sunt prevăzute în Anexa nr. 1 la prezentele Cerințe, tipurile de răspuns și codurile de eroare standardizate sunt prevăzute în Anexa nr. 2 la prezentele Cerințe, iar mecanismul  de verificare de către ASPSP  a apelurilor transmise de TPP este prevăzut în Anexa nr. 3 la prezentele Cerințe.</w:t>
      </w:r>
    </w:p>
    <w:p w14:paraId="071BB878" w14:textId="77777777" w:rsidR="00E9325E" w:rsidRPr="009F694F" w:rsidRDefault="00E9325E" w:rsidP="009F694F">
      <w:pPr>
        <w:spacing w:line="276" w:lineRule="auto"/>
        <w:rPr>
          <w:rFonts w:ascii="PermianSerifTypeface" w:hAnsi="PermianSerifTypeface"/>
          <w:sz w:val="24"/>
          <w:szCs w:val="24"/>
          <w:lang w:val="ro-RO"/>
        </w:rPr>
      </w:pPr>
    </w:p>
    <w:p w14:paraId="4D808F03" w14:textId="4D2AE066" w:rsidR="005B14CF" w:rsidRPr="00811955" w:rsidRDefault="005B14CF" w:rsidP="009F694F">
      <w:pPr>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 xml:space="preserve">Secțiunea </w:t>
      </w:r>
      <w:r w:rsidR="008E49F6" w:rsidRPr="00811955">
        <w:rPr>
          <w:rFonts w:ascii="PermianSerifTypeface" w:hAnsi="PermianSerifTypeface"/>
          <w:b/>
          <w:bCs/>
          <w:sz w:val="24"/>
          <w:szCs w:val="24"/>
          <w:lang w:val="ro-RO"/>
        </w:rPr>
        <w:t>4</w:t>
      </w:r>
      <w:bookmarkStart w:id="15" w:name="_Toc206574512"/>
    </w:p>
    <w:p w14:paraId="57FB4180" w14:textId="77777777" w:rsidR="005B14CF" w:rsidRDefault="00B70C7F" w:rsidP="009F694F">
      <w:pPr>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Lista metodelor obligatorii</w:t>
      </w:r>
      <w:bookmarkEnd w:id="15"/>
    </w:p>
    <w:p w14:paraId="44B223C7" w14:textId="77777777" w:rsidR="007F304F" w:rsidRPr="007F304F" w:rsidRDefault="007F304F" w:rsidP="009F694F">
      <w:pPr>
        <w:spacing w:after="0" w:line="276" w:lineRule="auto"/>
        <w:jc w:val="center"/>
        <w:rPr>
          <w:rFonts w:ascii="PermianSerifTypeface" w:hAnsi="PermianSerifTypeface"/>
          <w:sz w:val="24"/>
          <w:szCs w:val="24"/>
        </w:rPr>
      </w:pPr>
    </w:p>
    <w:p w14:paraId="5D0CBC6A" w14:textId="6AFF9EEF" w:rsidR="00B70C7F" w:rsidRPr="00811955" w:rsidRDefault="00D75EF8"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Metodele </w:t>
      </w:r>
      <w:r w:rsidR="0014111D" w:rsidRPr="00811955">
        <w:rPr>
          <w:rFonts w:ascii="PermianSerifTypeface" w:hAnsi="PermianSerifTypeface"/>
          <w:sz w:val="24"/>
          <w:szCs w:val="24"/>
          <w:lang w:val="ro-RO"/>
        </w:rPr>
        <w:t xml:space="preserve">ce urmează a fi elaborate de ASPSP </w:t>
      </w:r>
      <w:r w:rsidRPr="00811955">
        <w:rPr>
          <w:rFonts w:ascii="PermianSerifTypeface" w:hAnsi="PermianSerifTypeface"/>
          <w:sz w:val="24"/>
          <w:szCs w:val="24"/>
          <w:lang w:val="ro-RO"/>
        </w:rPr>
        <w:t>pentru oferirea consimțămintelor</w:t>
      </w:r>
      <w:r w:rsidR="008E49F6" w:rsidRPr="00811955">
        <w:rPr>
          <w:rFonts w:ascii="PermianSerifTypeface" w:hAnsi="PermianSerifTypeface"/>
          <w:sz w:val="24"/>
          <w:szCs w:val="24"/>
          <w:lang w:val="ro-RO"/>
        </w:rPr>
        <w:t xml:space="preserve"> sunt prevăzute în tabelul nr. 5</w:t>
      </w:r>
      <w:r w:rsidRPr="00811955">
        <w:rPr>
          <w:rFonts w:ascii="PermianSerifTypeface" w:hAnsi="PermianSerifTypeface"/>
          <w:sz w:val="24"/>
          <w:szCs w:val="24"/>
          <w:lang w:val="ro-RO"/>
        </w:rPr>
        <w:t xml:space="preserve">. </w:t>
      </w:r>
    </w:p>
    <w:p w14:paraId="41471673" w14:textId="77777777" w:rsidR="00811955" w:rsidRPr="00811955" w:rsidRDefault="00811955" w:rsidP="009F694F">
      <w:pPr>
        <w:pStyle w:val="ListParagraph"/>
        <w:spacing w:after="0" w:line="276" w:lineRule="auto"/>
        <w:jc w:val="both"/>
        <w:rPr>
          <w:rFonts w:ascii="PermianSerifTypeface" w:hAnsi="PermianSerifTypeface"/>
          <w:sz w:val="24"/>
          <w:szCs w:val="24"/>
          <w:lang w:val="ro-RO"/>
        </w:rPr>
      </w:pPr>
    </w:p>
    <w:p w14:paraId="4CA52472" w14:textId="6B813633" w:rsidR="005B14CF" w:rsidRPr="00811955" w:rsidRDefault="008E49F6" w:rsidP="009F694F">
      <w:pPr>
        <w:pStyle w:val="ListParagraph"/>
        <w:spacing w:after="0" w:line="276" w:lineRule="auto"/>
        <w:jc w:val="right"/>
        <w:rPr>
          <w:lang w:val="ro-RO"/>
        </w:rPr>
      </w:pPr>
      <w:r w:rsidRPr="00811955">
        <w:rPr>
          <w:rFonts w:ascii="PermianSerifTypeface" w:hAnsi="PermianSerifTypeface"/>
          <w:b/>
          <w:bCs/>
          <w:sz w:val="24"/>
          <w:szCs w:val="24"/>
          <w:lang w:val="ro-RO"/>
        </w:rPr>
        <w:t>Tabelul nr. 5</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1601"/>
        <w:gridCol w:w="1985"/>
        <w:gridCol w:w="4252"/>
      </w:tblGrid>
      <w:tr w:rsidR="00B70C7F" w:rsidRPr="00811955" w14:paraId="57900D50" w14:textId="77777777" w:rsidTr="008E49F6">
        <w:trPr>
          <w:trHeight w:val="102"/>
        </w:trPr>
        <w:tc>
          <w:tcPr>
            <w:tcW w:w="1517" w:type="dxa"/>
          </w:tcPr>
          <w:p w14:paraId="7673FF81" w14:textId="77777777" w:rsidR="00B70C7F" w:rsidRPr="00811955" w:rsidRDefault="00B70C7F" w:rsidP="009F694F">
            <w:pPr>
              <w:spacing w:line="276" w:lineRule="auto"/>
              <w:rPr>
                <w:rFonts w:ascii="PermianSerifTypeface" w:hAnsi="PermianSerifTypeface"/>
                <w:sz w:val="24"/>
                <w:szCs w:val="24"/>
                <w:lang w:val="ro-RO"/>
              </w:rPr>
            </w:pPr>
            <w:proofErr w:type="spellStart"/>
            <w:r w:rsidRPr="00811955">
              <w:rPr>
                <w:rFonts w:ascii="PermianSerifTypeface" w:hAnsi="PermianSerifTypeface"/>
                <w:b/>
                <w:bCs/>
                <w:sz w:val="24"/>
                <w:szCs w:val="24"/>
                <w:lang w:val="ro-RO"/>
              </w:rPr>
              <w:t>Endpoint</w:t>
            </w:r>
            <w:proofErr w:type="spellEnd"/>
          </w:p>
        </w:tc>
        <w:tc>
          <w:tcPr>
            <w:tcW w:w="1601" w:type="dxa"/>
          </w:tcPr>
          <w:p w14:paraId="5B1DECC0" w14:textId="77777777" w:rsidR="00B70C7F" w:rsidRPr="00811955" w:rsidRDefault="00B70C7F" w:rsidP="009F694F">
            <w:pPr>
              <w:spacing w:line="276" w:lineRule="auto"/>
              <w:rPr>
                <w:rFonts w:ascii="PermianSerifTypeface" w:hAnsi="PermianSerifTypeface"/>
                <w:sz w:val="24"/>
                <w:szCs w:val="24"/>
                <w:lang w:val="ro-RO"/>
              </w:rPr>
            </w:pPr>
            <w:r w:rsidRPr="00811955">
              <w:rPr>
                <w:rFonts w:ascii="PermianSerifTypeface" w:hAnsi="PermianSerifTypeface"/>
                <w:b/>
                <w:bCs/>
                <w:sz w:val="24"/>
                <w:szCs w:val="24"/>
                <w:lang w:val="ro-RO"/>
              </w:rPr>
              <w:t>Metodă</w:t>
            </w:r>
          </w:p>
        </w:tc>
        <w:tc>
          <w:tcPr>
            <w:tcW w:w="1985" w:type="dxa"/>
          </w:tcPr>
          <w:p w14:paraId="26106961" w14:textId="77777777" w:rsidR="00B70C7F" w:rsidRPr="00811955" w:rsidRDefault="00B70C7F" w:rsidP="009F694F">
            <w:pPr>
              <w:spacing w:line="276" w:lineRule="auto"/>
              <w:rPr>
                <w:rFonts w:ascii="PermianSerifTypeface" w:hAnsi="PermianSerifTypeface"/>
                <w:sz w:val="24"/>
                <w:szCs w:val="24"/>
                <w:lang w:val="ro-RO"/>
              </w:rPr>
            </w:pPr>
            <w:r w:rsidRPr="00811955">
              <w:rPr>
                <w:rFonts w:ascii="PermianSerifTypeface" w:hAnsi="PermianSerifTypeface"/>
                <w:b/>
                <w:bCs/>
                <w:sz w:val="24"/>
                <w:szCs w:val="24"/>
                <w:lang w:val="ro-RO"/>
              </w:rPr>
              <w:t>Condiție</w:t>
            </w:r>
          </w:p>
        </w:tc>
        <w:tc>
          <w:tcPr>
            <w:tcW w:w="4252" w:type="dxa"/>
          </w:tcPr>
          <w:p w14:paraId="5EA769BB" w14:textId="77777777" w:rsidR="00B70C7F" w:rsidRPr="00811955" w:rsidRDefault="00B70C7F" w:rsidP="009F694F">
            <w:pPr>
              <w:spacing w:line="276" w:lineRule="auto"/>
              <w:rPr>
                <w:rFonts w:ascii="PermianSerifTypeface" w:hAnsi="PermianSerifTypeface"/>
                <w:sz w:val="24"/>
                <w:szCs w:val="24"/>
                <w:lang w:val="ro-RO"/>
              </w:rPr>
            </w:pPr>
            <w:r w:rsidRPr="00811955">
              <w:rPr>
                <w:rFonts w:ascii="PermianSerifTypeface" w:hAnsi="PermianSerifTypeface"/>
                <w:b/>
                <w:bCs/>
                <w:sz w:val="24"/>
                <w:szCs w:val="24"/>
                <w:lang w:val="ro-RO"/>
              </w:rPr>
              <w:t>Descriere</w:t>
            </w:r>
          </w:p>
        </w:tc>
      </w:tr>
      <w:tr w:rsidR="00B70C7F" w:rsidRPr="00811955" w14:paraId="73555362" w14:textId="77777777" w:rsidTr="008E49F6">
        <w:trPr>
          <w:trHeight w:val="905"/>
        </w:trPr>
        <w:tc>
          <w:tcPr>
            <w:tcW w:w="1517" w:type="dxa"/>
          </w:tcPr>
          <w:p w14:paraId="4C5BA2DC" w14:textId="77777777" w:rsidR="00B70C7F" w:rsidRPr="00811955" w:rsidRDefault="00B70C7F" w:rsidP="009F694F">
            <w:pPr>
              <w:spacing w:line="276" w:lineRule="auto"/>
              <w:rPr>
                <w:rFonts w:ascii="PermianSerifTypeface" w:hAnsi="PermianSerifTypeface"/>
                <w:sz w:val="24"/>
                <w:szCs w:val="24"/>
                <w:lang w:val="ro-RO"/>
              </w:rPr>
            </w:pPr>
            <w:proofErr w:type="spellStart"/>
            <w:r w:rsidRPr="00811955">
              <w:rPr>
                <w:rFonts w:ascii="PermianSerifTypeface" w:hAnsi="PermianSerifTypeface"/>
                <w:sz w:val="24"/>
                <w:szCs w:val="24"/>
                <w:lang w:val="ro-RO"/>
              </w:rPr>
              <w:t>consents</w:t>
            </w:r>
            <w:proofErr w:type="spellEnd"/>
            <w:r w:rsidRPr="00811955">
              <w:rPr>
                <w:rFonts w:ascii="PermianSerifTypeface" w:hAnsi="PermianSerifTypeface"/>
                <w:sz w:val="24"/>
                <w:szCs w:val="24"/>
                <w:lang w:val="ro-RO"/>
              </w:rPr>
              <w:t xml:space="preserve"> </w:t>
            </w:r>
          </w:p>
        </w:tc>
        <w:tc>
          <w:tcPr>
            <w:tcW w:w="1601" w:type="dxa"/>
          </w:tcPr>
          <w:p w14:paraId="7283A1DE" w14:textId="77777777" w:rsidR="00B70C7F" w:rsidRPr="00811955" w:rsidRDefault="00B70C7F" w:rsidP="009F694F">
            <w:pPr>
              <w:spacing w:line="276" w:lineRule="auto"/>
              <w:rPr>
                <w:rFonts w:ascii="PermianSerifTypeface" w:hAnsi="PermianSerifTypeface"/>
                <w:sz w:val="24"/>
                <w:szCs w:val="24"/>
                <w:lang w:val="ro-RO"/>
              </w:rPr>
            </w:pPr>
            <w:r w:rsidRPr="00811955">
              <w:rPr>
                <w:rFonts w:ascii="PermianSerifTypeface" w:hAnsi="PermianSerifTypeface"/>
                <w:sz w:val="24"/>
                <w:szCs w:val="24"/>
                <w:lang w:val="ro-RO"/>
              </w:rPr>
              <w:t xml:space="preserve">POST </w:t>
            </w:r>
          </w:p>
        </w:tc>
        <w:tc>
          <w:tcPr>
            <w:tcW w:w="1985" w:type="dxa"/>
          </w:tcPr>
          <w:p w14:paraId="3EE5BA95" w14:textId="77777777" w:rsidR="00B70C7F" w:rsidRPr="00811955" w:rsidRDefault="00B70C7F" w:rsidP="009F694F">
            <w:pPr>
              <w:spacing w:line="276" w:lineRule="auto"/>
              <w:rPr>
                <w:rFonts w:ascii="PermianSerifTypeface" w:hAnsi="PermianSerifTypeface"/>
                <w:sz w:val="24"/>
                <w:szCs w:val="24"/>
                <w:lang w:val="ro-RO"/>
              </w:rPr>
            </w:pPr>
            <w:r w:rsidRPr="00811955">
              <w:rPr>
                <w:rFonts w:ascii="PermianSerifTypeface" w:hAnsi="PermianSerifTypeface"/>
                <w:sz w:val="24"/>
                <w:szCs w:val="24"/>
                <w:lang w:val="ro-RO"/>
              </w:rPr>
              <w:t>Obligatoriu</w:t>
            </w:r>
          </w:p>
        </w:tc>
        <w:tc>
          <w:tcPr>
            <w:tcW w:w="4252" w:type="dxa"/>
          </w:tcPr>
          <w:p w14:paraId="0E33C691" w14:textId="77777777" w:rsidR="00B70C7F" w:rsidRPr="00811955" w:rsidRDefault="00B70C7F" w:rsidP="009F694F">
            <w:pPr>
              <w:spacing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Această metodă permite unui TPP să solicite consimțământul unui PSU pentru a accesa informațiile despre cont. Consimțământul este creat în sistemul informațional al ASPSP și specifică conturile și permisiunile acordate.</w:t>
            </w:r>
          </w:p>
        </w:tc>
      </w:tr>
      <w:tr w:rsidR="00B70C7F" w:rsidRPr="00811955" w14:paraId="4920A542" w14:textId="77777777" w:rsidTr="008E49F6">
        <w:trPr>
          <w:trHeight w:val="864"/>
        </w:trPr>
        <w:tc>
          <w:tcPr>
            <w:tcW w:w="1517" w:type="dxa"/>
            <w:vMerge w:val="restart"/>
          </w:tcPr>
          <w:p w14:paraId="2B6CC4F9" w14:textId="77777777" w:rsidR="00B70C7F" w:rsidRPr="00811955" w:rsidRDefault="00B70C7F" w:rsidP="009F694F">
            <w:pPr>
              <w:spacing w:line="276" w:lineRule="auto"/>
              <w:rPr>
                <w:rFonts w:ascii="PermianSerifTypeface" w:hAnsi="PermianSerifTypeface"/>
                <w:sz w:val="24"/>
                <w:szCs w:val="24"/>
                <w:lang w:val="ro-RO"/>
              </w:rPr>
            </w:pPr>
            <w:proofErr w:type="spellStart"/>
            <w:r w:rsidRPr="00811955">
              <w:rPr>
                <w:rFonts w:ascii="PermianSerifTypeface" w:hAnsi="PermianSerifTypeface"/>
                <w:sz w:val="24"/>
                <w:szCs w:val="24"/>
                <w:lang w:val="ro-RO"/>
              </w:rPr>
              <w:t>consents</w:t>
            </w:r>
            <w:proofErr w:type="spellEnd"/>
            <w:r w:rsidRPr="00811955">
              <w:rPr>
                <w:rFonts w:ascii="PermianSerifTypeface" w:hAnsi="PermianSerifTypeface"/>
                <w:sz w:val="24"/>
                <w:szCs w:val="24"/>
                <w:lang w:val="ro-RO"/>
              </w:rPr>
              <w:t>/{</w:t>
            </w:r>
            <w:proofErr w:type="spellStart"/>
            <w:r w:rsidRPr="00811955">
              <w:rPr>
                <w:rFonts w:ascii="PermianSerifTypeface" w:hAnsi="PermianSerifTypeface"/>
                <w:sz w:val="24"/>
                <w:szCs w:val="24"/>
                <w:lang w:val="ro-RO"/>
              </w:rPr>
              <w:t>consentId</w:t>
            </w:r>
            <w:proofErr w:type="spellEnd"/>
            <w:r w:rsidRPr="00811955">
              <w:rPr>
                <w:rFonts w:ascii="PermianSerifTypeface" w:hAnsi="PermianSerifTypeface"/>
                <w:sz w:val="24"/>
                <w:szCs w:val="24"/>
                <w:lang w:val="ro-RO"/>
              </w:rPr>
              <w:t xml:space="preserve">} </w:t>
            </w:r>
          </w:p>
        </w:tc>
        <w:tc>
          <w:tcPr>
            <w:tcW w:w="1601" w:type="dxa"/>
          </w:tcPr>
          <w:p w14:paraId="06CD4D5E" w14:textId="77777777" w:rsidR="00B70C7F" w:rsidRPr="00811955" w:rsidRDefault="00B70C7F" w:rsidP="009F694F">
            <w:pPr>
              <w:spacing w:line="276" w:lineRule="auto"/>
              <w:rPr>
                <w:rFonts w:ascii="PermianSerifTypeface" w:hAnsi="PermianSerifTypeface"/>
                <w:sz w:val="24"/>
                <w:szCs w:val="24"/>
                <w:lang w:val="ro-RO"/>
              </w:rPr>
            </w:pPr>
            <w:r w:rsidRPr="00811955">
              <w:rPr>
                <w:rFonts w:ascii="PermianSerifTypeface" w:hAnsi="PermianSerifTypeface"/>
                <w:sz w:val="24"/>
                <w:szCs w:val="24"/>
                <w:lang w:val="ro-RO"/>
              </w:rPr>
              <w:t xml:space="preserve">GET </w:t>
            </w:r>
          </w:p>
        </w:tc>
        <w:tc>
          <w:tcPr>
            <w:tcW w:w="1985" w:type="dxa"/>
          </w:tcPr>
          <w:p w14:paraId="0D1DB883" w14:textId="77777777" w:rsidR="00B70C7F" w:rsidRPr="00811955" w:rsidRDefault="00B70C7F" w:rsidP="009F694F">
            <w:pPr>
              <w:spacing w:line="276" w:lineRule="auto"/>
              <w:rPr>
                <w:rFonts w:ascii="PermianSerifTypeface" w:hAnsi="PermianSerifTypeface"/>
                <w:sz w:val="24"/>
                <w:szCs w:val="24"/>
                <w:lang w:val="ro-RO"/>
              </w:rPr>
            </w:pPr>
            <w:r w:rsidRPr="00811955">
              <w:rPr>
                <w:rFonts w:ascii="PermianSerifTypeface" w:hAnsi="PermianSerifTypeface"/>
                <w:sz w:val="24"/>
                <w:szCs w:val="24"/>
                <w:lang w:val="ro-RO"/>
              </w:rPr>
              <w:t>Obligatoriu</w:t>
            </w:r>
          </w:p>
        </w:tc>
        <w:tc>
          <w:tcPr>
            <w:tcW w:w="4252" w:type="dxa"/>
          </w:tcPr>
          <w:p w14:paraId="483C3741" w14:textId="77777777" w:rsidR="00B70C7F" w:rsidRPr="00811955" w:rsidRDefault="00B70C7F" w:rsidP="009F694F">
            <w:pPr>
              <w:spacing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Această metodă o</w:t>
            </w:r>
            <w:r w:rsidR="00D43233" w:rsidRPr="00811955">
              <w:rPr>
                <w:rFonts w:ascii="PermianSerifTypeface" w:hAnsi="PermianSerifTypeface"/>
                <w:sz w:val="24"/>
                <w:szCs w:val="24"/>
                <w:lang w:val="ro-RO"/>
              </w:rPr>
              <w:t>feră</w:t>
            </w:r>
            <w:r w:rsidRPr="00811955">
              <w:rPr>
                <w:rFonts w:ascii="PermianSerifTypeface" w:hAnsi="PermianSerifTypeface"/>
                <w:sz w:val="24"/>
                <w:szCs w:val="24"/>
                <w:lang w:val="ro-RO"/>
              </w:rPr>
              <w:t xml:space="preserve"> detalii despre un consimțământ existent, identificat prin </w:t>
            </w:r>
            <w:proofErr w:type="spellStart"/>
            <w:r w:rsidRPr="00811955">
              <w:rPr>
                <w:rFonts w:ascii="PermianSerifTypeface" w:hAnsi="PermianSerifTypeface"/>
                <w:sz w:val="24"/>
                <w:szCs w:val="24"/>
                <w:lang w:val="ro-RO"/>
              </w:rPr>
              <w:t>consentId</w:t>
            </w:r>
            <w:proofErr w:type="spellEnd"/>
            <w:r w:rsidR="00D43233" w:rsidRPr="00811955">
              <w:rPr>
                <w:rFonts w:ascii="PermianSerifTypeface" w:hAnsi="PermianSerifTypeface"/>
                <w:sz w:val="24"/>
                <w:szCs w:val="24"/>
                <w:lang w:val="ro-RO"/>
              </w:rPr>
              <w:t>.</w:t>
            </w:r>
          </w:p>
        </w:tc>
      </w:tr>
      <w:tr w:rsidR="00B70C7F" w:rsidRPr="00DF04B0" w14:paraId="772F33C8" w14:textId="77777777" w:rsidTr="008E49F6">
        <w:trPr>
          <w:trHeight w:val="218"/>
        </w:trPr>
        <w:tc>
          <w:tcPr>
            <w:tcW w:w="1517" w:type="dxa"/>
            <w:vMerge/>
          </w:tcPr>
          <w:p w14:paraId="0470BD5B" w14:textId="77777777" w:rsidR="00B70C7F" w:rsidRPr="00811955" w:rsidRDefault="00B70C7F" w:rsidP="009F694F">
            <w:pPr>
              <w:spacing w:line="276" w:lineRule="auto"/>
              <w:rPr>
                <w:rFonts w:ascii="PermianSerifTypeface" w:hAnsi="PermianSerifTypeface"/>
                <w:sz w:val="24"/>
                <w:szCs w:val="24"/>
                <w:lang w:val="ro-RO"/>
              </w:rPr>
            </w:pPr>
          </w:p>
        </w:tc>
        <w:tc>
          <w:tcPr>
            <w:tcW w:w="1601" w:type="dxa"/>
          </w:tcPr>
          <w:p w14:paraId="741D0081" w14:textId="77777777" w:rsidR="00B70C7F" w:rsidRPr="00811955" w:rsidRDefault="00B70C7F" w:rsidP="009F694F">
            <w:pPr>
              <w:spacing w:line="276" w:lineRule="auto"/>
              <w:rPr>
                <w:rFonts w:ascii="PermianSerifTypeface" w:hAnsi="PermianSerifTypeface"/>
                <w:sz w:val="24"/>
                <w:szCs w:val="24"/>
                <w:lang w:val="ro-RO"/>
              </w:rPr>
            </w:pPr>
            <w:r w:rsidRPr="00811955">
              <w:rPr>
                <w:rFonts w:ascii="PermianSerifTypeface" w:hAnsi="PermianSerifTypeface"/>
                <w:sz w:val="24"/>
                <w:szCs w:val="24"/>
                <w:lang w:val="ro-RO"/>
              </w:rPr>
              <w:t>DELETE</w:t>
            </w:r>
          </w:p>
        </w:tc>
        <w:tc>
          <w:tcPr>
            <w:tcW w:w="1985" w:type="dxa"/>
          </w:tcPr>
          <w:p w14:paraId="17A95AC3" w14:textId="77777777" w:rsidR="00B70C7F" w:rsidRPr="00811955" w:rsidRDefault="00B70C7F" w:rsidP="009F694F">
            <w:pPr>
              <w:spacing w:line="276" w:lineRule="auto"/>
              <w:rPr>
                <w:rFonts w:ascii="PermianSerifTypeface" w:hAnsi="PermianSerifTypeface"/>
                <w:sz w:val="24"/>
                <w:szCs w:val="24"/>
                <w:lang w:val="ro-RO"/>
              </w:rPr>
            </w:pPr>
            <w:r w:rsidRPr="00811955">
              <w:rPr>
                <w:rFonts w:ascii="PermianSerifTypeface" w:hAnsi="PermianSerifTypeface"/>
                <w:sz w:val="24"/>
                <w:szCs w:val="24"/>
                <w:lang w:val="ro-RO"/>
              </w:rPr>
              <w:t>Obligatoriu</w:t>
            </w:r>
          </w:p>
        </w:tc>
        <w:tc>
          <w:tcPr>
            <w:tcW w:w="4252" w:type="dxa"/>
          </w:tcPr>
          <w:p w14:paraId="570BB518" w14:textId="77777777" w:rsidR="00B70C7F" w:rsidRPr="00811955" w:rsidRDefault="00B70C7F" w:rsidP="009F694F">
            <w:pPr>
              <w:pStyle w:val="Default"/>
              <w:spacing w:line="276" w:lineRule="auto"/>
              <w:jc w:val="both"/>
              <w:rPr>
                <w:rFonts w:ascii="PermianSerifTypeface" w:hAnsi="PermianSerifTypeface"/>
                <w:lang w:val="ro-RO"/>
              </w:rPr>
            </w:pPr>
            <w:r w:rsidRPr="00811955">
              <w:rPr>
                <w:rFonts w:ascii="PermianSerifTypeface" w:hAnsi="PermianSerifTypeface"/>
                <w:lang w:val="ro-RO"/>
              </w:rPr>
              <w:t xml:space="preserve">Această metodă permite unui TPP să revoce un consimțământ activ în baza acțiunii corespunzătoare </w:t>
            </w:r>
            <w:r w:rsidRPr="00811955">
              <w:rPr>
                <w:rFonts w:ascii="PermianSerifTypeface" w:hAnsi="PermianSerifTypeface"/>
                <w:lang w:val="ro-RO"/>
              </w:rPr>
              <w:lastRenderedPageBreak/>
              <w:t>inițiată de PSU, eliminând accesul TPP la datele contului PSU.</w:t>
            </w:r>
          </w:p>
        </w:tc>
      </w:tr>
      <w:tr w:rsidR="00B70C7F" w:rsidRPr="00811955" w14:paraId="149CCD51" w14:textId="77777777" w:rsidTr="008E49F6">
        <w:trPr>
          <w:trHeight w:val="489"/>
        </w:trPr>
        <w:tc>
          <w:tcPr>
            <w:tcW w:w="1517" w:type="dxa"/>
          </w:tcPr>
          <w:p w14:paraId="68E2663B" w14:textId="77777777" w:rsidR="00B70C7F" w:rsidRPr="00811955" w:rsidRDefault="00B70C7F" w:rsidP="009F694F">
            <w:pPr>
              <w:pStyle w:val="Default"/>
              <w:spacing w:line="276" w:lineRule="auto"/>
              <w:rPr>
                <w:rFonts w:ascii="PermianSerifTypeface" w:hAnsi="PermianSerifTypeface"/>
                <w:lang w:val="ro-RO"/>
              </w:rPr>
            </w:pPr>
            <w:proofErr w:type="spellStart"/>
            <w:r w:rsidRPr="00811955">
              <w:rPr>
                <w:rFonts w:ascii="PermianSerifTypeface" w:hAnsi="PermianSerifTypeface"/>
                <w:lang w:val="ro-RO"/>
              </w:rPr>
              <w:lastRenderedPageBreak/>
              <w:t>consents</w:t>
            </w:r>
            <w:proofErr w:type="spellEnd"/>
            <w:r w:rsidRPr="00811955">
              <w:rPr>
                <w:rFonts w:ascii="PermianSerifTypeface" w:hAnsi="PermianSerifTypeface"/>
                <w:lang w:val="ro-RO"/>
              </w:rPr>
              <w:t>/{</w:t>
            </w:r>
            <w:proofErr w:type="spellStart"/>
            <w:r w:rsidRPr="00811955">
              <w:rPr>
                <w:rFonts w:ascii="PermianSerifTypeface" w:hAnsi="PermianSerifTypeface"/>
                <w:lang w:val="ro-RO"/>
              </w:rPr>
              <w:t>consentId</w:t>
            </w:r>
            <w:proofErr w:type="spellEnd"/>
            <w:r w:rsidRPr="00811955">
              <w:rPr>
                <w:rFonts w:ascii="PermianSerifTypeface" w:hAnsi="PermianSerifTypeface"/>
                <w:lang w:val="ro-RO"/>
              </w:rPr>
              <w:t xml:space="preserve">}/status </w:t>
            </w:r>
          </w:p>
        </w:tc>
        <w:tc>
          <w:tcPr>
            <w:tcW w:w="1601" w:type="dxa"/>
          </w:tcPr>
          <w:p w14:paraId="5078D8E6"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 xml:space="preserve">GET </w:t>
            </w:r>
          </w:p>
        </w:tc>
        <w:tc>
          <w:tcPr>
            <w:tcW w:w="1985" w:type="dxa"/>
          </w:tcPr>
          <w:p w14:paraId="4725C5DF"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Obligatoriu</w:t>
            </w:r>
          </w:p>
        </w:tc>
        <w:tc>
          <w:tcPr>
            <w:tcW w:w="4252" w:type="dxa"/>
          </w:tcPr>
          <w:p w14:paraId="0F24DF72" w14:textId="77777777" w:rsidR="00B70C7F" w:rsidRPr="00811955" w:rsidRDefault="00B70C7F" w:rsidP="009F694F">
            <w:pPr>
              <w:pStyle w:val="Default"/>
              <w:spacing w:line="276" w:lineRule="auto"/>
              <w:jc w:val="both"/>
              <w:rPr>
                <w:rFonts w:ascii="PermianSerifTypeface" w:hAnsi="PermianSerifTypeface"/>
                <w:lang w:val="ro-RO"/>
              </w:rPr>
            </w:pPr>
            <w:r w:rsidRPr="00811955">
              <w:rPr>
                <w:rFonts w:ascii="PermianSerifTypeface" w:hAnsi="PermianSerifTypeface"/>
                <w:lang w:val="ro-RO"/>
              </w:rPr>
              <w:t>Această metodă returnează statutul actual al unui consimțământ</w:t>
            </w:r>
            <w:r w:rsidR="00D43233" w:rsidRPr="00811955">
              <w:rPr>
                <w:rFonts w:ascii="PermianSerifTypeface" w:hAnsi="PermianSerifTypeface"/>
                <w:lang w:val="ro-RO"/>
              </w:rPr>
              <w:t>.</w:t>
            </w:r>
          </w:p>
        </w:tc>
      </w:tr>
    </w:tbl>
    <w:p w14:paraId="5E7D590B" w14:textId="77777777" w:rsidR="00B70C7F" w:rsidRPr="00811955" w:rsidRDefault="00B70C7F" w:rsidP="009F694F">
      <w:pPr>
        <w:spacing w:line="276" w:lineRule="auto"/>
        <w:rPr>
          <w:rFonts w:ascii="PermianSerifTypeface" w:hAnsi="PermianSerifTypeface"/>
          <w:sz w:val="24"/>
          <w:szCs w:val="24"/>
          <w:lang w:val="ro-RO"/>
        </w:rPr>
      </w:pPr>
    </w:p>
    <w:p w14:paraId="09CDD2D1" w14:textId="13B3353F" w:rsidR="005B14CF" w:rsidRPr="00811955" w:rsidRDefault="00D75EF8"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Metodele </w:t>
      </w:r>
      <w:r w:rsidR="00876413" w:rsidRPr="00811955">
        <w:rPr>
          <w:rFonts w:ascii="PermianSerifTypeface" w:hAnsi="PermianSerifTypeface"/>
          <w:sz w:val="24"/>
          <w:szCs w:val="24"/>
          <w:lang w:val="ro-RO"/>
        </w:rPr>
        <w:t xml:space="preserve">ce urmează a fi elaborate de ASPSP </w:t>
      </w:r>
      <w:r w:rsidRPr="00811955">
        <w:rPr>
          <w:rFonts w:ascii="PermianSerifTypeface" w:hAnsi="PermianSerifTypeface"/>
          <w:sz w:val="24"/>
          <w:szCs w:val="24"/>
          <w:lang w:val="ro-RO"/>
        </w:rPr>
        <w:t xml:space="preserve">pentru </w:t>
      </w:r>
      <w:r w:rsidR="009F61E2" w:rsidRPr="00811955">
        <w:rPr>
          <w:rFonts w:ascii="PermianSerifTypeface" w:hAnsi="PermianSerifTypeface"/>
          <w:sz w:val="24"/>
          <w:szCs w:val="24"/>
          <w:lang w:val="ro-RO"/>
        </w:rPr>
        <w:t xml:space="preserve">AIS </w:t>
      </w:r>
      <w:r w:rsidR="008E49F6" w:rsidRPr="00811955">
        <w:rPr>
          <w:rFonts w:ascii="PermianSerifTypeface" w:hAnsi="PermianSerifTypeface"/>
          <w:sz w:val="24"/>
          <w:szCs w:val="24"/>
          <w:lang w:val="ro-RO"/>
        </w:rPr>
        <w:t>sunt prevăzute în tabelul nr. 6</w:t>
      </w:r>
      <w:r w:rsidRPr="00811955">
        <w:rPr>
          <w:rFonts w:ascii="PermianSerifTypeface" w:hAnsi="PermianSerifTypeface"/>
          <w:sz w:val="24"/>
          <w:szCs w:val="24"/>
          <w:lang w:val="ro-RO"/>
        </w:rPr>
        <w:t xml:space="preserve">. </w:t>
      </w:r>
    </w:p>
    <w:p w14:paraId="4815D643" w14:textId="77777777" w:rsidR="008D1720" w:rsidRPr="00811955" w:rsidRDefault="008D1720" w:rsidP="009F694F">
      <w:pPr>
        <w:spacing w:after="0" w:line="276" w:lineRule="auto"/>
        <w:ind w:left="360"/>
        <w:jc w:val="both"/>
        <w:rPr>
          <w:rFonts w:ascii="PermianSerifTypeface" w:hAnsi="PermianSerifTypeface"/>
          <w:sz w:val="24"/>
          <w:szCs w:val="24"/>
          <w:lang w:val="ro-RO"/>
        </w:rPr>
      </w:pPr>
    </w:p>
    <w:p w14:paraId="709246C1" w14:textId="4B6327C6" w:rsidR="008E49F6" w:rsidRPr="00811955" w:rsidRDefault="008E49F6" w:rsidP="009F694F">
      <w:pPr>
        <w:pStyle w:val="ListParagraph"/>
        <w:spacing w:after="0" w:line="276" w:lineRule="auto"/>
        <w:jc w:val="right"/>
        <w:rPr>
          <w:rFonts w:ascii="PermianSerifTypeface" w:hAnsi="PermianSerifTypeface"/>
          <w:b/>
          <w:bCs/>
          <w:sz w:val="24"/>
          <w:szCs w:val="24"/>
          <w:lang w:val="ro-RO"/>
        </w:rPr>
      </w:pPr>
      <w:r w:rsidRPr="00811955">
        <w:rPr>
          <w:rFonts w:ascii="PermianSerifTypeface" w:hAnsi="PermianSerifTypeface"/>
          <w:b/>
          <w:bCs/>
          <w:sz w:val="24"/>
          <w:szCs w:val="24"/>
          <w:lang w:val="ro-RO"/>
        </w:rPr>
        <w:t>Tabelul nr. 6</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563"/>
        <w:gridCol w:w="1985"/>
        <w:gridCol w:w="4252"/>
      </w:tblGrid>
      <w:tr w:rsidR="00B70C7F" w:rsidRPr="00811955" w14:paraId="75E218A5" w14:textId="77777777" w:rsidTr="008E49F6">
        <w:trPr>
          <w:trHeight w:val="189"/>
        </w:trPr>
        <w:tc>
          <w:tcPr>
            <w:tcW w:w="1555" w:type="dxa"/>
          </w:tcPr>
          <w:p w14:paraId="381D4AE8" w14:textId="77777777" w:rsidR="00B70C7F" w:rsidRPr="00811955" w:rsidRDefault="00B70C7F" w:rsidP="009F694F">
            <w:pPr>
              <w:pStyle w:val="Default"/>
              <w:spacing w:line="276" w:lineRule="auto"/>
              <w:rPr>
                <w:rFonts w:ascii="PermianSerifTypeface" w:hAnsi="PermianSerifTypeface"/>
                <w:lang w:val="ro-RO"/>
              </w:rPr>
            </w:pPr>
            <w:proofErr w:type="spellStart"/>
            <w:r w:rsidRPr="00811955">
              <w:rPr>
                <w:rFonts w:ascii="PermianSerifTypeface" w:hAnsi="PermianSerifTypeface"/>
                <w:b/>
                <w:bCs/>
                <w:lang w:val="ro-RO"/>
              </w:rPr>
              <w:t>Endpoint</w:t>
            </w:r>
            <w:proofErr w:type="spellEnd"/>
          </w:p>
        </w:tc>
        <w:tc>
          <w:tcPr>
            <w:tcW w:w="1563" w:type="dxa"/>
          </w:tcPr>
          <w:p w14:paraId="56CF7BD9"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b/>
                <w:bCs/>
                <w:lang w:val="ro-RO"/>
              </w:rPr>
              <w:t>Metodă</w:t>
            </w:r>
          </w:p>
        </w:tc>
        <w:tc>
          <w:tcPr>
            <w:tcW w:w="1985" w:type="dxa"/>
          </w:tcPr>
          <w:p w14:paraId="70CF1E4D"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b/>
                <w:bCs/>
                <w:lang w:val="ro-RO"/>
              </w:rPr>
              <w:t>Condiție</w:t>
            </w:r>
          </w:p>
        </w:tc>
        <w:tc>
          <w:tcPr>
            <w:tcW w:w="4252" w:type="dxa"/>
          </w:tcPr>
          <w:p w14:paraId="54CA7472"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b/>
                <w:bCs/>
                <w:lang w:val="ro-RO"/>
              </w:rPr>
              <w:t>Descriere</w:t>
            </w:r>
          </w:p>
        </w:tc>
      </w:tr>
      <w:tr w:rsidR="00B70C7F" w:rsidRPr="00811955" w14:paraId="6E9E3F9C" w14:textId="77777777" w:rsidTr="008E49F6">
        <w:trPr>
          <w:trHeight w:val="1034"/>
        </w:trPr>
        <w:tc>
          <w:tcPr>
            <w:tcW w:w="1555" w:type="dxa"/>
          </w:tcPr>
          <w:p w14:paraId="7DD86CF8" w14:textId="77777777" w:rsidR="00B70C7F" w:rsidRPr="00811955" w:rsidRDefault="00B70C7F" w:rsidP="009F694F">
            <w:pPr>
              <w:pStyle w:val="Default"/>
              <w:spacing w:line="276" w:lineRule="auto"/>
              <w:rPr>
                <w:rFonts w:ascii="PermianSerifTypeface" w:hAnsi="PermianSerifTypeface"/>
                <w:lang w:val="ro-RO"/>
              </w:rPr>
            </w:pPr>
            <w:proofErr w:type="spellStart"/>
            <w:r w:rsidRPr="00811955">
              <w:rPr>
                <w:rFonts w:ascii="PermianSerifTypeface" w:hAnsi="PermianSerifTypeface"/>
                <w:lang w:val="ro-RO"/>
              </w:rPr>
              <w:t>accounts</w:t>
            </w:r>
            <w:proofErr w:type="spellEnd"/>
            <w:r w:rsidRPr="00811955">
              <w:rPr>
                <w:rFonts w:ascii="PermianSerifTypeface" w:hAnsi="PermianSerifTypeface"/>
                <w:lang w:val="ro-RO"/>
              </w:rPr>
              <w:t xml:space="preserve"> </w:t>
            </w:r>
          </w:p>
        </w:tc>
        <w:tc>
          <w:tcPr>
            <w:tcW w:w="1563" w:type="dxa"/>
          </w:tcPr>
          <w:p w14:paraId="72D9702F"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GET</w:t>
            </w:r>
          </w:p>
        </w:tc>
        <w:tc>
          <w:tcPr>
            <w:tcW w:w="1985" w:type="dxa"/>
          </w:tcPr>
          <w:p w14:paraId="1AB1B24A"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 xml:space="preserve">Obligatoriu </w:t>
            </w:r>
          </w:p>
        </w:tc>
        <w:tc>
          <w:tcPr>
            <w:tcW w:w="4252" w:type="dxa"/>
          </w:tcPr>
          <w:p w14:paraId="2E11740F" w14:textId="77777777" w:rsidR="00B70C7F" w:rsidRPr="00811955" w:rsidRDefault="00B70C7F" w:rsidP="009F694F">
            <w:pPr>
              <w:pStyle w:val="Default"/>
              <w:spacing w:line="276" w:lineRule="auto"/>
              <w:jc w:val="both"/>
              <w:rPr>
                <w:rFonts w:ascii="PermianSerifTypeface" w:hAnsi="PermianSerifTypeface"/>
                <w:lang w:val="ro-RO"/>
              </w:rPr>
            </w:pPr>
            <w:r w:rsidRPr="00811955">
              <w:rPr>
                <w:rFonts w:ascii="PermianSerifTypeface" w:hAnsi="PermianSerifTypeface"/>
                <w:lang w:val="ro-RO"/>
              </w:rPr>
              <w:t>Această metodă o</w:t>
            </w:r>
            <w:r w:rsidR="00D43233" w:rsidRPr="00811955">
              <w:rPr>
                <w:rFonts w:ascii="PermianSerifTypeface" w:hAnsi="PermianSerifTypeface"/>
                <w:lang w:val="ro-RO"/>
              </w:rPr>
              <w:t>feră</w:t>
            </w:r>
            <w:r w:rsidRPr="00811955">
              <w:rPr>
                <w:rFonts w:ascii="PermianSerifTypeface" w:hAnsi="PermianSerifTypeface"/>
                <w:lang w:val="ro-RO"/>
              </w:rPr>
              <w:t xml:space="preserve"> o listă a tuturor conturilor pentru care PSU a acordat acces TPP-ului. Lista include detalii de bază, precum IBAN-ul, moneda și tipul contului.</w:t>
            </w:r>
          </w:p>
        </w:tc>
      </w:tr>
      <w:tr w:rsidR="00B70C7F" w:rsidRPr="00811955" w14:paraId="34D774D1" w14:textId="77777777" w:rsidTr="008E49F6">
        <w:trPr>
          <w:trHeight w:val="949"/>
        </w:trPr>
        <w:tc>
          <w:tcPr>
            <w:tcW w:w="1555" w:type="dxa"/>
          </w:tcPr>
          <w:p w14:paraId="47FB2D8C" w14:textId="77777777" w:rsidR="00B70C7F" w:rsidRPr="00811955" w:rsidRDefault="00B70C7F" w:rsidP="009F694F">
            <w:pPr>
              <w:pStyle w:val="Default"/>
              <w:spacing w:line="276" w:lineRule="auto"/>
              <w:rPr>
                <w:rFonts w:ascii="PermianSerifTypeface" w:hAnsi="PermianSerifTypeface"/>
                <w:lang w:val="ro-RO"/>
              </w:rPr>
            </w:pPr>
            <w:proofErr w:type="spellStart"/>
            <w:r w:rsidRPr="00811955">
              <w:rPr>
                <w:rFonts w:ascii="PermianSerifTypeface" w:hAnsi="PermianSerifTypeface"/>
                <w:lang w:val="ro-RO"/>
              </w:rPr>
              <w:t>accounts</w:t>
            </w:r>
            <w:proofErr w:type="spellEnd"/>
            <w:r w:rsidRPr="00811955">
              <w:rPr>
                <w:rFonts w:ascii="PermianSerifTypeface" w:hAnsi="PermianSerifTypeface"/>
                <w:lang w:val="ro-RO"/>
              </w:rPr>
              <w:t>/{</w:t>
            </w:r>
            <w:proofErr w:type="spellStart"/>
            <w:r w:rsidRPr="00811955">
              <w:rPr>
                <w:rFonts w:ascii="PermianSerifTypeface" w:hAnsi="PermianSerifTypeface"/>
                <w:lang w:val="ro-RO"/>
              </w:rPr>
              <w:t>account-id</w:t>
            </w:r>
            <w:proofErr w:type="spellEnd"/>
            <w:r w:rsidRPr="00811955">
              <w:rPr>
                <w:rFonts w:ascii="PermianSerifTypeface" w:hAnsi="PermianSerifTypeface"/>
                <w:lang w:val="ro-RO"/>
              </w:rPr>
              <w:t xml:space="preserve">} </w:t>
            </w:r>
          </w:p>
        </w:tc>
        <w:tc>
          <w:tcPr>
            <w:tcW w:w="1563" w:type="dxa"/>
          </w:tcPr>
          <w:p w14:paraId="0A0F20AA"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 xml:space="preserve">GET </w:t>
            </w:r>
          </w:p>
        </w:tc>
        <w:tc>
          <w:tcPr>
            <w:tcW w:w="1985" w:type="dxa"/>
          </w:tcPr>
          <w:p w14:paraId="0164D435"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Obligatoriu</w:t>
            </w:r>
          </w:p>
        </w:tc>
        <w:tc>
          <w:tcPr>
            <w:tcW w:w="4252" w:type="dxa"/>
          </w:tcPr>
          <w:p w14:paraId="142D9C72" w14:textId="77777777" w:rsidR="00B70C7F" w:rsidRPr="00811955" w:rsidRDefault="00B70C7F" w:rsidP="009F694F">
            <w:pPr>
              <w:pStyle w:val="Default"/>
              <w:spacing w:line="276" w:lineRule="auto"/>
              <w:jc w:val="both"/>
              <w:rPr>
                <w:rFonts w:ascii="PermianSerifTypeface" w:hAnsi="PermianSerifTypeface"/>
                <w:lang w:val="ro-RO"/>
              </w:rPr>
            </w:pPr>
            <w:r w:rsidRPr="00811955">
              <w:rPr>
                <w:rFonts w:ascii="PermianSerifTypeface" w:hAnsi="PermianSerifTypeface"/>
                <w:lang w:val="ro-RO"/>
              </w:rPr>
              <w:t>Această metodă o</w:t>
            </w:r>
            <w:r w:rsidR="00D43233" w:rsidRPr="00811955">
              <w:rPr>
                <w:rFonts w:ascii="PermianSerifTypeface" w:hAnsi="PermianSerifTypeface"/>
                <w:lang w:val="ro-RO"/>
              </w:rPr>
              <w:t>feră</w:t>
            </w:r>
            <w:r w:rsidRPr="00811955">
              <w:rPr>
                <w:rFonts w:ascii="PermianSerifTypeface" w:hAnsi="PermianSerifTypeface"/>
                <w:lang w:val="ro-RO"/>
              </w:rPr>
              <w:t xml:space="preserve"> informații detaliate despre un cont specific, identificat prin </w:t>
            </w:r>
            <w:proofErr w:type="spellStart"/>
            <w:r w:rsidRPr="00811955">
              <w:rPr>
                <w:rFonts w:ascii="PermianSerifTypeface" w:hAnsi="PermianSerifTypeface"/>
                <w:lang w:val="ro-RO"/>
              </w:rPr>
              <w:t>account-id</w:t>
            </w:r>
            <w:proofErr w:type="spellEnd"/>
            <w:r w:rsidRPr="00811955">
              <w:rPr>
                <w:rFonts w:ascii="PermianSerifTypeface" w:hAnsi="PermianSerifTypeface"/>
                <w:lang w:val="ro-RO"/>
              </w:rPr>
              <w:t>, precum tipul contului, IBAN-ul și moneda.</w:t>
            </w:r>
          </w:p>
        </w:tc>
      </w:tr>
      <w:tr w:rsidR="00B70C7F" w:rsidRPr="00811955" w14:paraId="538A475F" w14:textId="77777777" w:rsidTr="008E49F6">
        <w:trPr>
          <w:trHeight w:val="841"/>
        </w:trPr>
        <w:tc>
          <w:tcPr>
            <w:tcW w:w="1555" w:type="dxa"/>
          </w:tcPr>
          <w:p w14:paraId="48A94C21" w14:textId="77777777" w:rsidR="00B70C7F" w:rsidRPr="00811955" w:rsidRDefault="00B70C7F" w:rsidP="009F694F">
            <w:pPr>
              <w:pStyle w:val="Default"/>
              <w:spacing w:line="276" w:lineRule="auto"/>
              <w:rPr>
                <w:rFonts w:ascii="PermianSerifTypeface" w:hAnsi="PermianSerifTypeface"/>
                <w:lang w:val="ro-RO"/>
              </w:rPr>
            </w:pPr>
            <w:proofErr w:type="spellStart"/>
            <w:r w:rsidRPr="00811955">
              <w:rPr>
                <w:rFonts w:ascii="PermianSerifTypeface" w:hAnsi="PermianSerifTypeface"/>
                <w:lang w:val="ro-RO"/>
              </w:rPr>
              <w:t>accounts</w:t>
            </w:r>
            <w:proofErr w:type="spellEnd"/>
            <w:r w:rsidRPr="00811955">
              <w:rPr>
                <w:rFonts w:ascii="PermianSerifTypeface" w:hAnsi="PermianSerifTypeface"/>
                <w:lang w:val="ro-RO"/>
              </w:rPr>
              <w:t>/{</w:t>
            </w:r>
            <w:proofErr w:type="spellStart"/>
            <w:r w:rsidRPr="00811955">
              <w:rPr>
                <w:rFonts w:ascii="PermianSerifTypeface" w:hAnsi="PermianSerifTypeface"/>
                <w:lang w:val="ro-RO"/>
              </w:rPr>
              <w:t>account-id</w:t>
            </w:r>
            <w:proofErr w:type="spellEnd"/>
            <w:r w:rsidRPr="00811955">
              <w:rPr>
                <w:rFonts w:ascii="PermianSerifTypeface" w:hAnsi="PermianSerifTypeface"/>
                <w:lang w:val="ro-RO"/>
              </w:rPr>
              <w:t>}/</w:t>
            </w:r>
            <w:proofErr w:type="spellStart"/>
            <w:r w:rsidRPr="00811955">
              <w:rPr>
                <w:rFonts w:ascii="PermianSerifTypeface" w:hAnsi="PermianSerifTypeface"/>
                <w:lang w:val="ro-RO"/>
              </w:rPr>
              <w:t>balances</w:t>
            </w:r>
            <w:proofErr w:type="spellEnd"/>
            <w:r w:rsidRPr="00811955">
              <w:rPr>
                <w:rFonts w:ascii="PermianSerifTypeface" w:hAnsi="PermianSerifTypeface"/>
                <w:lang w:val="ro-RO"/>
              </w:rPr>
              <w:t xml:space="preserve"> </w:t>
            </w:r>
          </w:p>
        </w:tc>
        <w:tc>
          <w:tcPr>
            <w:tcW w:w="1563" w:type="dxa"/>
          </w:tcPr>
          <w:p w14:paraId="21DA7A26"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 xml:space="preserve">GET </w:t>
            </w:r>
          </w:p>
        </w:tc>
        <w:tc>
          <w:tcPr>
            <w:tcW w:w="1985" w:type="dxa"/>
          </w:tcPr>
          <w:p w14:paraId="558CD207"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Obligatoriu</w:t>
            </w:r>
          </w:p>
        </w:tc>
        <w:tc>
          <w:tcPr>
            <w:tcW w:w="4252" w:type="dxa"/>
          </w:tcPr>
          <w:p w14:paraId="166248A9" w14:textId="77777777" w:rsidR="00B70C7F" w:rsidRPr="00811955" w:rsidRDefault="00B70C7F" w:rsidP="009F694F">
            <w:pPr>
              <w:pStyle w:val="Default"/>
              <w:spacing w:line="276" w:lineRule="auto"/>
              <w:jc w:val="both"/>
              <w:rPr>
                <w:rFonts w:ascii="PermianSerifTypeface" w:hAnsi="PermianSerifTypeface"/>
                <w:lang w:val="ro-RO"/>
              </w:rPr>
            </w:pPr>
            <w:r w:rsidRPr="00811955">
              <w:rPr>
                <w:rFonts w:ascii="PermianSerifTypeface" w:hAnsi="PermianSerifTypeface"/>
                <w:lang w:val="ro-RO"/>
              </w:rPr>
              <w:t>Această metodă o</w:t>
            </w:r>
            <w:r w:rsidR="00D43233" w:rsidRPr="00811955">
              <w:rPr>
                <w:rFonts w:ascii="PermianSerifTypeface" w:hAnsi="PermianSerifTypeface"/>
                <w:lang w:val="ro-RO"/>
              </w:rPr>
              <w:t>feră</w:t>
            </w:r>
            <w:r w:rsidRPr="00811955">
              <w:rPr>
                <w:rFonts w:ascii="PermianSerifTypeface" w:hAnsi="PermianSerifTypeface"/>
                <w:lang w:val="ro-RO"/>
              </w:rPr>
              <w:t xml:space="preserve"> informațiile despre soldul unui cont specific, incluzând soldul disponibil, soldul înregistrat și soldul estimat.</w:t>
            </w:r>
          </w:p>
        </w:tc>
      </w:tr>
      <w:tr w:rsidR="00B70C7F" w:rsidRPr="00811955" w14:paraId="23E693DD" w14:textId="77777777" w:rsidTr="008E49F6">
        <w:trPr>
          <w:trHeight w:val="1122"/>
        </w:trPr>
        <w:tc>
          <w:tcPr>
            <w:tcW w:w="1555" w:type="dxa"/>
          </w:tcPr>
          <w:p w14:paraId="7AE0E864" w14:textId="77777777" w:rsidR="00B70C7F" w:rsidRPr="00811955" w:rsidRDefault="00B70C7F" w:rsidP="009F694F">
            <w:pPr>
              <w:pStyle w:val="Default"/>
              <w:spacing w:line="276" w:lineRule="auto"/>
              <w:rPr>
                <w:rFonts w:ascii="PermianSerifTypeface" w:hAnsi="PermianSerifTypeface"/>
                <w:lang w:val="ro-RO"/>
              </w:rPr>
            </w:pPr>
            <w:bookmarkStart w:id="16" w:name="_Hlk177028864"/>
            <w:proofErr w:type="spellStart"/>
            <w:r w:rsidRPr="00811955">
              <w:rPr>
                <w:rFonts w:ascii="PermianSerifTypeface" w:hAnsi="PermianSerifTypeface"/>
                <w:lang w:val="ro-RO"/>
              </w:rPr>
              <w:t>accounts</w:t>
            </w:r>
            <w:proofErr w:type="spellEnd"/>
            <w:r w:rsidRPr="00811955">
              <w:rPr>
                <w:rFonts w:ascii="PermianSerifTypeface" w:hAnsi="PermianSerifTypeface"/>
                <w:lang w:val="ro-RO"/>
              </w:rPr>
              <w:t>/{</w:t>
            </w:r>
            <w:proofErr w:type="spellStart"/>
            <w:r w:rsidRPr="00811955">
              <w:rPr>
                <w:rFonts w:ascii="PermianSerifTypeface" w:hAnsi="PermianSerifTypeface"/>
                <w:lang w:val="ro-RO"/>
              </w:rPr>
              <w:t>account-id</w:t>
            </w:r>
            <w:proofErr w:type="spellEnd"/>
            <w:r w:rsidRPr="00811955">
              <w:rPr>
                <w:rFonts w:ascii="PermianSerifTypeface" w:hAnsi="PermianSerifTypeface"/>
                <w:lang w:val="ro-RO"/>
              </w:rPr>
              <w:t>}/</w:t>
            </w:r>
            <w:proofErr w:type="spellStart"/>
            <w:r w:rsidRPr="00811955">
              <w:rPr>
                <w:rFonts w:ascii="PermianSerifTypeface" w:hAnsi="PermianSerifTypeface"/>
                <w:lang w:val="ro-RO"/>
              </w:rPr>
              <w:t>transactions</w:t>
            </w:r>
            <w:proofErr w:type="spellEnd"/>
            <w:r w:rsidRPr="00811955">
              <w:rPr>
                <w:rFonts w:ascii="PermianSerifTypeface" w:hAnsi="PermianSerifTypeface"/>
                <w:lang w:val="ro-RO"/>
              </w:rPr>
              <w:t xml:space="preserve"> </w:t>
            </w:r>
            <w:bookmarkEnd w:id="16"/>
          </w:p>
        </w:tc>
        <w:tc>
          <w:tcPr>
            <w:tcW w:w="1563" w:type="dxa"/>
          </w:tcPr>
          <w:p w14:paraId="21403F36"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 xml:space="preserve">GET </w:t>
            </w:r>
          </w:p>
        </w:tc>
        <w:tc>
          <w:tcPr>
            <w:tcW w:w="1985" w:type="dxa"/>
          </w:tcPr>
          <w:p w14:paraId="38C5D043"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Obligatoriu</w:t>
            </w:r>
          </w:p>
        </w:tc>
        <w:tc>
          <w:tcPr>
            <w:tcW w:w="4252" w:type="dxa"/>
          </w:tcPr>
          <w:p w14:paraId="17D3656C" w14:textId="77777777" w:rsidR="00B70C7F" w:rsidRPr="00811955" w:rsidRDefault="00B70C7F" w:rsidP="009F694F">
            <w:pPr>
              <w:pStyle w:val="Default"/>
              <w:spacing w:line="276" w:lineRule="auto"/>
              <w:jc w:val="both"/>
              <w:rPr>
                <w:rFonts w:ascii="PermianSerifTypeface" w:hAnsi="PermianSerifTypeface"/>
                <w:lang w:val="ro-RO"/>
              </w:rPr>
            </w:pPr>
            <w:r w:rsidRPr="00811955">
              <w:rPr>
                <w:rFonts w:ascii="PermianSerifTypeface" w:hAnsi="PermianSerifTypeface"/>
                <w:lang w:val="ro-RO"/>
              </w:rPr>
              <w:t xml:space="preserve">Această metodă </w:t>
            </w:r>
            <w:r w:rsidR="00D43233" w:rsidRPr="00811955">
              <w:rPr>
                <w:rFonts w:ascii="PermianSerifTypeface" w:hAnsi="PermianSerifTypeface"/>
                <w:lang w:val="ro-RO"/>
              </w:rPr>
              <w:t>oferă</w:t>
            </w:r>
            <w:r w:rsidRPr="00811955">
              <w:rPr>
                <w:rFonts w:ascii="PermianSerifTypeface" w:hAnsi="PermianSerifTypeface"/>
                <w:lang w:val="ro-RO"/>
              </w:rPr>
              <w:t xml:space="preserve"> o listă de tranzacții pentru un cont specific, cu opțiuni de filtrare după intervalul de </w:t>
            </w:r>
            <w:r w:rsidR="00D43233" w:rsidRPr="00811955">
              <w:rPr>
                <w:rFonts w:ascii="PermianSerifTypeface" w:hAnsi="PermianSerifTypeface"/>
                <w:lang w:val="ro-RO"/>
              </w:rPr>
              <w:t>timp</w:t>
            </w:r>
            <w:r w:rsidRPr="00811955">
              <w:rPr>
                <w:rFonts w:ascii="PermianSerifTypeface" w:hAnsi="PermianSerifTypeface"/>
                <w:lang w:val="ro-RO"/>
              </w:rPr>
              <w:t xml:space="preserve"> sau tipul tranzacției (de exemplu, înregistrate, în așteptare).</w:t>
            </w:r>
          </w:p>
        </w:tc>
      </w:tr>
    </w:tbl>
    <w:p w14:paraId="5FC33E87" w14:textId="77777777" w:rsidR="00B70C7F" w:rsidRPr="00811955" w:rsidRDefault="00B70C7F" w:rsidP="009F694F">
      <w:pPr>
        <w:spacing w:after="0" w:line="276" w:lineRule="auto"/>
        <w:rPr>
          <w:rFonts w:ascii="PermianSerifTypeface" w:hAnsi="PermianSerifTypeface"/>
          <w:sz w:val="24"/>
          <w:szCs w:val="24"/>
          <w:lang w:val="ro-RO"/>
        </w:rPr>
      </w:pPr>
    </w:p>
    <w:p w14:paraId="6042B88D" w14:textId="4F1E59F4" w:rsidR="00B70C7F" w:rsidRPr="00811955" w:rsidRDefault="00D75EF8"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Metodele </w:t>
      </w:r>
      <w:r w:rsidR="00876413" w:rsidRPr="00811955">
        <w:rPr>
          <w:rFonts w:ascii="PermianSerifTypeface" w:hAnsi="PermianSerifTypeface"/>
          <w:sz w:val="24"/>
          <w:szCs w:val="24"/>
          <w:lang w:val="ro-RO"/>
        </w:rPr>
        <w:t xml:space="preserve">ce urmează a fi elaborate de ASPSP </w:t>
      </w:r>
      <w:r w:rsidRPr="00811955">
        <w:rPr>
          <w:rFonts w:ascii="PermianSerifTypeface" w:hAnsi="PermianSerifTypeface"/>
          <w:sz w:val="24"/>
          <w:szCs w:val="24"/>
          <w:lang w:val="ro-RO"/>
        </w:rPr>
        <w:t xml:space="preserve">pentru </w:t>
      </w:r>
      <w:r w:rsidR="009F61E2" w:rsidRPr="00811955">
        <w:rPr>
          <w:rFonts w:ascii="PermianSerifTypeface" w:hAnsi="PermianSerifTypeface"/>
          <w:sz w:val="24"/>
          <w:szCs w:val="24"/>
          <w:lang w:val="ro-RO"/>
        </w:rPr>
        <w:t xml:space="preserve">PIS </w:t>
      </w:r>
      <w:r w:rsidR="008E49F6" w:rsidRPr="00811955">
        <w:rPr>
          <w:rFonts w:ascii="PermianSerifTypeface" w:hAnsi="PermianSerifTypeface"/>
          <w:sz w:val="24"/>
          <w:szCs w:val="24"/>
          <w:lang w:val="ro-RO"/>
        </w:rPr>
        <w:t>sunt prevăzute în tabelul nr.</w:t>
      </w:r>
      <w:r w:rsidR="00D946A3" w:rsidRPr="00811955">
        <w:rPr>
          <w:rFonts w:ascii="PermianSerifTypeface" w:hAnsi="PermianSerifTypeface"/>
          <w:sz w:val="24"/>
          <w:szCs w:val="24"/>
          <w:lang w:val="ro-RO"/>
        </w:rPr>
        <w:t xml:space="preserve"> 7</w:t>
      </w:r>
      <w:r w:rsidRPr="00811955">
        <w:rPr>
          <w:rFonts w:ascii="PermianSerifTypeface" w:hAnsi="PermianSerifTypeface"/>
          <w:sz w:val="24"/>
          <w:szCs w:val="24"/>
          <w:lang w:val="ro-RO"/>
        </w:rPr>
        <w:t>.</w:t>
      </w:r>
    </w:p>
    <w:p w14:paraId="1FCA85D3" w14:textId="77777777" w:rsidR="008E49F6" w:rsidRPr="00811955" w:rsidRDefault="008E49F6" w:rsidP="009F694F">
      <w:pPr>
        <w:pStyle w:val="ListParagraph"/>
        <w:spacing w:after="0" w:line="276" w:lineRule="auto"/>
        <w:jc w:val="both"/>
        <w:rPr>
          <w:rFonts w:ascii="PermianSerifTypeface" w:hAnsi="PermianSerifTypeface"/>
          <w:sz w:val="24"/>
          <w:szCs w:val="24"/>
          <w:lang w:val="ro-RO"/>
        </w:rPr>
      </w:pPr>
    </w:p>
    <w:p w14:paraId="7AAEEE8F" w14:textId="5EFAB9C4" w:rsidR="005B14CF" w:rsidRPr="00811955" w:rsidRDefault="008E49F6" w:rsidP="009F694F">
      <w:pPr>
        <w:spacing w:after="0" w:line="276" w:lineRule="auto"/>
        <w:jc w:val="right"/>
        <w:rPr>
          <w:rFonts w:ascii="PermianSerifTypeface" w:hAnsi="PermianSerifTypeface"/>
          <w:b/>
          <w:bCs/>
          <w:sz w:val="24"/>
          <w:szCs w:val="24"/>
          <w:lang w:val="ro-RO"/>
        </w:rPr>
      </w:pPr>
      <w:r w:rsidRPr="00811955">
        <w:rPr>
          <w:rFonts w:ascii="PermianSerifTypeface" w:hAnsi="PermianSerifTypeface"/>
          <w:b/>
          <w:bCs/>
          <w:sz w:val="24"/>
          <w:szCs w:val="24"/>
          <w:lang w:val="ro-RO"/>
        </w:rPr>
        <w:t>Tabelul nr. 7</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570"/>
        <w:gridCol w:w="1985"/>
        <w:gridCol w:w="4252"/>
      </w:tblGrid>
      <w:tr w:rsidR="00B70C7F" w:rsidRPr="00811955" w14:paraId="26FB55AF" w14:textId="77777777" w:rsidTr="008E49F6">
        <w:trPr>
          <w:trHeight w:val="103"/>
        </w:trPr>
        <w:tc>
          <w:tcPr>
            <w:tcW w:w="1548" w:type="dxa"/>
          </w:tcPr>
          <w:p w14:paraId="2402CF06" w14:textId="77777777" w:rsidR="00B70C7F" w:rsidRPr="00811955" w:rsidRDefault="00B70C7F" w:rsidP="009F694F">
            <w:pPr>
              <w:pStyle w:val="Default"/>
              <w:spacing w:line="276" w:lineRule="auto"/>
              <w:rPr>
                <w:rFonts w:ascii="PermianSerifTypeface" w:hAnsi="PermianSerifTypeface"/>
                <w:lang w:val="ro-RO"/>
              </w:rPr>
            </w:pPr>
            <w:proofErr w:type="spellStart"/>
            <w:r w:rsidRPr="00811955">
              <w:rPr>
                <w:rFonts w:ascii="PermianSerifTypeface" w:hAnsi="PermianSerifTypeface"/>
                <w:b/>
                <w:bCs/>
                <w:lang w:val="ro-RO"/>
              </w:rPr>
              <w:t>Endpoints</w:t>
            </w:r>
            <w:proofErr w:type="spellEnd"/>
          </w:p>
        </w:tc>
        <w:tc>
          <w:tcPr>
            <w:tcW w:w="1570" w:type="dxa"/>
          </w:tcPr>
          <w:p w14:paraId="1ACCE263"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b/>
                <w:bCs/>
                <w:lang w:val="ro-RO"/>
              </w:rPr>
              <w:t>Metodă</w:t>
            </w:r>
          </w:p>
        </w:tc>
        <w:tc>
          <w:tcPr>
            <w:tcW w:w="1985" w:type="dxa"/>
          </w:tcPr>
          <w:p w14:paraId="4115B533"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b/>
                <w:bCs/>
                <w:lang w:val="ro-RO"/>
              </w:rPr>
              <w:t>Condiție</w:t>
            </w:r>
          </w:p>
        </w:tc>
        <w:tc>
          <w:tcPr>
            <w:tcW w:w="4252" w:type="dxa"/>
          </w:tcPr>
          <w:p w14:paraId="78D53912"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b/>
                <w:bCs/>
                <w:lang w:val="ro-RO"/>
              </w:rPr>
              <w:t>Descriere</w:t>
            </w:r>
          </w:p>
        </w:tc>
      </w:tr>
      <w:tr w:rsidR="00B70C7F" w:rsidRPr="00811955" w14:paraId="3A6B3A31" w14:textId="77777777" w:rsidTr="008E49F6">
        <w:trPr>
          <w:trHeight w:val="791"/>
        </w:trPr>
        <w:tc>
          <w:tcPr>
            <w:tcW w:w="1548" w:type="dxa"/>
          </w:tcPr>
          <w:p w14:paraId="1312F504" w14:textId="77777777" w:rsidR="00B70C7F" w:rsidRPr="00811955" w:rsidRDefault="00F37084" w:rsidP="009F694F">
            <w:pPr>
              <w:pStyle w:val="Default"/>
              <w:spacing w:line="276" w:lineRule="auto"/>
              <w:rPr>
                <w:rFonts w:ascii="PermianSerifTypeface" w:hAnsi="PermianSerifTypeface"/>
                <w:lang w:val="ro-RO"/>
              </w:rPr>
            </w:pPr>
            <w:proofErr w:type="spellStart"/>
            <w:r w:rsidRPr="00811955">
              <w:rPr>
                <w:rFonts w:ascii="PermianSerifTypeface" w:hAnsi="PermianSerifTypeface"/>
                <w:lang w:val="ro-RO"/>
              </w:rPr>
              <w:t>payments</w:t>
            </w:r>
            <w:proofErr w:type="spellEnd"/>
            <w:r w:rsidR="00B70C7F" w:rsidRPr="00811955">
              <w:rPr>
                <w:rFonts w:ascii="PermianSerifTypeface" w:hAnsi="PermianSerifTypeface"/>
                <w:lang w:val="ro-RO"/>
              </w:rPr>
              <w:t>/{</w:t>
            </w:r>
            <w:proofErr w:type="spellStart"/>
            <w:r w:rsidR="00B70C7F" w:rsidRPr="00811955">
              <w:rPr>
                <w:rFonts w:ascii="PermianSerifTypeface" w:hAnsi="PermianSerifTypeface"/>
                <w:lang w:val="ro-RO"/>
              </w:rPr>
              <w:t>payment</w:t>
            </w:r>
            <w:proofErr w:type="spellEnd"/>
            <w:r w:rsidR="00B70C7F" w:rsidRPr="00811955">
              <w:rPr>
                <w:rFonts w:ascii="PermianSerifTypeface" w:hAnsi="PermianSerifTypeface"/>
                <w:lang w:val="ro-RO"/>
              </w:rPr>
              <w:t xml:space="preserve">-product} </w:t>
            </w:r>
          </w:p>
        </w:tc>
        <w:tc>
          <w:tcPr>
            <w:tcW w:w="1570" w:type="dxa"/>
          </w:tcPr>
          <w:p w14:paraId="594E5725"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 xml:space="preserve">POST </w:t>
            </w:r>
          </w:p>
        </w:tc>
        <w:tc>
          <w:tcPr>
            <w:tcW w:w="1985" w:type="dxa"/>
          </w:tcPr>
          <w:p w14:paraId="2D72053A"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Obligatoriu</w:t>
            </w:r>
          </w:p>
        </w:tc>
        <w:tc>
          <w:tcPr>
            <w:tcW w:w="4252" w:type="dxa"/>
          </w:tcPr>
          <w:p w14:paraId="0A3F534C" w14:textId="77777777" w:rsidR="00B70C7F" w:rsidRPr="00811955" w:rsidRDefault="00B70C7F" w:rsidP="009F694F">
            <w:pPr>
              <w:pStyle w:val="Default"/>
              <w:spacing w:line="276" w:lineRule="auto"/>
              <w:jc w:val="both"/>
              <w:rPr>
                <w:rFonts w:ascii="PermianSerifTypeface" w:hAnsi="PermianSerifTypeface"/>
                <w:lang w:val="ro-RO"/>
              </w:rPr>
            </w:pPr>
            <w:r w:rsidRPr="00811955">
              <w:rPr>
                <w:rFonts w:ascii="PermianSerifTypeface" w:hAnsi="PermianSerifTypeface"/>
                <w:lang w:val="ro-RO"/>
              </w:rPr>
              <w:t xml:space="preserve">Această metodă inițiază o plată utilizând produsul de plată specificat (de exemplu, domestic payments sau instant payments). </w:t>
            </w:r>
          </w:p>
        </w:tc>
      </w:tr>
      <w:tr w:rsidR="00B70C7F" w:rsidRPr="00811955" w14:paraId="486B003D" w14:textId="77777777" w:rsidTr="008E49F6">
        <w:trPr>
          <w:trHeight w:val="496"/>
        </w:trPr>
        <w:tc>
          <w:tcPr>
            <w:tcW w:w="1548" w:type="dxa"/>
          </w:tcPr>
          <w:p w14:paraId="3EA42A64" w14:textId="77777777" w:rsidR="00B70C7F" w:rsidRPr="00811955" w:rsidRDefault="00B70C7F" w:rsidP="009F694F">
            <w:pPr>
              <w:pStyle w:val="Default"/>
              <w:spacing w:line="276" w:lineRule="auto"/>
              <w:rPr>
                <w:rFonts w:ascii="PermianSerifTypeface" w:hAnsi="PermianSerifTypeface"/>
                <w:lang w:val="ro-RO"/>
              </w:rPr>
            </w:pPr>
            <w:proofErr w:type="spellStart"/>
            <w:r w:rsidRPr="00811955">
              <w:rPr>
                <w:rFonts w:ascii="PermianSerifTypeface" w:hAnsi="PermianSerifTypeface"/>
                <w:lang w:val="ro-RO"/>
              </w:rPr>
              <w:lastRenderedPageBreak/>
              <w:t>payments</w:t>
            </w:r>
            <w:proofErr w:type="spellEnd"/>
            <w:r w:rsidRPr="00811955">
              <w:rPr>
                <w:rFonts w:ascii="PermianSerifTypeface" w:hAnsi="PermianSerifTypeface"/>
                <w:lang w:val="ro-RO"/>
              </w:rPr>
              <w:t>/{</w:t>
            </w:r>
            <w:proofErr w:type="spellStart"/>
            <w:r w:rsidRPr="00811955">
              <w:rPr>
                <w:rFonts w:ascii="PermianSerifTypeface" w:hAnsi="PermianSerifTypeface"/>
                <w:lang w:val="ro-RO"/>
              </w:rPr>
              <w:t>payment</w:t>
            </w:r>
            <w:proofErr w:type="spellEnd"/>
            <w:r w:rsidRPr="00811955">
              <w:rPr>
                <w:rFonts w:ascii="PermianSerifTypeface" w:hAnsi="PermianSerifTypeface"/>
                <w:lang w:val="ro-RO"/>
              </w:rPr>
              <w:t>-product}/{</w:t>
            </w:r>
            <w:proofErr w:type="spellStart"/>
            <w:r w:rsidRPr="00811955">
              <w:rPr>
                <w:rFonts w:ascii="PermianSerifTypeface" w:hAnsi="PermianSerifTypeface"/>
                <w:lang w:val="ro-RO"/>
              </w:rPr>
              <w:t>paymentId</w:t>
            </w:r>
            <w:proofErr w:type="spellEnd"/>
            <w:r w:rsidRPr="00811955">
              <w:rPr>
                <w:rFonts w:ascii="PermianSerifTypeface" w:hAnsi="PermianSerifTypeface"/>
                <w:lang w:val="ro-RO"/>
              </w:rPr>
              <w:t xml:space="preserve">} </w:t>
            </w:r>
          </w:p>
        </w:tc>
        <w:tc>
          <w:tcPr>
            <w:tcW w:w="1570" w:type="dxa"/>
          </w:tcPr>
          <w:p w14:paraId="3AFB07D5"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 xml:space="preserve">GET </w:t>
            </w:r>
          </w:p>
        </w:tc>
        <w:tc>
          <w:tcPr>
            <w:tcW w:w="1985" w:type="dxa"/>
          </w:tcPr>
          <w:p w14:paraId="4B68577C"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Obligatoriu</w:t>
            </w:r>
          </w:p>
        </w:tc>
        <w:tc>
          <w:tcPr>
            <w:tcW w:w="4252" w:type="dxa"/>
          </w:tcPr>
          <w:p w14:paraId="7CF11978" w14:textId="77777777" w:rsidR="00B70C7F" w:rsidRPr="00811955" w:rsidRDefault="00B70C7F" w:rsidP="009F694F">
            <w:pPr>
              <w:pStyle w:val="Default"/>
              <w:spacing w:line="276" w:lineRule="auto"/>
              <w:jc w:val="both"/>
              <w:rPr>
                <w:rFonts w:ascii="PermianSerifTypeface" w:hAnsi="PermianSerifTypeface"/>
                <w:lang w:val="ro-RO"/>
              </w:rPr>
            </w:pPr>
            <w:r w:rsidRPr="00811955">
              <w:rPr>
                <w:rFonts w:ascii="PermianSerifTypeface" w:hAnsi="PermianSerifTypeface"/>
                <w:lang w:val="ro-RO"/>
              </w:rPr>
              <w:t xml:space="preserve">Această metodă </w:t>
            </w:r>
            <w:r w:rsidR="00D43233" w:rsidRPr="00811955">
              <w:rPr>
                <w:rFonts w:ascii="PermianSerifTypeface" w:hAnsi="PermianSerifTypeface"/>
                <w:lang w:val="ro-RO"/>
              </w:rPr>
              <w:t>oferă</w:t>
            </w:r>
            <w:r w:rsidRPr="00811955">
              <w:rPr>
                <w:rFonts w:ascii="PermianSerifTypeface" w:hAnsi="PermianSerifTypeface"/>
                <w:lang w:val="ro-RO"/>
              </w:rPr>
              <w:t xml:space="preserve"> informații detaliate despre o plată specifică, identificată prin </w:t>
            </w:r>
            <w:proofErr w:type="spellStart"/>
            <w:r w:rsidRPr="00811955">
              <w:rPr>
                <w:rFonts w:ascii="PermianSerifTypeface" w:hAnsi="PermianSerifTypeface"/>
                <w:lang w:val="ro-RO"/>
              </w:rPr>
              <w:t>paymentId</w:t>
            </w:r>
            <w:proofErr w:type="spellEnd"/>
            <w:r w:rsidRPr="00811955">
              <w:rPr>
                <w:rFonts w:ascii="PermianSerifTypeface" w:hAnsi="PermianSerifTypeface"/>
                <w:lang w:val="ro-RO"/>
              </w:rPr>
              <w:t>, inclusiv statutul plății, suma și beneficiarul.</w:t>
            </w:r>
          </w:p>
        </w:tc>
      </w:tr>
      <w:tr w:rsidR="00B70C7F" w:rsidRPr="00811955" w14:paraId="4C723E47" w14:textId="77777777" w:rsidTr="008E49F6">
        <w:trPr>
          <w:trHeight w:val="496"/>
        </w:trPr>
        <w:tc>
          <w:tcPr>
            <w:tcW w:w="1548" w:type="dxa"/>
          </w:tcPr>
          <w:p w14:paraId="4BF4F083" w14:textId="77777777" w:rsidR="00B70C7F" w:rsidRPr="00811955" w:rsidRDefault="00B70C7F" w:rsidP="009F694F">
            <w:pPr>
              <w:pStyle w:val="Default"/>
              <w:spacing w:line="276" w:lineRule="auto"/>
              <w:rPr>
                <w:rFonts w:ascii="PermianSerifTypeface" w:hAnsi="PermianSerifTypeface"/>
                <w:lang w:val="ro-RO"/>
              </w:rPr>
            </w:pPr>
            <w:proofErr w:type="spellStart"/>
            <w:r w:rsidRPr="00811955">
              <w:rPr>
                <w:rFonts w:ascii="PermianSerifTypeface" w:hAnsi="PermianSerifTypeface"/>
                <w:lang w:val="ro-RO"/>
              </w:rPr>
              <w:t>payments</w:t>
            </w:r>
            <w:proofErr w:type="spellEnd"/>
            <w:r w:rsidRPr="00811955">
              <w:rPr>
                <w:rFonts w:ascii="PermianSerifTypeface" w:hAnsi="PermianSerifTypeface"/>
                <w:lang w:val="ro-RO"/>
              </w:rPr>
              <w:t>/{</w:t>
            </w:r>
            <w:proofErr w:type="spellStart"/>
            <w:r w:rsidRPr="00811955">
              <w:rPr>
                <w:rFonts w:ascii="PermianSerifTypeface" w:hAnsi="PermianSerifTypeface"/>
                <w:lang w:val="ro-RO"/>
              </w:rPr>
              <w:t>payment</w:t>
            </w:r>
            <w:proofErr w:type="spellEnd"/>
            <w:r w:rsidRPr="00811955">
              <w:rPr>
                <w:rFonts w:ascii="PermianSerifTypeface" w:hAnsi="PermianSerifTypeface"/>
                <w:lang w:val="ro-RO"/>
              </w:rPr>
              <w:t>-product}/{</w:t>
            </w:r>
            <w:proofErr w:type="spellStart"/>
            <w:r w:rsidRPr="00811955">
              <w:rPr>
                <w:rFonts w:ascii="PermianSerifTypeface" w:hAnsi="PermianSerifTypeface"/>
                <w:lang w:val="ro-RO"/>
              </w:rPr>
              <w:t>paymentId</w:t>
            </w:r>
            <w:proofErr w:type="spellEnd"/>
            <w:r w:rsidRPr="00811955">
              <w:rPr>
                <w:rFonts w:ascii="PermianSerifTypeface" w:hAnsi="PermianSerifTypeface"/>
                <w:lang w:val="ro-RO"/>
              </w:rPr>
              <w:t xml:space="preserve">}/status </w:t>
            </w:r>
          </w:p>
        </w:tc>
        <w:tc>
          <w:tcPr>
            <w:tcW w:w="1570" w:type="dxa"/>
          </w:tcPr>
          <w:p w14:paraId="0EBBAEF4"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 xml:space="preserve">GET </w:t>
            </w:r>
          </w:p>
        </w:tc>
        <w:tc>
          <w:tcPr>
            <w:tcW w:w="1985" w:type="dxa"/>
          </w:tcPr>
          <w:p w14:paraId="5133868E" w14:textId="77777777" w:rsidR="00B70C7F" w:rsidRPr="00811955" w:rsidRDefault="00B70C7F" w:rsidP="009F694F">
            <w:pPr>
              <w:pStyle w:val="Default"/>
              <w:spacing w:line="276" w:lineRule="auto"/>
              <w:rPr>
                <w:rFonts w:ascii="PermianSerifTypeface" w:hAnsi="PermianSerifTypeface"/>
                <w:lang w:val="ro-RO"/>
              </w:rPr>
            </w:pPr>
            <w:r w:rsidRPr="00811955">
              <w:rPr>
                <w:rFonts w:ascii="PermianSerifTypeface" w:hAnsi="PermianSerifTypeface"/>
                <w:lang w:val="ro-RO"/>
              </w:rPr>
              <w:t>Obligatoriu</w:t>
            </w:r>
          </w:p>
        </w:tc>
        <w:tc>
          <w:tcPr>
            <w:tcW w:w="4252" w:type="dxa"/>
          </w:tcPr>
          <w:p w14:paraId="40BDCD1A" w14:textId="77777777" w:rsidR="00B70C7F" w:rsidRPr="00811955" w:rsidRDefault="00B70C7F" w:rsidP="009F694F">
            <w:pPr>
              <w:pStyle w:val="Default"/>
              <w:spacing w:line="276" w:lineRule="auto"/>
              <w:jc w:val="both"/>
              <w:rPr>
                <w:rFonts w:ascii="PermianSerifTypeface" w:hAnsi="PermianSerifTypeface"/>
                <w:lang w:val="ro-RO"/>
              </w:rPr>
            </w:pPr>
            <w:r w:rsidRPr="00811955">
              <w:rPr>
                <w:rFonts w:ascii="PermianSerifTypeface" w:hAnsi="PermianSerifTypeface"/>
                <w:lang w:val="ro-RO"/>
              </w:rPr>
              <w:t>Această metodă o</w:t>
            </w:r>
            <w:r w:rsidR="00D43233" w:rsidRPr="00811955">
              <w:rPr>
                <w:rFonts w:ascii="PermianSerifTypeface" w:hAnsi="PermianSerifTypeface"/>
                <w:lang w:val="ro-RO"/>
              </w:rPr>
              <w:t>feră</w:t>
            </w:r>
            <w:r w:rsidRPr="00811955">
              <w:rPr>
                <w:rFonts w:ascii="PermianSerifTypeface" w:hAnsi="PermianSerifTypeface"/>
                <w:lang w:val="ro-RO"/>
              </w:rPr>
              <w:t xml:space="preserve"> statutul actual al unei plăți specifice, cum ar fi în așteptare, acceptată sau respinsă.</w:t>
            </w:r>
          </w:p>
        </w:tc>
      </w:tr>
    </w:tbl>
    <w:p w14:paraId="1088BA72" w14:textId="77777777" w:rsidR="006E3E34" w:rsidRPr="00811955" w:rsidRDefault="006E3E34" w:rsidP="009F694F">
      <w:pPr>
        <w:spacing w:after="0" w:line="276" w:lineRule="auto"/>
        <w:jc w:val="center"/>
        <w:rPr>
          <w:rFonts w:ascii="PermianSerifTypeface" w:hAnsi="PermianSerifTypeface"/>
          <w:b/>
          <w:bCs/>
          <w:sz w:val="24"/>
          <w:szCs w:val="24"/>
          <w:lang w:val="ro-RO"/>
        </w:rPr>
      </w:pPr>
      <w:bookmarkStart w:id="17" w:name="_Toc206574513"/>
    </w:p>
    <w:p w14:paraId="68656D3F" w14:textId="4EA275BB" w:rsidR="00473F1A" w:rsidRPr="00811955" w:rsidRDefault="00826C50" w:rsidP="009F694F">
      <w:pPr>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 xml:space="preserve">CAPITOLUL </w:t>
      </w:r>
      <w:r w:rsidR="00D946A3" w:rsidRPr="00811955">
        <w:rPr>
          <w:rFonts w:ascii="PermianSerifTypeface" w:hAnsi="PermianSerifTypeface"/>
          <w:b/>
          <w:bCs/>
          <w:sz w:val="24"/>
          <w:szCs w:val="24"/>
          <w:lang w:val="ro-RO"/>
        </w:rPr>
        <w:t>I</w:t>
      </w:r>
      <w:r w:rsidR="00473F1A" w:rsidRPr="00811955">
        <w:rPr>
          <w:rFonts w:ascii="PermianSerifTypeface" w:hAnsi="PermianSerifTypeface"/>
          <w:b/>
          <w:bCs/>
          <w:sz w:val="24"/>
          <w:szCs w:val="24"/>
          <w:lang w:val="ro-RO"/>
        </w:rPr>
        <w:t>V</w:t>
      </w:r>
    </w:p>
    <w:p w14:paraId="161CEED1" w14:textId="77777777" w:rsidR="00826C50" w:rsidRDefault="00B70C7F" w:rsidP="009F694F">
      <w:pPr>
        <w:spacing w:after="0" w:line="276" w:lineRule="auto"/>
        <w:jc w:val="center"/>
        <w:rPr>
          <w:rFonts w:ascii="PermianSerifTypeface" w:hAnsi="PermianSerifTypeface"/>
          <w:b/>
          <w:bCs/>
          <w:sz w:val="24"/>
          <w:szCs w:val="24"/>
          <w:lang w:val="ro-RO"/>
        </w:rPr>
      </w:pPr>
      <w:r w:rsidRPr="00811955">
        <w:rPr>
          <w:rFonts w:ascii="PermianSerifTypeface" w:hAnsi="PermianSerifTypeface"/>
          <w:b/>
          <w:bCs/>
          <w:sz w:val="24"/>
          <w:szCs w:val="24"/>
          <w:lang w:val="ro-RO"/>
        </w:rPr>
        <w:t>L</w:t>
      </w:r>
      <w:r w:rsidR="00473F1A" w:rsidRPr="00811955">
        <w:rPr>
          <w:rFonts w:ascii="PermianSerifTypeface" w:hAnsi="PermianSerifTypeface"/>
          <w:b/>
          <w:bCs/>
          <w:sz w:val="24"/>
          <w:szCs w:val="24"/>
          <w:lang w:val="ro-RO"/>
        </w:rPr>
        <w:t xml:space="preserve">ista </w:t>
      </w:r>
      <w:r w:rsidR="00BA53B3" w:rsidRPr="00811955">
        <w:rPr>
          <w:rFonts w:ascii="PermianSerifTypeface" w:hAnsi="PermianSerifTypeface"/>
          <w:b/>
          <w:bCs/>
          <w:sz w:val="24"/>
          <w:szCs w:val="24"/>
          <w:lang w:val="ro-RO"/>
        </w:rPr>
        <w:t>d</w:t>
      </w:r>
      <w:r w:rsidR="00473F1A" w:rsidRPr="00811955">
        <w:rPr>
          <w:rFonts w:ascii="PermianSerifTypeface" w:hAnsi="PermianSerifTypeface"/>
          <w:b/>
          <w:bCs/>
          <w:sz w:val="24"/>
          <w:szCs w:val="24"/>
          <w:lang w:val="ro-RO"/>
        </w:rPr>
        <w:t xml:space="preserve">igitală Open Banking </w:t>
      </w:r>
      <w:bookmarkEnd w:id="17"/>
    </w:p>
    <w:p w14:paraId="3D0CB417" w14:textId="77777777" w:rsidR="003F75AA" w:rsidRPr="00811955" w:rsidRDefault="003F75AA" w:rsidP="009F694F">
      <w:pPr>
        <w:spacing w:after="0" w:line="276" w:lineRule="auto"/>
        <w:jc w:val="center"/>
        <w:rPr>
          <w:rFonts w:ascii="PermianSerifTypeface" w:hAnsi="PermianSerifTypeface"/>
          <w:lang w:val="ro-RO"/>
        </w:rPr>
      </w:pPr>
    </w:p>
    <w:p w14:paraId="6F029519" w14:textId="291CD5CB" w:rsidR="00B70C7F" w:rsidRPr="00811955" w:rsidRDefault="00473F1A"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Pentru implementarea Open Banking, </w:t>
      </w:r>
      <w:r w:rsidR="00B70C7F" w:rsidRPr="00811955">
        <w:rPr>
          <w:rFonts w:ascii="PermianSerifTypeface" w:hAnsi="PermianSerifTypeface"/>
          <w:sz w:val="24"/>
          <w:szCs w:val="24"/>
          <w:lang w:val="ro-RO"/>
        </w:rPr>
        <w:t xml:space="preserve">BNM </w:t>
      </w:r>
      <w:r w:rsidRPr="00811955">
        <w:rPr>
          <w:rFonts w:ascii="PermianSerifTypeface" w:hAnsi="PermianSerifTypeface"/>
          <w:sz w:val="24"/>
          <w:szCs w:val="24"/>
          <w:lang w:val="ro-RO"/>
        </w:rPr>
        <w:t xml:space="preserve">a dezvoltat și gestionează Lista </w:t>
      </w:r>
      <w:r w:rsidR="00BA53B3" w:rsidRPr="00811955">
        <w:rPr>
          <w:rFonts w:ascii="PermianSerifTypeface" w:hAnsi="PermianSerifTypeface"/>
          <w:sz w:val="24"/>
          <w:szCs w:val="24"/>
          <w:lang w:val="ro-RO"/>
        </w:rPr>
        <w:t>d</w:t>
      </w:r>
      <w:r w:rsidRPr="00811955">
        <w:rPr>
          <w:rFonts w:ascii="PermianSerifTypeface" w:hAnsi="PermianSerifTypeface"/>
          <w:sz w:val="24"/>
          <w:szCs w:val="24"/>
          <w:lang w:val="ro-RO"/>
        </w:rPr>
        <w:t xml:space="preserve">igitală Open </w:t>
      </w:r>
      <w:r w:rsidR="004E0176" w:rsidRPr="00811955">
        <w:rPr>
          <w:rFonts w:ascii="PermianSerifTypeface" w:hAnsi="PermianSerifTypeface"/>
          <w:sz w:val="24"/>
          <w:szCs w:val="24"/>
          <w:lang w:val="ro-RO"/>
        </w:rPr>
        <w:t>B</w:t>
      </w:r>
      <w:r w:rsidRPr="00811955">
        <w:rPr>
          <w:rFonts w:ascii="PermianSerifTypeface" w:hAnsi="PermianSerifTypeface"/>
          <w:sz w:val="24"/>
          <w:szCs w:val="24"/>
          <w:lang w:val="ro-RO"/>
        </w:rPr>
        <w:t xml:space="preserve">anking - </w:t>
      </w:r>
      <w:r w:rsidR="00B70C7F" w:rsidRPr="00811955">
        <w:rPr>
          <w:rFonts w:ascii="PermianSerifTypeface" w:hAnsi="PermianSerifTypeface"/>
          <w:sz w:val="24"/>
          <w:szCs w:val="24"/>
          <w:lang w:val="ro-RO"/>
        </w:rPr>
        <w:t>o platformă digitală interoperabilă, accesibilă prin API, care asigură evidența și gestionarea participanților din ecosistemul Open Banking.</w:t>
      </w:r>
    </w:p>
    <w:p w14:paraId="511EE3BB" w14:textId="77777777" w:rsidR="00473F1A" w:rsidRPr="00811955" w:rsidRDefault="00473F1A" w:rsidP="009F694F">
      <w:pPr>
        <w:pStyle w:val="ListParagraph"/>
        <w:spacing w:after="0" w:line="276" w:lineRule="auto"/>
        <w:jc w:val="both"/>
        <w:rPr>
          <w:rFonts w:ascii="PermianSerifTypeface" w:hAnsi="PermianSerifTypeface"/>
          <w:sz w:val="24"/>
          <w:szCs w:val="24"/>
          <w:lang w:val="ro-RO"/>
        </w:rPr>
      </w:pPr>
    </w:p>
    <w:p w14:paraId="29135C52" w14:textId="0BE17E72" w:rsidR="00B70C7F" w:rsidRPr="00811955" w:rsidRDefault="00473F1A"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Lista digital</w:t>
      </w:r>
      <w:r w:rsidR="00BA53B3" w:rsidRPr="00811955">
        <w:rPr>
          <w:rFonts w:ascii="PermianSerifTypeface" w:hAnsi="PermianSerifTypeface"/>
          <w:sz w:val="24"/>
          <w:szCs w:val="24"/>
          <w:lang w:val="ro-RO"/>
        </w:rPr>
        <w:t>ă</w:t>
      </w:r>
      <w:r w:rsidRPr="00811955">
        <w:rPr>
          <w:rFonts w:ascii="PermianSerifTypeface" w:hAnsi="PermianSerifTypeface"/>
          <w:sz w:val="24"/>
          <w:szCs w:val="24"/>
          <w:lang w:val="ro-RO"/>
        </w:rPr>
        <w:t xml:space="preserve"> Open Banking este destinată atât</w:t>
      </w:r>
      <w:r w:rsidR="00D75EF8" w:rsidRPr="00811955">
        <w:rPr>
          <w:rFonts w:ascii="PermianSerifTypeface" w:hAnsi="PermianSerifTypeface"/>
          <w:sz w:val="24"/>
          <w:szCs w:val="24"/>
          <w:lang w:val="ro-RO"/>
        </w:rPr>
        <w:t xml:space="preserve"> </w:t>
      </w:r>
      <w:r w:rsidR="000220B8" w:rsidRPr="00811955">
        <w:rPr>
          <w:rFonts w:ascii="PermianSerifTypeface" w:hAnsi="PermianSerifTypeface"/>
          <w:sz w:val="24"/>
          <w:szCs w:val="24"/>
          <w:lang w:val="ro-RO"/>
        </w:rPr>
        <w:t>pentru</w:t>
      </w:r>
      <w:r w:rsidR="00DA31C5" w:rsidRPr="00811955">
        <w:rPr>
          <w:rFonts w:ascii="PermianSerifTypeface" w:hAnsi="PermianSerifTypeface"/>
          <w:sz w:val="24"/>
          <w:szCs w:val="24"/>
          <w:lang w:val="ro-RO"/>
        </w:rPr>
        <w:t xml:space="preserve"> </w:t>
      </w:r>
      <w:r w:rsidR="00B70C7F" w:rsidRPr="00811955">
        <w:rPr>
          <w:rFonts w:ascii="PermianSerifTypeface" w:hAnsi="PermianSerifTypeface"/>
          <w:sz w:val="24"/>
          <w:szCs w:val="24"/>
          <w:lang w:val="ro-RO"/>
        </w:rPr>
        <w:t xml:space="preserve">ASPSP cât și </w:t>
      </w:r>
      <w:r w:rsidR="000220B8" w:rsidRPr="00811955">
        <w:rPr>
          <w:rFonts w:ascii="PermianSerifTypeface" w:hAnsi="PermianSerifTypeface"/>
          <w:sz w:val="24"/>
          <w:szCs w:val="24"/>
          <w:lang w:val="ro-RO"/>
        </w:rPr>
        <w:t xml:space="preserve">pentru </w:t>
      </w:r>
      <w:r w:rsidR="00B70C7F" w:rsidRPr="00811955">
        <w:rPr>
          <w:rFonts w:ascii="PermianSerifTypeface" w:hAnsi="PermianSerifTypeface"/>
          <w:sz w:val="24"/>
          <w:szCs w:val="24"/>
          <w:lang w:val="ro-RO"/>
        </w:rPr>
        <w:t>TPP, API</w:t>
      </w:r>
      <w:r w:rsidR="00D43233" w:rsidRPr="00811955">
        <w:rPr>
          <w:rFonts w:ascii="PermianSerifTypeface" w:hAnsi="PermianSerifTypeface"/>
          <w:sz w:val="24"/>
          <w:szCs w:val="24"/>
          <w:lang w:val="ro-RO"/>
        </w:rPr>
        <w:t>-</w:t>
      </w:r>
      <w:proofErr w:type="spellStart"/>
      <w:r w:rsidR="00D43233" w:rsidRPr="00811955">
        <w:rPr>
          <w:rFonts w:ascii="PermianSerifTypeface" w:hAnsi="PermianSerifTypeface"/>
          <w:sz w:val="24"/>
          <w:szCs w:val="24"/>
          <w:lang w:val="ro-RO"/>
        </w:rPr>
        <w:t>ul</w:t>
      </w:r>
      <w:proofErr w:type="spellEnd"/>
      <w:r w:rsidR="00B70C7F" w:rsidRPr="00811955">
        <w:rPr>
          <w:rFonts w:ascii="PermianSerifTypeface" w:hAnsi="PermianSerifTypeface"/>
          <w:sz w:val="24"/>
          <w:szCs w:val="24"/>
          <w:lang w:val="ro-RO"/>
        </w:rPr>
        <w:t xml:space="preserve"> oferă date despre fiecare participant, contribuind la transparența</w:t>
      </w:r>
      <w:r w:rsidR="00496FE3">
        <w:rPr>
          <w:rFonts w:ascii="PermianSerifTypeface" w:hAnsi="PermianSerifTypeface"/>
          <w:sz w:val="24"/>
          <w:szCs w:val="24"/>
          <w:lang w:val="ro-RO"/>
        </w:rPr>
        <w:t xml:space="preserve"> </w:t>
      </w:r>
      <w:r w:rsidR="00B70C7F" w:rsidRPr="00811955">
        <w:rPr>
          <w:rFonts w:ascii="PermianSerifTypeface" w:hAnsi="PermianSerifTypeface"/>
          <w:sz w:val="24"/>
          <w:szCs w:val="24"/>
          <w:lang w:val="ro-RO"/>
        </w:rPr>
        <w:t>și securitatea sistemului.</w:t>
      </w:r>
    </w:p>
    <w:p w14:paraId="66C97208" w14:textId="77777777" w:rsidR="004E0176" w:rsidRPr="00811955" w:rsidRDefault="004E0176" w:rsidP="009F694F">
      <w:pPr>
        <w:spacing w:after="0" w:line="276" w:lineRule="auto"/>
        <w:jc w:val="both"/>
        <w:rPr>
          <w:rFonts w:ascii="PermianSerifTypeface" w:hAnsi="PermianSerifTypeface"/>
          <w:sz w:val="24"/>
          <w:szCs w:val="24"/>
          <w:lang w:val="ro-RO"/>
        </w:rPr>
      </w:pPr>
    </w:p>
    <w:p w14:paraId="5928783E" w14:textId="34128C5A" w:rsidR="00B70C7F" w:rsidRPr="00811955" w:rsidRDefault="009F61E2"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Prestatorii de servicii de plată </w:t>
      </w:r>
      <w:r w:rsidR="00B70C7F" w:rsidRPr="00811955">
        <w:rPr>
          <w:rFonts w:ascii="PermianSerifTypeface" w:hAnsi="PermianSerifTypeface"/>
          <w:sz w:val="24"/>
          <w:szCs w:val="24"/>
          <w:lang w:val="ro-RO"/>
        </w:rPr>
        <w:t>implica</w:t>
      </w:r>
      <w:r w:rsidRPr="00811955">
        <w:rPr>
          <w:rFonts w:ascii="PermianSerifTypeface" w:hAnsi="PermianSerifTypeface"/>
          <w:sz w:val="24"/>
          <w:szCs w:val="24"/>
          <w:lang w:val="ro-RO"/>
        </w:rPr>
        <w:t>ți</w:t>
      </w:r>
      <w:r w:rsidR="00B70C7F" w:rsidRPr="00811955">
        <w:rPr>
          <w:rFonts w:ascii="PermianSerifTypeface" w:hAnsi="PermianSerifTypeface"/>
          <w:sz w:val="24"/>
          <w:szCs w:val="24"/>
          <w:lang w:val="ro-RO"/>
        </w:rPr>
        <w:t xml:space="preserve"> în Open</w:t>
      </w:r>
      <w:r w:rsidR="00496FE3">
        <w:rPr>
          <w:rFonts w:ascii="PermianSerifTypeface" w:hAnsi="PermianSerifTypeface"/>
          <w:sz w:val="24"/>
          <w:szCs w:val="24"/>
          <w:lang w:val="ro-RO"/>
        </w:rPr>
        <w:t xml:space="preserve"> </w:t>
      </w:r>
      <w:r w:rsidR="00B70C7F" w:rsidRPr="00811955">
        <w:rPr>
          <w:rFonts w:ascii="PermianSerifTypeface" w:hAnsi="PermianSerifTypeface"/>
          <w:sz w:val="24"/>
          <w:szCs w:val="24"/>
          <w:lang w:val="ro-RO"/>
        </w:rPr>
        <w:t>Banking beneficiază de informațiile relevante</w:t>
      </w:r>
      <w:r w:rsidR="00433D48" w:rsidRPr="00811955">
        <w:rPr>
          <w:rFonts w:ascii="PermianSerifTypeface" w:hAnsi="PermianSerifTypeface"/>
          <w:sz w:val="24"/>
          <w:szCs w:val="24"/>
          <w:lang w:val="ro-RO"/>
        </w:rPr>
        <w:t>,</w:t>
      </w:r>
      <w:r w:rsidR="00B70C7F" w:rsidRPr="00811955">
        <w:rPr>
          <w:rFonts w:ascii="PermianSerifTypeface" w:hAnsi="PermianSerifTypeface"/>
          <w:sz w:val="24"/>
          <w:szCs w:val="24"/>
          <w:lang w:val="ro-RO"/>
        </w:rPr>
        <w:t xml:space="preserve"> în funcție de rolul</w:t>
      </w:r>
      <w:r w:rsidR="00D663AE" w:rsidRPr="00811955">
        <w:rPr>
          <w:rFonts w:ascii="PermianSerifTypeface" w:hAnsi="PermianSerifTypeface"/>
          <w:sz w:val="24"/>
          <w:szCs w:val="24"/>
          <w:lang w:val="ro-RO"/>
        </w:rPr>
        <w:t xml:space="preserve"> lor</w:t>
      </w:r>
      <w:r w:rsidR="004E0176" w:rsidRPr="00811955">
        <w:rPr>
          <w:rFonts w:ascii="PermianSerifTypeface" w:hAnsi="PermianSerifTypeface"/>
          <w:sz w:val="24"/>
          <w:szCs w:val="24"/>
          <w:lang w:val="ro-RO"/>
        </w:rPr>
        <w:t>, după cum urmează</w:t>
      </w:r>
      <w:r w:rsidR="00B70C7F" w:rsidRPr="00811955">
        <w:rPr>
          <w:rFonts w:ascii="PermianSerifTypeface" w:hAnsi="PermianSerifTypeface"/>
          <w:sz w:val="24"/>
          <w:szCs w:val="24"/>
          <w:lang w:val="ro-RO"/>
        </w:rPr>
        <w:t>:</w:t>
      </w:r>
    </w:p>
    <w:p w14:paraId="0099CC7A" w14:textId="77777777" w:rsidR="004E0176" w:rsidRPr="00811955" w:rsidRDefault="00B70C7F" w:rsidP="009F694F">
      <w:pPr>
        <w:pStyle w:val="ListParagraph"/>
        <w:numPr>
          <w:ilvl w:val="1"/>
          <w:numId w:val="11"/>
        </w:numPr>
        <w:spacing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ASPSP primesc lista TPP licențiați și </w:t>
      </w:r>
      <w:r w:rsidR="000220B8" w:rsidRPr="00811955">
        <w:rPr>
          <w:rFonts w:ascii="PermianSerifTypeface" w:hAnsi="PermianSerifTypeface"/>
          <w:sz w:val="24"/>
          <w:szCs w:val="24"/>
          <w:lang w:val="ro-RO"/>
        </w:rPr>
        <w:t xml:space="preserve">înregistrați </w:t>
      </w:r>
      <w:r w:rsidRPr="00811955">
        <w:rPr>
          <w:rFonts w:ascii="PermianSerifTypeface" w:hAnsi="PermianSerifTypeface"/>
          <w:sz w:val="24"/>
          <w:szCs w:val="24"/>
          <w:lang w:val="ro-RO"/>
        </w:rPr>
        <w:t>de BNM. Această listă include detalii precum numărul licenței, numărul de serie al certificatului</w:t>
      </w:r>
      <w:r w:rsidR="00F37084" w:rsidRPr="00811955">
        <w:rPr>
          <w:rFonts w:ascii="PermianSerifTypeface" w:hAnsi="PermianSerifTypeface"/>
          <w:sz w:val="24"/>
          <w:szCs w:val="24"/>
          <w:lang w:val="ro-RO"/>
        </w:rPr>
        <w:t xml:space="preserve"> (în format </w:t>
      </w:r>
      <w:proofErr w:type="spellStart"/>
      <w:r w:rsidR="00F37084" w:rsidRPr="00811955">
        <w:rPr>
          <w:rFonts w:ascii="PermianSerifTypeface" w:hAnsi="PermianSerifTypeface"/>
          <w:sz w:val="24"/>
          <w:szCs w:val="24"/>
          <w:lang w:val="ro-RO"/>
        </w:rPr>
        <w:t>hexadecimal</w:t>
      </w:r>
      <w:proofErr w:type="spellEnd"/>
      <w:r w:rsidR="00F37084" w:rsidRPr="00811955">
        <w:rPr>
          <w:rFonts w:ascii="PermianSerifTypeface" w:hAnsi="PermianSerifTypeface"/>
          <w:sz w:val="24"/>
          <w:szCs w:val="24"/>
          <w:lang w:val="ro-RO"/>
        </w:rPr>
        <w:t>)</w:t>
      </w:r>
      <w:r w:rsidRPr="00811955">
        <w:rPr>
          <w:rFonts w:ascii="PermianSerifTypeface" w:hAnsi="PermianSerifTypeface"/>
          <w:sz w:val="24"/>
          <w:szCs w:val="24"/>
          <w:lang w:val="ro-RO"/>
        </w:rPr>
        <w:t xml:space="preserve"> cheii publice utilizat de TPP și alte informații necesare pentru validarea accesului acestora.</w:t>
      </w:r>
    </w:p>
    <w:p w14:paraId="274611A7" w14:textId="77777777" w:rsidR="00B70C7F" w:rsidRPr="00811955" w:rsidRDefault="00B70C7F" w:rsidP="009F694F">
      <w:pPr>
        <w:pStyle w:val="ListParagraph"/>
        <w:numPr>
          <w:ilvl w:val="1"/>
          <w:numId w:val="11"/>
        </w:numPr>
        <w:spacing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TPP primesc lista ASPSP integra</w:t>
      </w:r>
      <w:r w:rsidR="00B551FB" w:rsidRPr="00811955">
        <w:rPr>
          <w:rFonts w:ascii="PermianSerifTypeface" w:hAnsi="PermianSerifTypeface"/>
          <w:sz w:val="24"/>
          <w:szCs w:val="24"/>
          <w:lang w:val="ro-RO"/>
        </w:rPr>
        <w:t>ți</w:t>
      </w:r>
      <w:r w:rsidRPr="00811955">
        <w:rPr>
          <w:rFonts w:ascii="PermianSerifTypeface" w:hAnsi="PermianSerifTypeface"/>
          <w:sz w:val="24"/>
          <w:szCs w:val="24"/>
          <w:lang w:val="ro-RO"/>
        </w:rPr>
        <w:t xml:space="preserve"> în ecosistemul Open Banking, împreună cu detaliile privind </w:t>
      </w:r>
      <w:proofErr w:type="spellStart"/>
      <w:r w:rsidRPr="00811955">
        <w:rPr>
          <w:rFonts w:ascii="PermianSerifTypeface" w:hAnsi="PermianSerifTypeface"/>
          <w:sz w:val="24"/>
          <w:szCs w:val="24"/>
          <w:lang w:val="ro-RO"/>
        </w:rPr>
        <w:t>endpointurile</w:t>
      </w:r>
      <w:proofErr w:type="spellEnd"/>
      <w:r w:rsidRPr="00811955">
        <w:rPr>
          <w:rFonts w:ascii="PermianSerifTypeface" w:hAnsi="PermianSerifTypeface"/>
          <w:sz w:val="24"/>
          <w:szCs w:val="24"/>
          <w:lang w:val="ro-RO"/>
        </w:rPr>
        <w:t xml:space="preserve"> API disponibile pentru accesarea datelor.</w:t>
      </w:r>
    </w:p>
    <w:p w14:paraId="46200963" w14:textId="77777777" w:rsidR="004E0176" w:rsidRPr="00811955" w:rsidRDefault="004E0176" w:rsidP="009F694F">
      <w:pPr>
        <w:pStyle w:val="ListParagraph"/>
        <w:spacing w:line="276" w:lineRule="auto"/>
        <w:ind w:left="1080"/>
        <w:jc w:val="both"/>
        <w:rPr>
          <w:rFonts w:ascii="PermianSerifTypeface" w:hAnsi="PermianSerifTypeface"/>
          <w:sz w:val="24"/>
          <w:szCs w:val="24"/>
          <w:lang w:val="ro-RO"/>
        </w:rPr>
      </w:pPr>
    </w:p>
    <w:p w14:paraId="6355C223" w14:textId="3E6ABFB9" w:rsidR="00AF0608" w:rsidRDefault="006D5BC2"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Pentru asigurarea respectării cerinței prevăzute la pct. 7, ASPSP poate accesa </w:t>
      </w:r>
      <w:r w:rsidR="002B3CAA" w:rsidRPr="00811955">
        <w:rPr>
          <w:rFonts w:ascii="PermianSerifTypeface" w:hAnsi="PermianSerifTypeface"/>
          <w:sz w:val="24"/>
          <w:szCs w:val="24"/>
          <w:lang w:val="ro-RO"/>
        </w:rPr>
        <w:t xml:space="preserve">Lista </w:t>
      </w:r>
      <w:r w:rsidR="00BA53B3" w:rsidRPr="00811955">
        <w:rPr>
          <w:rFonts w:ascii="PermianSerifTypeface" w:hAnsi="PermianSerifTypeface"/>
          <w:sz w:val="24"/>
          <w:szCs w:val="24"/>
          <w:lang w:val="ro-RO"/>
        </w:rPr>
        <w:t>d</w:t>
      </w:r>
      <w:r w:rsidR="002B3CAA" w:rsidRPr="00811955">
        <w:rPr>
          <w:rFonts w:ascii="PermianSerifTypeface" w:hAnsi="PermianSerifTypeface"/>
          <w:sz w:val="24"/>
          <w:szCs w:val="24"/>
          <w:lang w:val="ro-RO"/>
        </w:rPr>
        <w:t xml:space="preserve">igitală Open Banking </w:t>
      </w:r>
      <w:r w:rsidRPr="00811955">
        <w:rPr>
          <w:rFonts w:ascii="PermianSerifTypeface" w:hAnsi="PermianSerifTypeface"/>
          <w:sz w:val="24"/>
          <w:szCs w:val="24"/>
          <w:lang w:val="ro-RO"/>
        </w:rPr>
        <w:t xml:space="preserve">conform </w:t>
      </w:r>
      <w:r w:rsidR="002B3CAA" w:rsidRPr="00811955">
        <w:rPr>
          <w:rFonts w:ascii="PermianSerifTypeface" w:hAnsi="PermianSerifTypeface"/>
          <w:sz w:val="24"/>
          <w:szCs w:val="24"/>
          <w:lang w:val="ro-RO"/>
        </w:rPr>
        <w:t>detaliil</w:t>
      </w:r>
      <w:r w:rsidRPr="00811955">
        <w:rPr>
          <w:rFonts w:ascii="PermianSerifTypeface" w:hAnsi="PermianSerifTypeface"/>
          <w:sz w:val="24"/>
          <w:szCs w:val="24"/>
          <w:lang w:val="ro-RO"/>
        </w:rPr>
        <w:t>or</w:t>
      </w:r>
      <w:r w:rsidR="002B3CAA" w:rsidRPr="00811955">
        <w:rPr>
          <w:rFonts w:ascii="PermianSerifTypeface" w:hAnsi="PermianSerifTypeface"/>
          <w:sz w:val="24"/>
          <w:szCs w:val="24"/>
          <w:lang w:val="ro-RO"/>
        </w:rPr>
        <w:t xml:space="preserve"> tehnice de conectare</w:t>
      </w:r>
      <w:r w:rsidRPr="00811955">
        <w:rPr>
          <w:rFonts w:ascii="PermianSerifTypeface" w:hAnsi="PermianSerifTypeface"/>
          <w:sz w:val="24"/>
          <w:szCs w:val="24"/>
          <w:lang w:val="ro-RO"/>
        </w:rPr>
        <w:t xml:space="preserve"> comunicate de BNM</w:t>
      </w:r>
      <w:r w:rsidR="002B3CAA" w:rsidRPr="00811955">
        <w:rPr>
          <w:rFonts w:ascii="PermianSerifTypeface" w:hAnsi="PermianSerifTypeface"/>
          <w:sz w:val="24"/>
          <w:szCs w:val="24"/>
          <w:lang w:val="ro-RO"/>
        </w:rPr>
        <w:t xml:space="preserve">. </w:t>
      </w:r>
      <w:r w:rsidR="000220B8" w:rsidRPr="00811955">
        <w:rPr>
          <w:rFonts w:ascii="PermianSerifTypeface" w:hAnsi="PermianSerifTypeface"/>
          <w:sz w:val="24"/>
          <w:szCs w:val="24"/>
          <w:lang w:val="ro-RO"/>
        </w:rPr>
        <w:t xml:space="preserve">Pentru </w:t>
      </w:r>
      <w:r w:rsidRPr="00811955">
        <w:rPr>
          <w:rFonts w:ascii="PermianSerifTypeface" w:hAnsi="PermianSerifTypeface"/>
          <w:sz w:val="24"/>
          <w:szCs w:val="24"/>
          <w:lang w:val="ro-RO"/>
        </w:rPr>
        <w:t xml:space="preserve">verificarea </w:t>
      </w:r>
      <w:r w:rsidR="000220B8" w:rsidRPr="00811955">
        <w:rPr>
          <w:rFonts w:ascii="PermianSerifTypeface" w:hAnsi="PermianSerifTypeface"/>
          <w:sz w:val="24"/>
          <w:szCs w:val="24"/>
          <w:lang w:val="ro-RO"/>
        </w:rPr>
        <w:t>în timp real</w:t>
      </w:r>
      <w:r w:rsidRPr="00811955">
        <w:rPr>
          <w:rFonts w:ascii="PermianSerifTypeface" w:hAnsi="PermianSerifTypeface"/>
          <w:sz w:val="24"/>
          <w:szCs w:val="24"/>
          <w:lang w:val="ro-RO"/>
        </w:rPr>
        <w:t xml:space="preserve"> a informației cu privire la TPP în baza Listei digitale Open Banking,</w:t>
      </w:r>
      <w:r w:rsidR="008D1720" w:rsidRPr="00811955">
        <w:rPr>
          <w:rFonts w:ascii="PermianSerifTypeface" w:hAnsi="PermianSerifTypeface"/>
          <w:sz w:val="24"/>
          <w:szCs w:val="24"/>
          <w:lang w:val="ro-RO"/>
        </w:rPr>
        <w:t xml:space="preserve"> </w:t>
      </w:r>
      <w:r w:rsidR="00F37084" w:rsidRPr="00811955">
        <w:rPr>
          <w:rFonts w:ascii="PermianSerifTypeface" w:hAnsi="PermianSerifTypeface"/>
          <w:sz w:val="24"/>
          <w:szCs w:val="24"/>
          <w:lang w:val="ro-RO"/>
        </w:rPr>
        <w:t>ASPSP</w:t>
      </w:r>
      <w:r w:rsidR="000220B8" w:rsidRPr="00811955">
        <w:rPr>
          <w:rFonts w:ascii="PermianSerifTypeface" w:hAnsi="PermianSerifTypeface"/>
          <w:sz w:val="24"/>
          <w:szCs w:val="24"/>
          <w:lang w:val="ro-RO"/>
        </w:rPr>
        <w:t xml:space="preserve"> va</w:t>
      </w:r>
      <w:r w:rsidR="00F37084" w:rsidRPr="00811955">
        <w:rPr>
          <w:rFonts w:ascii="PermianSerifTypeface" w:hAnsi="PermianSerifTypeface"/>
          <w:sz w:val="24"/>
          <w:szCs w:val="24"/>
          <w:lang w:val="ro-RO"/>
        </w:rPr>
        <w:t xml:space="preserve"> interoga Lista digitală Open Banking cu o periodicitate cuprinsă între 1 și 10 minute. În intervalul dintre două interogări succesive, ASPSP poate utiliza versiunea memorată (cache) a listei până la efectuarea următoarei actualizări.</w:t>
      </w:r>
      <w:r w:rsidR="000220B8" w:rsidRPr="00811955">
        <w:rPr>
          <w:rFonts w:ascii="PermianSerifTypeface" w:hAnsi="PermianSerifTypeface"/>
          <w:sz w:val="24"/>
          <w:szCs w:val="24"/>
          <w:lang w:val="ro-RO"/>
        </w:rPr>
        <w:t xml:space="preserve"> În cazul în care Lista Digitală Open Banking nu este disponibilă</w:t>
      </w:r>
      <w:r w:rsidR="00FA7E7C" w:rsidRPr="00811955">
        <w:rPr>
          <w:rFonts w:ascii="PermianSerifTypeface" w:hAnsi="PermianSerifTypeface"/>
          <w:sz w:val="24"/>
          <w:szCs w:val="24"/>
          <w:lang w:val="ro-RO"/>
        </w:rPr>
        <w:t>,</w:t>
      </w:r>
      <w:r w:rsidR="000220B8" w:rsidRPr="00811955">
        <w:rPr>
          <w:rFonts w:ascii="PermianSerifTypeface" w:hAnsi="PermianSerifTypeface"/>
          <w:sz w:val="24"/>
          <w:szCs w:val="24"/>
          <w:lang w:val="ro-RO"/>
        </w:rPr>
        <w:t xml:space="preserve"> ASPSP</w:t>
      </w:r>
      <w:r w:rsidRPr="00811955">
        <w:rPr>
          <w:rFonts w:ascii="PermianSerifTypeface" w:hAnsi="PermianSerifTypeface"/>
          <w:sz w:val="24"/>
          <w:szCs w:val="24"/>
          <w:lang w:val="ro-RO"/>
        </w:rPr>
        <w:t xml:space="preserve"> poate</w:t>
      </w:r>
      <w:r w:rsidR="000220B8" w:rsidRPr="00811955">
        <w:rPr>
          <w:rFonts w:ascii="PermianSerifTypeface" w:hAnsi="PermianSerifTypeface"/>
          <w:sz w:val="24"/>
          <w:szCs w:val="24"/>
          <w:lang w:val="ro-RO"/>
        </w:rPr>
        <w:t xml:space="preserve"> utiliza datele din ultima versiune memorată.</w:t>
      </w:r>
    </w:p>
    <w:p w14:paraId="51A48E31" w14:textId="77777777" w:rsidR="002B3C97" w:rsidRPr="002B3C97" w:rsidRDefault="002B3C97" w:rsidP="009F694F">
      <w:pPr>
        <w:pStyle w:val="ListParagraph"/>
        <w:spacing w:after="0" w:line="276" w:lineRule="auto"/>
        <w:jc w:val="both"/>
        <w:rPr>
          <w:rFonts w:ascii="PermianSerifTypeface" w:hAnsi="PermianSerifTypeface"/>
          <w:sz w:val="24"/>
          <w:szCs w:val="24"/>
          <w:lang w:val="ro-RO"/>
        </w:rPr>
      </w:pPr>
    </w:p>
    <w:p w14:paraId="15EAA52A" w14:textId="77777777" w:rsidR="004E0176" w:rsidRPr="00811955" w:rsidRDefault="004E0176"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lastRenderedPageBreak/>
        <w:t xml:space="preserve">ASPSP trebuie să monitorizeze </w:t>
      </w:r>
      <w:r w:rsidR="00433D48" w:rsidRPr="00811955">
        <w:rPr>
          <w:rFonts w:ascii="PermianSerifTypeface" w:hAnsi="PermianSerifTypeface"/>
          <w:sz w:val="24"/>
          <w:szCs w:val="24"/>
          <w:lang w:val="ro-RO"/>
        </w:rPr>
        <w:t>în mod continuu</w:t>
      </w:r>
      <w:r w:rsidRPr="00811955">
        <w:rPr>
          <w:rFonts w:ascii="PermianSerifTypeface" w:hAnsi="PermianSerifTypeface"/>
          <w:sz w:val="24"/>
          <w:szCs w:val="24"/>
          <w:lang w:val="ro-RO"/>
        </w:rPr>
        <w:t xml:space="preserve"> starea certificatelor cheii publice </w:t>
      </w:r>
      <w:proofErr w:type="spellStart"/>
      <w:r w:rsidR="00433D48" w:rsidRPr="00811955">
        <w:rPr>
          <w:rFonts w:ascii="PermianSerifTypeface" w:hAnsi="PermianSerifTypeface"/>
          <w:sz w:val="24"/>
          <w:szCs w:val="24"/>
          <w:lang w:val="ro-RO"/>
        </w:rPr>
        <w:t>associate</w:t>
      </w:r>
      <w:proofErr w:type="spellEnd"/>
      <w:r w:rsidR="00433D48" w:rsidRPr="00811955">
        <w:rPr>
          <w:rFonts w:ascii="PermianSerifTypeface" w:hAnsi="PermianSerifTypeface"/>
          <w:sz w:val="24"/>
          <w:szCs w:val="24"/>
          <w:lang w:val="ro-RO"/>
        </w:rPr>
        <w:t xml:space="preserve"> </w:t>
      </w:r>
      <w:r w:rsidRPr="00811955">
        <w:rPr>
          <w:rFonts w:ascii="PermianSerifTypeface" w:hAnsi="PermianSerifTypeface"/>
          <w:sz w:val="24"/>
          <w:szCs w:val="24"/>
          <w:lang w:val="ro-RO"/>
        </w:rPr>
        <w:t>TPP și să refuze accesul oricărui certificat expirat, compromis sau revocat.</w:t>
      </w:r>
    </w:p>
    <w:p w14:paraId="65CEE9AA" w14:textId="77777777" w:rsidR="0011422D" w:rsidRPr="00811955" w:rsidRDefault="0011422D" w:rsidP="009F694F">
      <w:pPr>
        <w:pStyle w:val="ListParagraph"/>
        <w:spacing w:after="0" w:line="276" w:lineRule="auto"/>
        <w:jc w:val="both"/>
        <w:rPr>
          <w:rFonts w:ascii="PermianSerifTypeface" w:hAnsi="PermianSerifTypeface"/>
          <w:sz w:val="24"/>
          <w:szCs w:val="24"/>
          <w:lang w:val="ro-RO"/>
        </w:rPr>
      </w:pPr>
    </w:p>
    <w:p w14:paraId="31491257" w14:textId="7B24527A" w:rsidR="004E0176" w:rsidRPr="00811955" w:rsidRDefault="006D5BC2" w:rsidP="009F694F">
      <w:pPr>
        <w:pStyle w:val="ListParagraph"/>
        <w:numPr>
          <w:ilvl w:val="0"/>
          <w:numId w:val="11"/>
        </w:numPr>
        <w:spacing w:after="0" w:line="276" w:lineRule="auto"/>
        <w:jc w:val="both"/>
        <w:rPr>
          <w:lang w:val="ro-RO"/>
        </w:rPr>
      </w:pPr>
      <w:r w:rsidRPr="00811955">
        <w:rPr>
          <w:rFonts w:ascii="PermianSerifTypeface" w:hAnsi="PermianSerifTypeface"/>
          <w:sz w:val="24"/>
          <w:szCs w:val="24"/>
          <w:lang w:val="ro-RO"/>
        </w:rPr>
        <w:t>În cazul în care</w:t>
      </w:r>
      <w:r w:rsidR="00592D94" w:rsidRPr="00811955">
        <w:rPr>
          <w:rFonts w:ascii="PermianSerifTypeface" w:hAnsi="PermianSerifTypeface"/>
          <w:sz w:val="24"/>
          <w:szCs w:val="24"/>
          <w:lang w:val="ro-RO"/>
        </w:rPr>
        <w:t>, în urma verificărilor,</w:t>
      </w:r>
      <w:r w:rsidRPr="00811955">
        <w:rPr>
          <w:rFonts w:ascii="PermianSerifTypeface" w:hAnsi="PermianSerifTypeface"/>
          <w:sz w:val="24"/>
          <w:szCs w:val="24"/>
          <w:lang w:val="ro-RO"/>
        </w:rPr>
        <w:t xml:space="preserve"> ASPSP </w:t>
      </w:r>
      <w:r w:rsidR="00592D94" w:rsidRPr="00811955">
        <w:rPr>
          <w:rFonts w:ascii="PermianSerifTypeface" w:hAnsi="PermianSerifTypeface"/>
          <w:sz w:val="24"/>
          <w:szCs w:val="24"/>
          <w:lang w:val="ro-RO"/>
        </w:rPr>
        <w:t xml:space="preserve">depistează </w:t>
      </w:r>
      <w:r w:rsidR="004E0176" w:rsidRPr="00811955">
        <w:rPr>
          <w:rFonts w:ascii="PermianSerifTypeface" w:hAnsi="PermianSerifTypeface"/>
          <w:sz w:val="24"/>
          <w:szCs w:val="24"/>
          <w:lang w:val="ro-RO"/>
        </w:rPr>
        <w:t>neconcordanțe între</w:t>
      </w:r>
      <w:r w:rsidR="00592D94" w:rsidRPr="00811955">
        <w:rPr>
          <w:rFonts w:ascii="PermianSerifTypeface" w:hAnsi="PermianSerifTypeface"/>
          <w:sz w:val="24"/>
          <w:szCs w:val="24"/>
          <w:lang w:val="ro-RO"/>
        </w:rPr>
        <w:t xml:space="preserve"> informațiile</w:t>
      </w:r>
      <w:r w:rsidR="005C3D67" w:rsidRPr="00811955">
        <w:rPr>
          <w:rFonts w:ascii="PermianSerifTypeface" w:hAnsi="PermianSerifTypeface"/>
          <w:sz w:val="24"/>
          <w:szCs w:val="24"/>
          <w:lang w:val="ro-RO"/>
        </w:rPr>
        <w:t xml:space="preserve"> de care dispune</w:t>
      </w:r>
      <w:r w:rsidR="00592D94" w:rsidRPr="00811955">
        <w:rPr>
          <w:rFonts w:ascii="PermianSerifTypeface" w:hAnsi="PermianSerifTypeface"/>
          <w:sz w:val="24"/>
          <w:szCs w:val="24"/>
          <w:lang w:val="ro-RO"/>
        </w:rPr>
        <w:t xml:space="preserve"> privind TPP și informațiile prezentate în</w:t>
      </w:r>
      <w:r w:rsidR="004E0176" w:rsidRPr="00811955">
        <w:rPr>
          <w:rFonts w:ascii="PermianSerifTypeface" w:hAnsi="PermianSerifTypeface"/>
          <w:sz w:val="24"/>
          <w:szCs w:val="24"/>
          <w:lang w:val="ro-RO"/>
        </w:rPr>
        <w:t xml:space="preserve"> cererea TPP,</w:t>
      </w:r>
      <w:r w:rsidR="00C22BB0" w:rsidRPr="00811955">
        <w:rPr>
          <w:rFonts w:ascii="PermianSerifTypeface" w:hAnsi="PermianSerifTypeface"/>
          <w:sz w:val="24"/>
          <w:szCs w:val="24"/>
          <w:lang w:val="ro-RO"/>
        </w:rPr>
        <w:t xml:space="preserve"> </w:t>
      </w:r>
      <w:r w:rsidRPr="00811955">
        <w:rPr>
          <w:rFonts w:ascii="PermianSerifTypeface" w:hAnsi="PermianSerifTypeface"/>
          <w:sz w:val="24"/>
          <w:szCs w:val="24"/>
          <w:lang w:val="ro-RO"/>
        </w:rPr>
        <w:t xml:space="preserve">se recomandă </w:t>
      </w:r>
      <w:r w:rsidR="00C22BB0" w:rsidRPr="00811955">
        <w:rPr>
          <w:rFonts w:ascii="PermianSerifTypeface" w:hAnsi="PermianSerifTypeface"/>
          <w:sz w:val="24"/>
          <w:szCs w:val="24"/>
          <w:lang w:val="ro-RO"/>
        </w:rPr>
        <w:t>ca ASPSP să blocheze accesul și să informeze BNM</w:t>
      </w:r>
      <w:r w:rsidR="00CB51D1" w:rsidRPr="00811955">
        <w:rPr>
          <w:rFonts w:ascii="PermianSerifTypeface" w:hAnsi="PermianSerifTypeface"/>
          <w:sz w:val="24"/>
          <w:szCs w:val="24"/>
          <w:lang w:val="ro-RO"/>
        </w:rPr>
        <w:t xml:space="preserve"> prin intermediul poștei electroni</w:t>
      </w:r>
      <w:r w:rsidR="00FC1DA2" w:rsidRPr="00811955">
        <w:rPr>
          <w:rFonts w:ascii="PermianSerifTypeface" w:hAnsi="PermianSerifTypeface"/>
          <w:sz w:val="24"/>
          <w:szCs w:val="24"/>
          <w:lang w:val="ro-RO"/>
        </w:rPr>
        <w:t>c</w:t>
      </w:r>
      <w:r w:rsidR="00CB51D1" w:rsidRPr="00811955">
        <w:rPr>
          <w:rFonts w:ascii="PermianSerifTypeface" w:hAnsi="PermianSerifTypeface"/>
          <w:sz w:val="24"/>
          <w:szCs w:val="24"/>
          <w:lang w:val="ro-RO"/>
        </w:rPr>
        <w:t>e open.banking@bnm.md</w:t>
      </w:r>
      <w:r w:rsidR="00592D94" w:rsidRPr="00811955">
        <w:rPr>
          <w:rFonts w:ascii="PermianSerifTypeface" w:hAnsi="PermianSerifTypeface"/>
          <w:sz w:val="24"/>
          <w:szCs w:val="24"/>
          <w:lang w:val="ro-RO"/>
        </w:rPr>
        <w:t>.</w:t>
      </w:r>
      <w:r w:rsidR="004E0176" w:rsidRPr="00811955">
        <w:rPr>
          <w:rFonts w:ascii="PermianSerifTypeface" w:hAnsi="PermianSerifTypeface"/>
          <w:sz w:val="24"/>
          <w:szCs w:val="24"/>
          <w:lang w:val="ro-RO"/>
        </w:rPr>
        <w:t xml:space="preserve"> </w:t>
      </w:r>
      <w:r w:rsidR="00592D94" w:rsidRPr="00811955">
        <w:rPr>
          <w:rFonts w:ascii="PermianSerifTypeface" w:hAnsi="PermianSerifTypeface"/>
          <w:sz w:val="24"/>
          <w:szCs w:val="24"/>
          <w:lang w:val="ro-RO"/>
        </w:rPr>
        <w:t>În urma notificării recepționate, BNM examinează informația în conformitate cu procedurile sale interne și informează ASPSP cu privire la rezultatele examinării în termen de 5 zile lucrătoare.</w:t>
      </w:r>
    </w:p>
    <w:p w14:paraId="5D56864B" w14:textId="77777777" w:rsidR="0011422D" w:rsidRPr="00811955" w:rsidRDefault="0011422D" w:rsidP="009F694F">
      <w:pPr>
        <w:pStyle w:val="ListParagraph"/>
        <w:spacing w:after="0" w:line="276" w:lineRule="auto"/>
        <w:jc w:val="both"/>
        <w:rPr>
          <w:rFonts w:ascii="PermianSerifTypeface" w:hAnsi="PermianSerifTypeface"/>
          <w:sz w:val="24"/>
          <w:szCs w:val="24"/>
          <w:lang w:val="ro-RO"/>
        </w:rPr>
      </w:pPr>
      <w:bookmarkStart w:id="18" w:name="_Hlk206573719"/>
    </w:p>
    <w:p w14:paraId="5B6ACAA1" w14:textId="77777777" w:rsidR="002B3CAA" w:rsidRPr="00811955" w:rsidRDefault="002B3CAA" w:rsidP="009F694F">
      <w:pPr>
        <w:pStyle w:val="ListParagraph"/>
        <w:numPr>
          <w:ilvl w:val="0"/>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În cazul în care un ASPSP identifică necesitatea unor funcționalități suplimentare sau modificări tehnice celor existente, acesta </w:t>
      </w:r>
      <w:r w:rsidR="00B551FB" w:rsidRPr="00811955">
        <w:rPr>
          <w:rFonts w:ascii="PermianSerifTypeface" w:hAnsi="PermianSerifTypeface"/>
          <w:sz w:val="24"/>
          <w:szCs w:val="24"/>
          <w:lang w:val="ro-RO"/>
        </w:rPr>
        <w:t>va</w:t>
      </w:r>
      <w:r w:rsidRPr="00811955">
        <w:rPr>
          <w:rFonts w:ascii="PermianSerifTypeface" w:hAnsi="PermianSerifTypeface"/>
          <w:sz w:val="24"/>
          <w:szCs w:val="24"/>
          <w:lang w:val="ro-RO"/>
        </w:rPr>
        <w:t xml:space="preserve"> </w:t>
      </w:r>
      <w:r w:rsidR="0011422D" w:rsidRPr="00811955">
        <w:rPr>
          <w:rFonts w:ascii="PermianSerifTypeface" w:hAnsi="PermianSerifTypeface"/>
          <w:sz w:val="24"/>
          <w:szCs w:val="24"/>
          <w:lang w:val="ro-RO"/>
        </w:rPr>
        <w:t xml:space="preserve">expedia </w:t>
      </w:r>
      <w:r w:rsidRPr="00811955">
        <w:rPr>
          <w:rFonts w:ascii="PermianSerifTypeface" w:hAnsi="PermianSerifTypeface"/>
          <w:sz w:val="24"/>
          <w:szCs w:val="24"/>
          <w:lang w:val="ro-RO"/>
        </w:rPr>
        <w:t>o cerere oficială către BNM. BNM este în drept să respingă solicitările respective dacă, în urma analizei, acestea nu întrunesc (cumulativ) următoarele criterii:</w:t>
      </w:r>
      <w:bookmarkEnd w:id="18"/>
    </w:p>
    <w:p w14:paraId="48ADA3AE" w14:textId="0C64FB7D" w:rsidR="00D946A3" w:rsidRPr="00811955" w:rsidRDefault="00DA31C5"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s</w:t>
      </w:r>
      <w:r w:rsidR="00CB51D1" w:rsidRPr="00811955">
        <w:rPr>
          <w:rFonts w:ascii="PermianSerifTypeface" w:hAnsi="PermianSerifTypeface"/>
          <w:sz w:val="24"/>
          <w:szCs w:val="24"/>
          <w:lang w:val="ro-RO"/>
        </w:rPr>
        <w:t xml:space="preserve">olicitarea </w:t>
      </w:r>
      <w:r w:rsidR="00B70C7F" w:rsidRPr="00811955">
        <w:rPr>
          <w:rFonts w:ascii="PermianSerifTypeface" w:hAnsi="PermianSerifTypeface"/>
          <w:sz w:val="24"/>
          <w:szCs w:val="24"/>
          <w:lang w:val="ro-RO"/>
        </w:rPr>
        <w:t>nu contravin</w:t>
      </w:r>
      <w:r w:rsidR="00CB51D1" w:rsidRPr="00811955">
        <w:rPr>
          <w:rFonts w:ascii="PermianSerifTypeface" w:hAnsi="PermianSerifTypeface"/>
          <w:sz w:val="24"/>
          <w:szCs w:val="24"/>
          <w:lang w:val="ro-RO"/>
        </w:rPr>
        <w:t>e</w:t>
      </w:r>
      <w:r w:rsidR="00B70C7F" w:rsidRPr="00811955">
        <w:rPr>
          <w:rFonts w:ascii="PermianSerifTypeface" w:hAnsi="PermianSerifTypeface"/>
          <w:sz w:val="24"/>
          <w:szCs w:val="24"/>
          <w:lang w:val="ro-RO"/>
        </w:rPr>
        <w:t xml:space="preserve"> </w:t>
      </w:r>
      <w:r w:rsidR="00CB51D1" w:rsidRPr="00811955">
        <w:rPr>
          <w:rFonts w:ascii="PermianSerifTypeface" w:hAnsi="PermianSerifTypeface"/>
          <w:sz w:val="24"/>
          <w:szCs w:val="24"/>
          <w:lang w:val="ro-RO"/>
        </w:rPr>
        <w:t xml:space="preserve">prevederilor </w:t>
      </w:r>
      <w:r w:rsidR="00B70C7F" w:rsidRPr="00811955">
        <w:rPr>
          <w:rFonts w:ascii="PermianSerifTypeface" w:hAnsi="PermianSerifTypeface"/>
          <w:sz w:val="24"/>
          <w:szCs w:val="24"/>
          <w:lang w:val="ro-RO"/>
        </w:rPr>
        <w:t>actelor normative;</w:t>
      </w:r>
    </w:p>
    <w:p w14:paraId="49EF250E" w14:textId="77777777" w:rsidR="00B70C7F" w:rsidRPr="00811955" w:rsidRDefault="00B70C7F" w:rsidP="009F694F">
      <w:pPr>
        <w:pStyle w:val="ListParagraph"/>
        <w:numPr>
          <w:ilvl w:val="1"/>
          <w:numId w:val="11"/>
        </w:numPr>
        <w:spacing w:after="0" w:line="276" w:lineRule="auto"/>
        <w:jc w:val="both"/>
        <w:rPr>
          <w:rFonts w:ascii="PermianSerifTypeface" w:hAnsi="PermianSerifTypeface"/>
          <w:sz w:val="24"/>
          <w:szCs w:val="24"/>
          <w:lang w:val="ro-RO"/>
        </w:rPr>
      </w:pPr>
      <w:r w:rsidRPr="00811955">
        <w:rPr>
          <w:rFonts w:ascii="PermianSerifTypeface" w:hAnsi="PermianSerifTypeface"/>
          <w:sz w:val="24"/>
          <w:szCs w:val="24"/>
          <w:lang w:val="ro-RO"/>
        </w:rPr>
        <w:t xml:space="preserve">sunt necesare și conforme cu </w:t>
      </w:r>
      <w:r w:rsidR="00CB51D1" w:rsidRPr="00811955">
        <w:rPr>
          <w:rFonts w:ascii="PermianSerifTypeface" w:hAnsi="PermianSerifTypeface"/>
          <w:sz w:val="24"/>
          <w:szCs w:val="24"/>
          <w:lang w:val="ro-RO"/>
        </w:rPr>
        <w:t>funcționalitățile</w:t>
      </w:r>
      <w:r w:rsidRPr="00811955">
        <w:rPr>
          <w:rFonts w:ascii="PermianSerifTypeface" w:hAnsi="PermianSerifTypeface"/>
          <w:sz w:val="24"/>
          <w:szCs w:val="24"/>
          <w:lang w:val="ro-RO"/>
        </w:rPr>
        <w:t xml:space="preserve"> Open Banking</w:t>
      </w:r>
      <w:r w:rsidR="001A165F" w:rsidRPr="00811955">
        <w:rPr>
          <w:rFonts w:ascii="PermianSerifTypeface" w:hAnsi="PermianSerifTypeface"/>
          <w:sz w:val="24"/>
          <w:szCs w:val="24"/>
          <w:lang w:val="ro-RO"/>
        </w:rPr>
        <w:t>.</w:t>
      </w:r>
    </w:p>
    <w:p w14:paraId="766D7408" w14:textId="77777777" w:rsidR="00BA53B3" w:rsidRPr="00137BDD" w:rsidRDefault="00BA53B3" w:rsidP="009F694F">
      <w:pPr>
        <w:spacing w:after="0" w:line="276" w:lineRule="auto"/>
        <w:ind w:left="709"/>
        <w:jc w:val="both"/>
        <w:rPr>
          <w:rFonts w:ascii="PermianSerifTypeface" w:hAnsi="PermianSerifTypeface"/>
          <w:sz w:val="24"/>
          <w:szCs w:val="24"/>
          <w:lang w:val="ro-RO"/>
        </w:rPr>
      </w:pPr>
    </w:p>
    <w:p w14:paraId="600950F6" w14:textId="77777777" w:rsidR="00AF0608" w:rsidRDefault="00AF0608" w:rsidP="009F694F">
      <w:pPr>
        <w:spacing w:line="276" w:lineRule="auto"/>
        <w:rPr>
          <w:rFonts w:ascii="PermianSerifTypeface" w:hAnsi="PermianSerifTypeface"/>
        </w:rPr>
      </w:pPr>
      <w:r>
        <w:rPr>
          <w:rFonts w:ascii="PermianSerifTypeface" w:hAnsi="PermianSerifTypeface"/>
        </w:rPr>
        <w:br w:type="page"/>
      </w:r>
    </w:p>
    <w:p w14:paraId="6073E986" w14:textId="77777777" w:rsidR="002B3CAA" w:rsidRPr="008C3395" w:rsidRDefault="002B3CAA" w:rsidP="009F694F">
      <w:pPr>
        <w:spacing w:line="276" w:lineRule="auto"/>
        <w:jc w:val="right"/>
        <w:rPr>
          <w:rFonts w:ascii="PermianSerifTypeface" w:hAnsi="PermianSerifTypeface"/>
          <w:b/>
          <w:bCs/>
          <w:lang w:val="fr-FR"/>
        </w:rPr>
      </w:pPr>
      <w:proofErr w:type="spellStart"/>
      <w:r w:rsidRPr="008C3395">
        <w:rPr>
          <w:rFonts w:ascii="PermianSerifTypeface" w:hAnsi="PermianSerifTypeface"/>
          <w:b/>
          <w:bCs/>
          <w:lang w:val="fr-FR"/>
        </w:rPr>
        <w:lastRenderedPageBreak/>
        <w:t>Anexa</w:t>
      </w:r>
      <w:proofErr w:type="spellEnd"/>
      <w:r w:rsidRPr="008C3395">
        <w:rPr>
          <w:rFonts w:ascii="PermianSerifTypeface" w:hAnsi="PermianSerifTypeface"/>
          <w:b/>
          <w:bCs/>
          <w:lang w:val="fr-FR"/>
        </w:rPr>
        <w:t xml:space="preserve"> nr. 1</w:t>
      </w:r>
    </w:p>
    <w:p w14:paraId="7E528868" w14:textId="5D818D7E" w:rsidR="002B3CAA" w:rsidRPr="008C3395" w:rsidRDefault="00D946A3" w:rsidP="009F694F">
      <w:pPr>
        <w:spacing w:line="276" w:lineRule="auto"/>
        <w:jc w:val="center"/>
        <w:rPr>
          <w:rFonts w:ascii="PermianSerifTypeface" w:hAnsi="PermianSerifTypeface"/>
          <w:lang w:val="fr-FR"/>
        </w:rPr>
      </w:pPr>
      <w:r w:rsidRPr="00B30A39">
        <w:rPr>
          <w:rFonts w:ascii="PermianSerifTypeface" w:hAnsi="PermianSerifTypeface"/>
          <w:b/>
          <w:bCs/>
          <w:sz w:val="24"/>
          <w:szCs w:val="24"/>
          <w:lang w:val="ro-MD"/>
        </w:rPr>
        <w:t>Metodele API care trebuie expuse de către ASPSP, structura datelor și parametrii necesari pentru integrare</w:t>
      </w:r>
      <w:r w:rsidRPr="00B30A39" w:rsidDel="00F900DD">
        <w:rPr>
          <w:rFonts w:ascii="PermianSerifTypeface" w:hAnsi="PermianSerifTypeface"/>
          <w:b/>
          <w:bCs/>
        </w:rPr>
        <w:t xml:space="preserve"> </w:t>
      </w:r>
    </w:p>
    <w:p w14:paraId="3F480481" w14:textId="77777777" w:rsidR="002B3CAA" w:rsidRPr="008C3395" w:rsidRDefault="002B3CAA" w:rsidP="009F694F">
      <w:pPr>
        <w:spacing w:line="276" w:lineRule="auto"/>
        <w:jc w:val="right"/>
        <w:rPr>
          <w:rFonts w:ascii="PermianSerifTypeface" w:hAnsi="PermianSerifTypeface"/>
          <w:lang w:val="fr-FR"/>
        </w:rPr>
      </w:pPr>
    </w:p>
    <w:p w14:paraId="10D5BFF7" w14:textId="77777777" w:rsidR="002B3CAA" w:rsidRPr="00137BDD" w:rsidRDefault="002B3CAA" w:rsidP="009F694F">
      <w:pPr>
        <w:pStyle w:val="ListParagraph"/>
        <w:numPr>
          <w:ilvl w:val="0"/>
          <w:numId w:val="8"/>
        </w:numPr>
        <w:spacing w:line="276" w:lineRule="auto"/>
        <w:rPr>
          <w:rFonts w:ascii="PermianSerifTypeface" w:hAnsi="PermianSerifTypeface"/>
          <w:sz w:val="24"/>
          <w:szCs w:val="24"/>
        </w:rPr>
      </w:pPr>
      <w:r w:rsidRPr="00137BDD">
        <w:rPr>
          <w:rFonts w:ascii="PermianSerifTypeface" w:hAnsi="PermianSerifTypeface"/>
          <w:sz w:val="24"/>
          <w:szCs w:val="24"/>
        </w:rPr>
        <w:t>Consents Endpoints</w:t>
      </w:r>
    </w:p>
    <w:p w14:paraId="733226F1" w14:textId="77777777" w:rsidR="002B3CAA" w:rsidRPr="00137BDD" w:rsidRDefault="002B3CAA" w:rsidP="009F694F">
      <w:pPr>
        <w:spacing w:line="276" w:lineRule="auto"/>
        <w:ind w:left="360"/>
        <w:rPr>
          <w:rFonts w:ascii="PermianSerifTypeface" w:hAnsi="PermianSerifTypeface"/>
          <w:b/>
          <w:bCs/>
          <w:i/>
          <w:iCs/>
          <w:u w:val="single"/>
        </w:rPr>
      </w:pPr>
      <w:proofErr w:type="spellStart"/>
      <w:r w:rsidRPr="00137BDD">
        <w:rPr>
          <w:rFonts w:ascii="PermianSerifTypeface" w:hAnsi="PermianSerifTypeface"/>
          <w:b/>
          <w:bCs/>
          <w:i/>
          <w:iCs/>
          <w:sz w:val="24"/>
          <w:szCs w:val="24"/>
          <w:u w:val="single"/>
        </w:rPr>
        <w:t>Metoda</w:t>
      </w:r>
      <w:proofErr w:type="spellEnd"/>
      <w:r w:rsidRPr="00137BDD">
        <w:rPr>
          <w:rFonts w:ascii="PermianSerifTypeface" w:hAnsi="PermianSerifTypeface"/>
          <w:b/>
          <w:bCs/>
          <w:i/>
          <w:iCs/>
          <w:sz w:val="24"/>
          <w:szCs w:val="24"/>
          <w:u w:val="single"/>
        </w:rPr>
        <w:t>: Create Consent</w:t>
      </w:r>
    </w:p>
    <w:p w14:paraId="660CDEF0" w14:textId="77777777" w:rsidR="002B3CAA" w:rsidRPr="00AF0608" w:rsidRDefault="002B3CAA" w:rsidP="009F694F">
      <w:pPr>
        <w:spacing w:line="276" w:lineRule="auto"/>
        <w:jc w:val="both"/>
        <w:rPr>
          <w:rFonts w:ascii="PermianSerifTypeface" w:hAnsi="PermianSerifTypeface"/>
          <w:sz w:val="24"/>
          <w:szCs w:val="24"/>
        </w:rPr>
      </w:pPr>
      <w:proofErr w:type="spellStart"/>
      <w:r w:rsidRPr="00B1177A">
        <w:rPr>
          <w:rFonts w:ascii="PermianSerifTypeface" w:hAnsi="PermianSerifTypeface"/>
          <w:b/>
          <w:bCs/>
          <w:sz w:val="24"/>
          <w:szCs w:val="24"/>
        </w:rPr>
        <w:t>Tipul</w:t>
      </w:r>
      <w:proofErr w:type="spellEnd"/>
      <w:r w:rsidRPr="00B1177A">
        <w:rPr>
          <w:rFonts w:ascii="PermianSerifTypeface" w:hAnsi="PermianSerifTypeface"/>
          <w:b/>
          <w:bCs/>
          <w:sz w:val="24"/>
          <w:szCs w:val="24"/>
        </w:rPr>
        <w:t xml:space="preserve"> </w:t>
      </w:r>
      <w:proofErr w:type="spellStart"/>
      <w:r w:rsidRPr="00B1177A">
        <w:rPr>
          <w:rFonts w:ascii="PermianSerifTypeface" w:hAnsi="PermianSerifTypeface"/>
          <w:b/>
          <w:bCs/>
          <w:sz w:val="24"/>
          <w:szCs w:val="24"/>
        </w:rPr>
        <w:t>metodei</w:t>
      </w:r>
      <w:proofErr w:type="spellEnd"/>
      <w:r w:rsidRPr="00137BDD">
        <w:rPr>
          <w:rFonts w:ascii="PermianSerifTypeface" w:hAnsi="PermianSerifTypeface"/>
          <w:sz w:val="24"/>
          <w:szCs w:val="24"/>
        </w:rPr>
        <w:t>:</w:t>
      </w:r>
      <w:r w:rsidR="00AF0608">
        <w:rPr>
          <w:rFonts w:ascii="PermianSerifTypeface" w:hAnsi="PermianSerifTypeface"/>
          <w:sz w:val="24"/>
          <w:szCs w:val="24"/>
        </w:rPr>
        <w:t xml:space="preserve"> </w:t>
      </w:r>
      <w:r w:rsidRPr="00AF0608">
        <w:rPr>
          <w:rFonts w:ascii="PermianSerifTypeface" w:hAnsi="PermianSerifTypeface"/>
          <w:sz w:val="24"/>
          <w:szCs w:val="24"/>
        </w:rPr>
        <w:t>POST /v1/consents</w:t>
      </w:r>
    </w:p>
    <w:p w14:paraId="16D192E7" w14:textId="77777777" w:rsidR="002B3CAA" w:rsidRPr="008C3395" w:rsidRDefault="002B3CAA" w:rsidP="009F694F">
      <w:pPr>
        <w:spacing w:line="276" w:lineRule="auto"/>
        <w:jc w:val="both"/>
        <w:rPr>
          <w:rFonts w:ascii="PermianSerifTypeface" w:hAnsi="PermianSerifTypeface"/>
          <w:sz w:val="24"/>
          <w:szCs w:val="24"/>
          <w:lang w:val="fr-FR"/>
        </w:rPr>
      </w:pPr>
      <w:r w:rsidRPr="005E1FE4">
        <w:rPr>
          <w:rFonts w:ascii="PermianSerifTypeface" w:hAnsi="PermianSerifTypeface"/>
          <w:b/>
          <w:bCs/>
          <w:sz w:val="24"/>
          <w:szCs w:val="24"/>
          <w:lang w:val="ro-RO"/>
        </w:rPr>
        <w:t>Descriere</w:t>
      </w:r>
      <w:r w:rsidRPr="005E1FE4">
        <w:rPr>
          <w:rFonts w:ascii="PermianSerifTypeface" w:hAnsi="PermianSerifTypeface"/>
          <w:sz w:val="24"/>
          <w:szCs w:val="24"/>
          <w:lang w:val="ro-RO"/>
        </w:rPr>
        <w:t>:</w:t>
      </w:r>
      <w:r w:rsidR="00B1177A" w:rsidRPr="005E1FE4">
        <w:rPr>
          <w:rFonts w:ascii="PermianSerifTypeface" w:hAnsi="PermianSerifTypeface"/>
          <w:sz w:val="24"/>
          <w:szCs w:val="24"/>
          <w:lang w:val="ro-RO"/>
        </w:rPr>
        <w:t xml:space="preserve"> </w:t>
      </w:r>
      <w:r w:rsidRPr="005E1FE4">
        <w:rPr>
          <w:rFonts w:ascii="PermianSerifTypeface" w:hAnsi="PermianSerifTypeface"/>
          <w:sz w:val="24"/>
          <w:szCs w:val="24"/>
          <w:lang w:val="ro-RO"/>
        </w:rPr>
        <w:t>Această metodă permite crearea unui consimțământ de acces pentru un PSU. Un consimțământ</w:t>
      </w:r>
      <w:r w:rsidRPr="008C3395">
        <w:rPr>
          <w:rFonts w:ascii="PermianSerifTypeface" w:hAnsi="PermianSerifTypeface"/>
          <w:sz w:val="24"/>
          <w:szCs w:val="24"/>
          <w:lang w:val="fr-FR"/>
        </w:rPr>
        <w:t xml:space="preserve"> este </w:t>
      </w:r>
      <w:proofErr w:type="spellStart"/>
      <w:r w:rsidRPr="008C3395">
        <w:rPr>
          <w:rFonts w:ascii="PermianSerifTypeface" w:hAnsi="PermianSerifTypeface"/>
          <w:sz w:val="24"/>
          <w:szCs w:val="24"/>
          <w:lang w:val="fr-FR"/>
        </w:rPr>
        <w:t>necesar</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pentru</w:t>
      </w:r>
      <w:proofErr w:type="spellEnd"/>
      <w:r w:rsidRPr="008C3395">
        <w:rPr>
          <w:rFonts w:ascii="PermianSerifTypeface" w:hAnsi="PermianSerifTypeface"/>
          <w:sz w:val="24"/>
          <w:szCs w:val="24"/>
          <w:lang w:val="fr-FR"/>
        </w:rPr>
        <w:t xml:space="preserve"> a </w:t>
      </w:r>
      <w:proofErr w:type="spellStart"/>
      <w:r w:rsidRPr="008C3395">
        <w:rPr>
          <w:rFonts w:ascii="PermianSerifTypeface" w:hAnsi="PermianSerifTypeface"/>
          <w:sz w:val="24"/>
          <w:szCs w:val="24"/>
          <w:lang w:val="fr-FR"/>
        </w:rPr>
        <w:t>autoriza</w:t>
      </w:r>
      <w:proofErr w:type="spellEnd"/>
      <w:r w:rsidRPr="008C3395">
        <w:rPr>
          <w:rFonts w:ascii="PermianSerifTypeface" w:hAnsi="PermianSerifTypeface"/>
          <w:sz w:val="24"/>
          <w:szCs w:val="24"/>
          <w:lang w:val="fr-FR"/>
        </w:rPr>
        <w:t xml:space="preserve"> un TPP </w:t>
      </w:r>
      <w:proofErr w:type="spellStart"/>
      <w:r w:rsidRPr="008C3395">
        <w:rPr>
          <w:rFonts w:ascii="PermianSerifTypeface" w:hAnsi="PermianSerifTypeface"/>
          <w:sz w:val="24"/>
          <w:szCs w:val="24"/>
          <w:lang w:val="fr-FR"/>
        </w:rPr>
        <w:t>să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acceseze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informațiile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contului</w:t>
      </w:r>
      <w:proofErr w:type="spellEnd"/>
      <w:r w:rsidRPr="008C3395">
        <w:rPr>
          <w:rFonts w:ascii="PermianSerifTypeface" w:hAnsi="PermianSerifTypeface"/>
          <w:sz w:val="24"/>
          <w:szCs w:val="24"/>
          <w:lang w:val="fr-FR"/>
        </w:rPr>
        <w:t xml:space="preserve"> (AIS).</w:t>
      </w:r>
    </w:p>
    <w:p w14:paraId="00FD691C" w14:textId="77777777" w:rsidR="002B3CAA" w:rsidRPr="00137BDD" w:rsidRDefault="002B3CAA" w:rsidP="009F694F">
      <w:pPr>
        <w:spacing w:line="276" w:lineRule="auto"/>
        <w:rPr>
          <w:rFonts w:ascii="PermianSerifTypeface" w:hAnsi="PermianSerifTypeface"/>
          <w:b/>
          <w:bCs/>
          <w:sz w:val="24"/>
          <w:szCs w:val="24"/>
        </w:rPr>
      </w:pPr>
      <w:r w:rsidRPr="00137BDD">
        <w:rPr>
          <w:rFonts w:ascii="PermianSerifTypeface" w:hAnsi="PermianSerifTypeface"/>
          <w:b/>
          <w:bCs/>
          <w:color w:val="FF0000"/>
          <w:sz w:val="24"/>
          <w:szCs w:val="24"/>
        </w:rPr>
        <w:t xml:space="preserve">[TPP] </w:t>
      </w:r>
      <w:r w:rsidRPr="00137BDD">
        <w:rPr>
          <w:rFonts w:ascii="PermianSerifTypeface" w:hAnsi="PermianSerifTypeface"/>
          <w:b/>
          <w:bCs/>
          <w:sz w:val="24"/>
          <w:szCs w:val="24"/>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2"/>
        <w:gridCol w:w="1111"/>
        <w:gridCol w:w="1370"/>
        <w:gridCol w:w="5643"/>
      </w:tblGrid>
      <w:tr w:rsidR="002B3CAA" w:rsidRPr="00137BDD" w14:paraId="7B000F90" w14:textId="77777777" w:rsidTr="00385077">
        <w:trPr>
          <w:tblHeader/>
          <w:tblCellSpacing w:w="15" w:type="dxa"/>
        </w:trPr>
        <w:tc>
          <w:tcPr>
            <w:tcW w:w="1607" w:type="dxa"/>
            <w:vAlign w:val="center"/>
            <w:hideMark/>
          </w:tcPr>
          <w:p w14:paraId="14B60BB3"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081" w:type="dxa"/>
            <w:vAlign w:val="center"/>
            <w:hideMark/>
          </w:tcPr>
          <w:p w14:paraId="26EB922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40" w:type="dxa"/>
            <w:vAlign w:val="center"/>
            <w:hideMark/>
          </w:tcPr>
          <w:p w14:paraId="36534D2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598" w:type="dxa"/>
            <w:vAlign w:val="center"/>
            <w:hideMark/>
          </w:tcPr>
          <w:p w14:paraId="34C4BFD5"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FFAA4D5" w14:textId="77777777" w:rsidTr="00385077">
        <w:trPr>
          <w:tblCellSpacing w:w="15" w:type="dxa"/>
        </w:trPr>
        <w:tc>
          <w:tcPr>
            <w:tcW w:w="1607" w:type="dxa"/>
            <w:vAlign w:val="center"/>
            <w:hideMark/>
          </w:tcPr>
          <w:p w14:paraId="4C62089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1081" w:type="dxa"/>
            <w:vAlign w:val="center"/>
            <w:hideMark/>
          </w:tcPr>
          <w:p w14:paraId="67EF62E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1340" w:type="dxa"/>
            <w:vAlign w:val="center"/>
            <w:hideMark/>
          </w:tcPr>
          <w:p w14:paraId="65B191D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98" w:type="dxa"/>
            <w:vAlign w:val="center"/>
            <w:hideMark/>
          </w:tcPr>
          <w:p w14:paraId="68354DE8"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r w:rsidR="002E7D29">
              <w:rPr>
                <w:rFonts w:ascii="PermianSerifTypeface" w:hAnsi="PermianSerifTypeface"/>
              </w:rPr>
              <w:t xml:space="preserve"> </w:t>
            </w:r>
            <w:proofErr w:type="spellStart"/>
            <w:r w:rsidR="002E7D29">
              <w:rPr>
                <w:rFonts w:ascii="PermianSerifTypeface" w:hAnsi="PermianSerifTypeface"/>
              </w:rPr>
              <w:t>Obigatoriu</w:t>
            </w:r>
            <w:proofErr w:type="spellEnd"/>
            <w:r w:rsidR="002E7D29">
              <w:rPr>
                <w:rFonts w:ascii="PermianSerifTypeface" w:hAnsi="PermianSerifTypeface"/>
              </w:rPr>
              <w:t xml:space="preserve"> </w:t>
            </w:r>
            <w:proofErr w:type="spellStart"/>
            <w:r w:rsidR="002E7D29">
              <w:rPr>
                <w:rFonts w:ascii="PermianSerifTypeface" w:hAnsi="PermianSerifTypeface"/>
              </w:rPr>
              <w:t>spre</w:t>
            </w:r>
            <w:proofErr w:type="spellEnd"/>
            <w:r w:rsidR="002E7D29">
              <w:rPr>
                <w:rFonts w:ascii="PermianSerifTypeface" w:hAnsi="PermianSerifTypeface"/>
              </w:rPr>
              <w:t xml:space="preserve"> </w:t>
            </w:r>
            <w:proofErr w:type="spellStart"/>
            <w:r w:rsidR="002E7D29">
              <w:rPr>
                <w:rFonts w:ascii="PermianSerifTypeface" w:hAnsi="PermianSerifTypeface"/>
              </w:rPr>
              <w:t>verificare</w:t>
            </w:r>
            <w:proofErr w:type="spellEnd"/>
            <w:r w:rsidR="002E7D29">
              <w:rPr>
                <w:rFonts w:ascii="PermianSerifTypeface" w:hAnsi="PermianSerifTypeface"/>
              </w:rPr>
              <w:t xml:space="preserve"> </w:t>
            </w:r>
            <w:r w:rsidR="00D43233">
              <w:rPr>
                <w:rFonts w:ascii="PermianSerifTypeface" w:hAnsi="PermianSerifTypeface"/>
              </w:rPr>
              <w:t xml:space="preserve">a </w:t>
            </w:r>
            <w:proofErr w:type="spellStart"/>
            <w:r w:rsidR="00D43233">
              <w:rPr>
                <w:rFonts w:ascii="PermianSerifTypeface" w:hAnsi="PermianSerifTypeface"/>
              </w:rPr>
              <w:t>unicității</w:t>
            </w:r>
            <w:proofErr w:type="spellEnd"/>
            <w:r w:rsidR="00D43233">
              <w:rPr>
                <w:rFonts w:ascii="PermianSerifTypeface" w:hAnsi="PermianSerifTypeface"/>
              </w:rPr>
              <w:t xml:space="preserve"> </w:t>
            </w:r>
            <w:r w:rsidR="002E7D29">
              <w:rPr>
                <w:rFonts w:ascii="PermianSerifTypeface" w:hAnsi="PermianSerifTypeface"/>
              </w:rPr>
              <w:t xml:space="preserve">de </w:t>
            </w:r>
            <w:proofErr w:type="spellStart"/>
            <w:r w:rsidR="002E7D29">
              <w:rPr>
                <w:rFonts w:ascii="PermianSerifTypeface" w:hAnsi="PermianSerifTypeface"/>
              </w:rPr>
              <w:t>către</w:t>
            </w:r>
            <w:proofErr w:type="spellEnd"/>
            <w:r w:rsidR="002E7D29">
              <w:rPr>
                <w:rFonts w:ascii="PermianSerifTypeface" w:hAnsi="PermianSerifTypeface"/>
              </w:rPr>
              <w:t xml:space="preserve"> ASPSP.</w:t>
            </w:r>
          </w:p>
        </w:tc>
      </w:tr>
      <w:tr w:rsidR="002B3CAA" w:rsidRPr="00137BDD" w14:paraId="16807496" w14:textId="77777777" w:rsidTr="00385077">
        <w:trPr>
          <w:tblCellSpacing w:w="15" w:type="dxa"/>
        </w:trPr>
        <w:tc>
          <w:tcPr>
            <w:tcW w:w="1607" w:type="dxa"/>
            <w:vAlign w:val="center"/>
            <w:hideMark/>
          </w:tcPr>
          <w:p w14:paraId="2D925A4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PSU-IP-Address</w:t>
            </w:r>
          </w:p>
        </w:tc>
        <w:tc>
          <w:tcPr>
            <w:tcW w:w="1081" w:type="dxa"/>
            <w:vAlign w:val="center"/>
            <w:hideMark/>
          </w:tcPr>
          <w:p w14:paraId="629DC93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40" w:type="dxa"/>
            <w:vAlign w:val="center"/>
            <w:hideMark/>
          </w:tcPr>
          <w:p w14:paraId="5A3CBC5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98" w:type="dxa"/>
            <w:vAlign w:val="center"/>
            <w:hideMark/>
          </w:tcPr>
          <w:p w14:paraId="67111C88"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Adresa</w:t>
            </w:r>
            <w:proofErr w:type="spellEnd"/>
            <w:r w:rsidRPr="00137BDD">
              <w:rPr>
                <w:rFonts w:ascii="PermianSerifTypeface" w:hAnsi="PermianSerifTypeface"/>
              </w:rPr>
              <w:t xml:space="preserve"> IP a PSU. </w:t>
            </w:r>
          </w:p>
        </w:tc>
      </w:tr>
      <w:tr w:rsidR="002B3CAA" w:rsidRPr="008C3395" w14:paraId="00FA53C1" w14:textId="77777777" w:rsidTr="00385077">
        <w:trPr>
          <w:tblCellSpacing w:w="15" w:type="dxa"/>
        </w:trPr>
        <w:tc>
          <w:tcPr>
            <w:tcW w:w="1607" w:type="dxa"/>
            <w:vAlign w:val="center"/>
            <w:hideMark/>
          </w:tcPr>
          <w:p w14:paraId="5905568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PSU-Device-ID</w:t>
            </w:r>
          </w:p>
        </w:tc>
        <w:tc>
          <w:tcPr>
            <w:tcW w:w="1081" w:type="dxa"/>
            <w:vAlign w:val="center"/>
            <w:hideMark/>
          </w:tcPr>
          <w:p w14:paraId="3CD5C0E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40" w:type="dxa"/>
            <w:vAlign w:val="center"/>
            <w:hideMark/>
          </w:tcPr>
          <w:p w14:paraId="6F553BE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br/>
            </w:r>
          </w:p>
        </w:tc>
        <w:tc>
          <w:tcPr>
            <w:tcW w:w="5598" w:type="dxa"/>
            <w:vAlign w:val="center"/>
            <w:hideMark/>
          </w:tcPr>
          <w:p w14:paraId="33E8B1D0"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ID-</w:t>
            </w:r>
            <w:proofErr w:type="spellStart"/>
            <w:r w:rsidRPr="008C3395">
              <w:rPr>
                <w:rFonts w:ascii="PermianSerifTypeface" w:hAnsi="PermianSerifTypeface"/>
                <w:lang w:val="fr-FR"/>
              </w:rPr>
              <w:t>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unic</w:t>
            </w:r>
            <w:proofErr w:type="spellEnd"/>
            <w:r w:rsidRPr="008C3395">
              <w:rPr>
                <w:rFonts w:ascii="PermianSerifTypeface" w:hAnsi="PermianSerifTypeface"/>
                <w:lang w:val="fr-FR"/>
              </w:rPr>
              <w:t xml:space="preserve"> al </w:t>
            </w:r>
            <w:proofErr w:type="spellStart"/>
            <w:r w:rsidRPr="008C3395">
              <w:rPr>
                <w:rFonts w:ascii="PermianSerifTypeface" w:hAnsi="PermianSerifTypeface"/>
                <w:lang w:val="fr-FR"/>
              </w:rPr>
              <w:t>dispozitivului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utilizat</w:t>
            </w:r>
            <w:proofErr w:type="spellEnd"/>
            <w:r w:rsidRPr="008C3395">
              <w:rPr>
                <w:rFonts w:ascii="PermianSerifTypeface" w:hAnsi="PermianSerifTypeface"/>
                <w:lang w:val="fr-FR"/>
              </w:rPr>
              <w:t xml:space="preserve"> de PSU.</w:t>
            </w:r>
          </w:p>
        </w:tc>
      </w:tr>
      <w:tr w:rsidR="002B3CAA" w:rsidRPr="00137BDD" w14:paraId="790914ED" w14:textId="77777777" w:rsidTr="00385077">
        <w:trPr>
          <w:tblCellSpacing w:w="15" w:type="dxa"/>
        </w:trPr>
        <w:tc>
          <w:tcPr>
            <w:tcW w:w="1607" w:type="dxa"/>
            <w:vAlign w:val="center"/>
          </w:tcPr>
          <w:p w14:paraId="1E6BC8C4"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PSU-Device-Name</w:t>
            </w:r>
          </w:p>
        </w:tc>
        <w:tc>
          <w:tcPr>
            <w:tcW w:w="1081" w:type="dxa"/>
            <w:vAlign w:val="center"/>
          </w:tcPr>
          <w:p w14:paraId="2801BCC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40" w:type="dxa"/>
            <w:vAlign w:val="center"/>
          </w:tcPr>
          <w:p w14:paraId="65B3FEC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98" w:type="dxa"/>
            <w:vAlign w:val="center"/>
          </w:tcPr>
          <w:p w14:paraId="45416694"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Denumirea</w:t>
            </w:r>
            <w:proofErr w:type="spellEnd"/>
            <w:r w:rsidRPr="00137BDD">
              <w:rPr>
                <w:rFonts w:ascii="PermianSerifTypeface" w:hAnsi="PermianSerifTypeface"/>
              </w:rPr>
              <w:t>/</w:t>
            </w:r>
            <w:proofErr w:type="spellStart"/>
            <w:r w:rsidRPr="00137BDD">
              <w:rPr>
                <w:rFonts w:ascii="PermianSerifTypeface" w:hAnsi="PermianSerifTypeface"/>
              </w:rPr>
              <w:t>modelul</w:t>
            </w:r>
            <w:proofErr w:type="spellEnd"/>
            <w:r w:rsidRPr="00137BDD">
              <w:rPr>
                <w:rFonts w:ascii="PermianSerifTypeface" w:hAnsi="PermianSerifTypeface"/>
              </w:rPr>
              <w:t xml:space="preserve"> (generic) al </w:t>
            </w:r>
            <w:proofErr w:type="spellStart"/>
            <w:r w:rsidRPr="00137BDD">
              <w:rPr>
                <w:rFonts w:ascii="PermianSerifTypeface" w:hAnsi="PermianSerifTypeface"/>
              </w:rPr>
              <w:t>dispozitivului</w:t>
            </w:r>
            <w:proofErr w:type="spellEnd"/>
            <w:r w:rsidRPr="00137BDD">
              <w:rPr>
                <w:rFonts w:ascii="PermianSerifTypeface" w:hAnsi="PermianSerifTypeface"/>
              </w:rPr>
              <w:t xml:space="preserve"> de pe care se </w:t>
            </w:r>
            <w:proofErr w:type="spellStart"/>
            <w:r w:rsidRPr="00137BDD">
              <w:rPr>
                <w:rFonts w:ascii="PermianSerifTypeface" w:hAnsi="PermianSerifTypeface"/>
              </w:rPr>
              <w:t>conectează</w:t>
            </w:r>
            <w:proofErr w:type="spellEnd"/>
            <w:r w:rsidRPr="00137BDD">
              <w:rPr>
                <w:rFonts w:ascii="PermianSerifTypeface" w:hAnsi="PermianSerifTypeface"/>
              </w:rPr>
              <w:t xml:space="preserve"> </w:t>
            </w:r>
            <w:proofErr w:type="spellStart"/>
            <w:r w:rsidRPr="00137BDD">
              <w:rPr>
                <w:rFonts w:ascii="PermianSerifTypeface" w:hAnsi="PermianSerifTypeface"/>
              </w:rPr>
              <w:t>utilizatorul</w:t>
            </w:r>
            <w:proofErr w:type="spellEnd"/>
            <w:r w:rsidRPr="00137BDD">
              <w:rPr>
                <w:rFonts w:ascii="PermianSerifTypeface" w:hAnsi="PermianSerifTypeface"/>
              </w:rPr>
              <w:t xml:space="preserve"> final (PSU). </w:t>
            </w:r>
          </w:p>
        </w:tc>
      </w:tr>
      <w:tr w:rsidR="002B3CAA" w:rsidRPr="00137BDD" w14:paraId="06F72971" w14:textId="77777777" w:rsidTr="00385077">
        <w:trPr>
          <w:tblCellSpacing w:w="15" w:type="dxa"/>
        </w:trPr>
        <w:tc>
          <w:tcPr>
            <w:tcW w:w="1607" w:type="dxa"/>
            <w:vAlign w:val="center"/>
          </w:tcPr>
          <w:p w14:paraId="6C74CE24"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51"/>
                <w:id w:val="-2002108430"/>
              </w:sdtPr>
              <w:sdtContent>
                <w:r w:rsidR="002B3CAA" w:rsidRPr="00137BDD">
                  <w:rPr>
                    <w:rFonts w:ascii="PermianSerifTypeface" w:eastAsia="PermianSerifTypeface" w:hAnsi="PermianSerifTypeface" w:cs="PermianSerifTypeface"/>
                    <w:b/>
                    <w:bCs/>
                  </w:rPr>
                  <w:t>PSU-Geo-Location</w:t>
                </w:r>
              </w:sdtContent>
            </w:sdt>
          </w:p>
        </w:tc>
        <w:tc>
          <w:tcPr>
            <w:tcW w:w="1081" w:type="dxa"/>
            <w:vAlign w:val="center"/>
          </w:tcPr>
          <w:p w14:paraId="581539A2"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53"/>
                <w:id w:val="-2079896578"/>
              </w:sdtPr>
              <w:sdtContent>
                <w:r w:rsidR="002B3CAA" w:rsidRPr="00137BDD">
                  <w:rPr>
                    <w:rFonts w:ascii="PermianSerifTypeface" w:eastAsia="PermianSerifTypeface" w:hAnsi="PermianSerifTypeface" w:cs="PermianSerifTypeface"/>
                  </w:rPr>
                  <w:t>String</w:t>
                </w:r>
              </w:sdtContent>
            </w:sdt>
          </w:p>
        </w:tc>
        <w:tc>
          <w:tcPr>
            <w:tcW w:w="1340" w:type="dxa"/>
            <w:vAlign w:val="center"/>
          </w:tcPr>
          <w:p w14:paraId="4150CDC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598" w:type="dxa"/>
            <w:vAlign w:val="center"/>
          </w:tcPr>
          <w:p w14:paraId="53F206AE"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57"/>
                <w:id w:val="-1252888321"/>
              </w:sdtPr>
              <w:sdtContent>
                <w:proofErr w:type="spellStart"/>
                <w:r w:rsidR="002B3CAA" w:rsidRPr="00137BDD">
                  <w:rPr>
                    <w:rFonts w:ascii="PermianSerifTypeface" w:eastAsia="PermianSerifTypeface" w:hAnsi="PermianSerifTypeface" w:cs="PermianSerifTypeface"/>
                  </w:rPr>
                  <w:t>Localizarea</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geografică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transmisă</w:t>
                </w:r>
                <w:proofErr w:type="spellEnd"/>
                <w:r w:rsidR="002B3CAA" w:rsidRPr="00137BDD">
                  <w:rPr>
                    <w:rFonts w:ascii="PermianSerifTypeface" w:eastAsia="PermianSerifTypeface" w:hAnsi="PermianSerifTypeface" w:cs="PermianSerifTypeface"/>
                  </w:rPr>
                  <w:t xml:space="preserve"> a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 xml:space="preserve"> HTTP </w:t>
                </w:r>
                <w:proofErr w:type="spellStart"/>
                <w:r w:rsidR="002B3CAA" w:rsidRPr="00137BDD">
                  <w:rPr>
                    <w:rFonts w:ascii="PermianSerifTypeface" w:eastAsia="PermianSerifTypeface" w:hAnsi="PermianSerifTypeface" w:cs="PermianSerifTypeface"/>
                  </w:rPr>
                  <w:t>corespunzătoare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între</w:t>
                </w:r>
                <w:proofErr w:type="spellEnd"/>
                <w:r w:rsidR="002B3CAA" w:rsidRPr="00137BDD">
                  <w:rPr>
                    <w:rFonts w:ascii="PermianSerifTypeface" w:eastAsia="PermianSerifTypeface" w:hAnsi="PermianSerifTypeface" w:cs="PermianSerifTypeface"/>
                  </w:rPr>
                  <w:t xml:space="preserve"> PSU </w:t>
                </w:r>
                <w:proofErr w:type="spellStart"/>
                <w:r w:rsidR="002B3CAA" w:rsidRPr="00137BDD">
                  <w:rPr>
                    <w:rFonts w:ascii="PermianSerifTypeface" w:eastAsia="PermianSerifTypeface" w:hAnsi="PermianSerifTypeface" w:cs="PermianSerifTypeface"/>
                  </w:rPr>
                  <w:t>și</w:t>
                </w:r>
                <w:proofErr w:type="spellEnd"/>
                <w:r w:rsidR="002B3CAA" w:rsidRPr="00137BDD">
                  <w:rPr>
                    <w:rFonts w:ascii="PermianSerifTypeface" w:eastAsia="PermianSerifTypeface" w:hAnsi="PermianSerifTypeface" w:cs="PermianSerifTypeface"/>
                  </w:rPr>
                  <w:t xml:space="preserve"> TPP,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este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disponibilă</w:t>
                </w:r>
                <w:proofErr w:type="spellEnd"/>
                <w:r w:rsidR="002B3CAA" w:rsidRPr="00137BDD">
                  <w:rPr>
                    <w:rFonts w:ascii="PermianSerifTypeface" w:eastAsia="PermianSerifTypeface" w:hAnsi="PermianSerifTypeface" w:cs="PermianSerifTypeface"/>
                  </w:rPr>
                  <w:t>.</w:t>
                </w:r>
              </w:sdtContent>
            </w:sdt>
          </w:p>
        </w:tc>
      </w:tr>
      <w:tr w:rsidR="002B3CAA" w:rsidRPr="008C3395" w14:paraId="4485BA14" w14:textId="77777777" w:rsidTr="00385077">
        <w:trPr>
          <w:tblCellSpacing w:w="15" w:type="dxa"/>
        </w:trPr>
        <w:tc>
          <w:tcPr>
            <w:tcW w:w="1607" w:type="dxa"/>
            <w:vAlign w:val="center"/>
            <w:hideMark/>
          </w:tcPr>
          <w:p w14:paraId="52FD7A9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TPP-Redirect-URI</w:t>
            </w:r>
          </w:p>
        </w:tc>
        <w:tc>
          <w:tcPr>
            <w:tcW w:w="1081" w:type="dxa"/>
            <w:vAlign w:val="center"/>
            <w:hideMark/>
          </w:tcPr>
          <w:p w14:paraId="6153CE1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40" w:type="dxa"/>
            <w:vAlign w:val="center"/>
            <w:hideMark/>
          </w:tcPr>
          <w:p w14:paraId="671611C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98" w:type="dxa"/>
            <w:vAlign w:val="center"/>
            <w:hideMark/>
          </w:tcPr>
          <w:p w14:paraId="54B52628"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URI-</w:t>
            </w:r>
            <w:proofErr w:type="spellStart"/>
            <w:r w:rsidRPr="008C3395">
              <w:rPr>
                <w:rFonts w:ascii="PermianSerifTypeface" w:hAnsi="PermianSerifTypeface"/>
                <w:lang w:val="fr-FR"/>
              </w:rPr>
              <w:t>ul</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redirecționare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către</w:t>
            </w:r>
            <w:proofErr w:type="spellEnd"/>
            <w:r w:rsidRPr="008C3395">
              <w:rPr>
                <w:rFonts w:ascii="PermianSerifTypeface" w:hAnsi="PermianSerifTypeface"/>
                <w:lang w:val="fr-FR"/>
              </w:rPr>
              <w:t xml:space="preserve"> TPP </w:t>
            </w:r>
            <w:proofErr w:type="spellStart"/>
            <w:r w:rsidRPr="008C3395">
              <w:rPr>
                <w:rFonts w:ascii="PermianSerifTypeface" w:hAnsi="PermianSerifTypeface"/>
                <w:lang w:val="fr-FR"/>
              </w:rPr>
              <w:t>după</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finalizarea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consimțământului</w:t>
            </w:r>
            <w:proofErr w:type="spellEnd"/>
            <w:r w:rsidRPr="008C3395">
              <w:rPr>
                <w:rFonts w:ascii="PermianSerifTypeface" w:hAnsi="PermianSerifTypeface"/>
                <w:lang w:val="fr-FR"/>
              </w:rPr>
              <w:t>.</w:t>
            </w:r>
          </w:p>
        </w:tc>
      </w:tr>
      <w:tr w:rsidR="002B3CAA" w:rsidRPr="00137BDD" w14:paraId="07E57B5A" w14:textId="77777777" w:rsidTr="00385077">
        <w:trPr>
          <w:tblCellSpacing w:w="15" w:type="dxa"/>
        </w:trPr>
        <w:tc>
          <w:tcPr>
            <w:tcW w:w="1607" w:type="dxa"/>
            <w:vAlign w:val="center"/>
            <w:hideMark/>
          </w:tcPr>
          <w:p w14:paraId="59405A2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TPP-Nok-Redirect-URI</w:t>
            </w:r>
          </w:p>
        </w:tc>
        <w:tc>
          <w:tcPr>
            <w:tcW w:w="1081" w:type="dxa"/>
            <w:vAlign w:val="center"/>
            <w:hideMark/>
          </w:tcPr>
          <w:p w14:paraId="14D019B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40" w:type="dxa"/>
            <w:vAlign w:val="center"/>
            <w:hideMark/>
          </w:tcPr>
          <w:p w14:paraId="0E7718C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Optional</w:t>
            </w:r>
          </w:p>
        </w:tc>
        <w:tc>
          <w:tcPr>
            <w:tcW w:w="5598" w:type="dxa"/>
            <w:vAlign w:val="center"/>
            <w:hideMark/>
          </w:tcPr>
          <w:p w14:paraId="09FE9D4E" w14:textId="77777777" w:rsidR="002B3CAA" w:rsidRPr="00137BDD" w:rsidRDefault="002B3CAA" w:rsidP="009F694F">
            <w:pPr>
              <w:spacing w:line="276" w:lineRule="auto"/>
              <w:jc w:val="both"/>
              <w:rPr>
                <w:rFonts w:ascii="PermianSerifTypeface" w:hAnsi="PermianSerifTypeface"/>
              </w:rPr>
            </w:pPr>
            <w:r w:rsidRPr="008C3395">
              <w:rPr>
                <w:rFonts w:ascii="PermianSerifTypeface" w:hAnsi="PermianSerifTypeface"/>
                <w:lang w:val="fr-FR"/>
              </w:rPr>
              <w:t>URI-</w:t>
            </w:r>
            <w:proofErr w:type="spellStart"/>
            <w:r w:rsidRPr="008C3395">
              <w:rPr>
                <w:rFonts w:ascii="PermianSerifTypeface" w:hAnsi="PermianSerifTypeface"/>
                <w:lang w:val="fr-FR"/>
              </w:rPr>
              <w:t>ul</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redirecționare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în</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caz</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eroare</w:t>
            </w:r>
            <w:proofErr w:type="spellEnd"/>
            <w:r w:rsidRPr="008C3395">
              <w:rPr>
                <w:rFonts w:ascii="PermianSerifTypeface" w:hAnsi="PermianSerifTypeface"/>
                <w:lang w:val="fr-FR"/>
              </w:rPr>
              <w:t xml:space="preserve">. </w:t>
            </w:r>
            <w:r w:rsidRPr="00137BDD">
              <w:rPr>
                <w:rFonts w:ascii="PermianSerifTypeface" w:hAnsi="PermianSerifTypeface"/>
              </w:rPr>
              <w:t xml:space="preserve">ASPSP are </w:t>
            </w:r>
            <w:proofErr w:type="spellStart"/>
            <w:r w:rsidRPr="00137BDD">
              <w:rPr>
                <w:rFonts w:ascii="PermianSerifTypeface" w:hAnsi="PermianSerifTypeface"/>
              </w:rPr>
              <w:t>dreptul</w:t>
            </w:r>
            <w:proofErr w:type="spellEnd"/>
            <w:r w:rsidRPr="00137BDD">
              <w:rPr>
                <w:rFonts w:ascii="PermianSerifTypeface" w:hAnsi="PermianSerifTypeface"/>
              </w:rPr>
              <w:t xml:space="preserve"> </w:t>
            </w:r>
            <w:proofErr w:type="spellStart"/>
            <w:r w:rsidRPr="00137BDD">
              <w:rPr>
                <w:rFonts w:ascii="PermianSerifTypeface" w:hAnsi="PermianSerifTypeface"/>
              </w:rPr>
              <w:t>să</w:t>
            </w:r>
            <w:proofErr w:type="spellEnd"/>
            <w:r w:rsidRPr="00137BDD">
              <w:rPr>
                <w:rFonts w:ascii="PermianSerifTypeface" w:hAnsi="PermianSerifTypeface"/>
              </w:rPr>
              <w:t xml:space="preserve"> ignore </w:t>
            </w:r>
            <w:proofErr w:type="spellStart"/>
            <w:r w:rsidRPr="00137BDD">
              <w:rPr>
                <w:rFonts w:ascii="PermianSerifTypeface" w:hAnsi="PermianSerifTypeface"/>
              </w:rPr>
              <w:t>acest</w:t>
            </w:r>
            <w:proofErr w:type="spellEnd"/>
            <w:r w:rsidRPr="00137BDD">
              <w:rPr>
                <w:rFonts w:ascii="PermianSerifTypeface" w:hAnsi="PermianSerifTypeface"/>
              </w:rPr>
              <w:t xml:space="preserve"> </w:t>
            </w:r>
            <w:proofErr w:type="spellStart"/>
            <w:r w:rsidRPr="00137BDD">
              <w:rPr>
                <w:rFonts w:ascii="PermianSerifTypeface" w:hAnsi="PermianSerifTypeface"/>
              </w:rPr>
              <w:t>câmp</w:t>
            </w:r>
            <w:proofErr w:type="spellEnd"/>
            <w:r w:rsidRPr="00137BDD">
              <w:rPr>
                <w:rFonts w:ascii="PermianSerifTypeface" w:hAnsi="PermianSerifTypeface"/>
              </w:rPr>
              <w:t>.</w:t>
            </w:r>
          </w:p>
        </w:tc>
      </w:tr>
      <w:tr w:rsidR="002B3CAA" w:rsidRPr="00137BDD" w14:paraId="4B89256B" w14:textId="77777777" w:rsidTr="00385077">
        <w:trPr>
          <w:tblCellSpacing w:w="15" w:type="dxa"/>
        </w:trPr>
        <w:tc>
          <w:tcPr>
            <w:tcW w:w="1607" w:type="dxa"/>
            <w:vAlign w:val="center"/>
            <w:hideMark/>
          </w:tcPr>
          <w:p w14:paraId="09B9E02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Date</w:t>
            </w:r>
          </w:p>
        </w:tc>
        <w:tc>
          <w:tcPr>
            <w:tcW w:w="1081" w:type="dxa"/>
            <w:vAlign w:val="center"/>
            <w:hideMark/>
          </w:tcPr>
          <w:p w14:paraId="3AD8CAF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Datetime</w:t>
            </w:r>
          </w:p>
        </w:tc>
        <w:tc>
          <w:tcPr>
            <w:tcW w:w="1340" w:type="dxa"/>
            <w:vAlign w:val="center"/>
            <w:hideMark/>
          </w:tcPr>
          <w:p w14:paraId="29EFA30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98" w:type="dxa"/>
            <w:vAlign w:val="center"/>
            <w:hideMark/>
          </w:tcPr>
          <w:p w14:paraId="694D0A18"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și</w:t>
            </w:r>
            <w:proofErr w:type="spellEnd"/>
            <w:r w:rsidRPr="00137BDD">
              <w:rPr>
                <w:rFonts w:ascii="PermianSerifTypeface" w:hAnsi="PermianSerifTypeface"/>
              </w:rPr>
              <w:t xml:space="preserve"> ora la care </w:t>
            </w:r>
            <w:proofErr w:type="spellStart"/>
            <w:r w:rsidRPr="00137BDD">
              <w:rPr>
                <w:rFonts w:ascii="PermianSerifTypeface" w:hAnsi="PermianSerifTypeface"/>
              </w:rPr>
              <w:t>cererea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Pr="00137BDD">
              <w:rPr>
                <w:rFonts w:ascii="PermianSerifTypeface" w:hAnsi="PermianSerifTypeface"/>
              </w:rPr>
              <w:t xml:space="preserve"> (RFC 7231</w:t>
            </w:r>
            <w:r w:rsidR="00FD64F2">
              <w:rPr>
                <w:rFonts w:ascii="PermianSerifTypeface" w:hAnsi="PermianSerifTypeface"/>
              </w:rPr>
              <w:t xml:space="preserve"> </w:t>
            </w:r>
            <w:r w:rsidR="00FD64F2" w:rsidRPr="00FD64F2">
              <w:rPr>
                <w:rFonts w:ascii="PermianSerifTypeface" w:hAnsi="PermianSerifTypeface"/>
              </w:rPr>
              <w:t xml:space="preserve">D, dd M YYYY </w:t>
            </w:r>
            <w:proofErr w:type="spellStart"/>
            <w:r w:rsidR="00FD64F2" w:rsidRPr="00FD64F2">
              <w:rPr>
                <w:rFonts w:ascii="PermianSerifTypeface" w:hAnsi="PermianSerifTypeface"/>
              </w:rPr>
              <w:t>HH:</w:t>
            </w:r>
            <w:proofErr w:type="gramStart"/>
            <w:r w:rsidR="00FD64F2" w:rsidRPr="00FD64F2">
              <w:rPr>
                <w:rFonts w:ascii="PermianSerifTypeface" w:hAnsi="PermianSerifTypeface"/>
              </w:rPr>
              <w:t>mm:ss</w:t>
            </w:r>
            <w:proofErr w:type="spellEnd"/>
            <w:proofErr w:type="gramEnd"/>
            <w:r w:rsidR="00FD64F2" w:rsidRPr="00FD64F2">
              <w:rPr>
                <w:rFonts w:ascii="PermianSerifTypeface" w:hAnsi="PermianSerifTypeface"/>
              </w:rPr>
              <w:t xml:space="preserve"> GMT</w:t>
            </w:r>
            <w:r w:rsidRPr="00137BDD">
              <w:rPr>
                <w:rFonts w:ascii="PermianSerifTypeface" w:hAnsi="PermianSerifTypeface"/>
              </w:rPr>
              <w:t>).</w:t>
            </w:r>
          </w:p>
        </w:tc>
      </w:tr>
      <w:tr w:rsidR="002B3CAA" w:rsidRPr="00137BDD" w14:paraId="606FCF57" w14:textId="77777777" w:rsidTr="00385077">
        <w:trPr>
          <w:tblCellSpacing w:w="15" w:type="dxa"/>
        </w:trPr>
        <w:tc>
          <w:tcPr>
            <w:tcW w:w="1607" w:type="dxa"/>
            <w:vAlign w:val="center"/>
            <w:hideMark/>
          </w:tcPr>
          <w:p w14:paraId="676D468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Content-Type</w:t>
            </w:r>
          </w:p>
        </w:tc>
        <w:tc>
          <w:tcPr>
            <w:tcW w:w="1081" w:type="dxa"/>
            <w:vAlign w:val="center"/>
            <w:hideMark/>
          </w:tcPr>
          <w:p w14:paraId="6637558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40" w:type="dxa"/>
            <w:vAlign w:val="center"/>
            <w:hideMark/>
          </w:tcPr>
          <w:p w14:paraId="73D9D80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98" w:type="dxa"/>
            <w:vAlign w:val="center"/>
            <w:hideMark/>
          </w:tcPr>
          <w:p w14:paraId="0740EA79"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Specifică</w:t>
            </w:r>
            <w:proofErr w:type="spellEnd"/>
            <w:r w:rsidRPr="00137BDD">
              <w:rPr>
                <w:rFonts w:ascii="PermianSerifTypeface" w:hAnsi="PermianSerifTypeface"/>
              </w:rPr>
              <w:t xml:space="preserve"> </w:t>
            </w:r>
            <w:proofErr w:type="spellStart"/>
            <w:r w:rsidRPr="00137BDD">
              <w:rPr>
                <w:rFonts w:ascii="PermianSerifTypeface" w:hAnsi="PermianSerifTypeface"/>
              </w:rPr>
              <w:t>formatul</w:t>
            </w:r>
            <w:proofErr w:type="spellEnd"/>
            <w:r w:rsidRPr="00137BDD">
              <w:rPr>
                <w:rFonts w:ascii="PermianSerifTypeface" w:hAnsi="PermianSerifTypeface"/>
              </w:rPr>
              <w:t xml:space="preserve"> </w:t>
            </w:r>
            <w:proofErr w:type="spellStart"/>
            <w:r w:rsidRPr="00137BDD">
              <w:rPr>
                <w:rFonts w:ascii="PermianSerifTypeface" w:hAnsi="PermianSerifTypeface"/>
              </w:rPr>
              <w:t>corpului</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 xml:space="preserve"> application/</w:t>
            </w:r>
            <w:proofErr w:type="spellStart"/>
            <w:r w:rsidRPr="00137BDD">
              <w:rPr>
                <w:rFonts w:ascii="PermianSerifTypeface" w:hAnsi="PermianSerifTypeface"/>
              </w:rPr>
              <w:t>json</w:t>
            </w:r>
            <w:proofErr w:type="spellEnd"/>
            <w:r w:rsidRPr="00137BDD">
              <w:rPr>
                <w:rFonts w:ascii="PermianSerifTypeface" w:hAnsi="PermianSerifTypeface"/>
              </w:rPr>
              <w:t>.</w:t>
            </w:r>
          </w:p>
        </w:tc>
      </w:tr>
      <w:tr w:rsidR="002B3CAA" w:rsidRPr="00137BDD" w14:paraId="5869BC7C" w14:textId="77777777" w:rsidTr="00385077">
        <w:trPr>
          <w:tblCellSpacing w:w="15" w:type="dxa"/>
        </w:trPr>
        <w:tc>
          <w:tcPr>
            <w:tcW w:w="1607" w:type="dxa"/>
            <w:vAlign w:val="center"/>
          </w:tcPr>
          <w:p w14:paraId="3C721CF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Digest</w:t>
            </w:r>
          </w:p>
        </w:tc>
        <w:tc>
          <w:tcPr>
            <w:tcW w:w="1081" w:type="dxa"/>
            <w:vAlign w:val="center"/>
          </w:tcPr>
          <w:p w14:paraId="00CDF9D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40" w:type="dxa"/>
            <w:vAlign w:val="center"/>
          </w:tcPr>
          <w:p w14:paraId="78F652D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98" w:type="dxa"/>
            <w:vAlign w:val="center"/>
          </w:tcPr>
          <w:p w14:paraId="1CD5FD79"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Este </w:t>
            </w:r>
            <w:proofErr w:type="spellStart"/>
            <w:r w:rsidRPr="00137BDD">
              <w:rPr>
                <w:rFonts w:ascii="PermianSerifTypeface" w:hAnsi="PermianSerifTypeface"/>
              </w:rPr>
              <w:t>inclus</w:t>
            </w:r>
            <w:proofErr w:type="spellEnd"/>
            <w:r w:rsidRPr="00137BDD">
              <w:rPr>
                <w:rFonts w:ascii="PermianSerifTypeface" w:hAnsi="PermianSerifTypeface"/>
              </w:rPr>
              <w:t xml:space="preserve"> </w:t>
            </w:r>
            <w:proofErr w:type="spellStart"/>
            <w:r w:rsidRPr="00137BDD">
              <w:rPr>
                <w:rFonts w:ascii="PermianSerifTypeface" w:hAnsi="PermianSerifTypeface"/>
              </w:rPr>
              <w:t>doar</w:t>
            </w:r>
            <w:proofErr w:type="spellEnd"/>
            <w:r w:rsidRPr="00137BDD">
              <w:rPr>
                <w:rFonts w:ascii="PermianSerifTypeface" w:hAnsi="PermianSerifTypeface"/>
              </w:rPr>
              <w:t xml:space="preserve"> </w:t>
            </w:r>
            <w:proofErr w:type="spellStart"/>
            <w:r w:rsidRPr="00137BDD">
              <w:rPr>
                <w:rFonts w:ascii="PermianSerifTypeface" w:hAnsi="PermianSerifTypeface"/>
              </w:rPr>
              <w:t>dacă</w:t>
            </w:r>
            <w:proofErr w:type="spellEnd"/>
            <w:r w:rsidRPr="00137BDD">
              <w:rPr>
                <w:rFonts w:ascii="PermianSerifTypeface" w:hAnsi="PermianSerifTypeface"/>
              </w:rPr>
              <w:t xml:space="preserve"> </w:t>
            </w:r>
            <w:proofErr w:type="spellStart"/>
            <w:r w:rsidRPr="00137BDD">
              <w:rPr>
                <w:rFonts w:ascii="PermianSerifTypeface" w:hAnsi="PermianSerifTypeface"/>
              </w:rPr>
              <w:t>și</w:t>
            </w:r>
            <w:proofErr w:type="spellEnd"/>
            <w:r w:rsidRPr="00137BDD">
              <w:rPr>
                <w:rFonts w:ascii="PermianSerifTypeface" w:hAnsi="PermianSerifTypeface"/>
              </w:rPr>
              <w:t xml:space="preserve"> </w:t>
            </w:r>
            <w:proofErr w:type="spellStart"/>
            <w:r w:rsidRPr="00137BDD">
              <w:rPr>
                <w:rFonts w:ascii="PermianSerifTypeface" w:hAnsi="PermianSerifTypeface"/>
              </w:rPr>
              <w:t>numai</w:t>
            </w:r>
            <w:proofErr w:type="spellEnd"/>
            <w:r w:rsidRPr="00137BDD">
              <w:rPr>
                <w:rFonts w:ascii="PermianSerifTypeface" w:hAnsi="PermianSerifTypeface"/>
              </w:rPr>
              <w:t xml:space="preserve"> </w:t>
            </w:r>
            <w:proofErr w:type="spellStart"/>
            <w:r w:rsidRPr="00137BDD">
              <w:rPr>
                <w:rFonts w:ascii="PermianSerifTypeface" w:hAnsi="PermianSerifTypeface"/>
              </w:rPr>
              <w:t>dacă</w:t>
            </w:r>
            <w:proofErr w:type="spellEnd"/>
            <w:r w:rsidRPr="00137BDD">
              <w:rPr>
                <w:rFonts w:ascii="PermianSerifTypeface" w:hAnsi="PermianSerifTypeface"/>
              </w:rPr>
              <w:t xml:space="preserve"> </w:t>
            </w:r>
            <w:proofErr w:type="spellStart"/>
            <w:r w:rsidRPr="00137BDD">
              <w:rPr>
                <w:rFonts w:ascii="PermianSerifTypeface" w:hAnsi="PermianSerifTypeface"/>
              </w:rPr>
              <w:t>elementul</w:t>
            </w:r>
            <w:proofErr w:type="spellEnd"/>
            <w:r w:rsidRPr="00137BDD">
              <w:rPr>
                <w:rFonts w:ascii="PermianSerifTypeface" w:hAnsi="PermianSerifTypeface"/>
              </w:rPr>
              <w:t xml:space="preserve"> „Signature”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inclus</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antetul</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 xml:space="preserve">. Se </w:t>
            </w:r>
            <w:proofErr w:type="spellStart"/>
            <w:r w:rsidR="00FD64F2">
              <w:rPr>
                <w:rFonts w:ascii="PermianSerifTypeface" w:hAnsi="PermianSerifTypeface"/>
              </w:rPr>
              <w:t>recomandă</w:t>
            </w:r>
            <w:proofErr w:type="spellEnd"/>
            <w:r w:rsidR="00FD64F2">
              <w:rPr>
                <w:rFonts w:ascii="PermianSerifTypeface" w:hAnsi="PermianSerifTypeface"/>
              </w:rPr>
              <w:t xml:space="preserve"> </w:t>
            </w:r>
            <w:proofErr w:type="spellStart"/>
            <w:r w:rsidRPr="00137BDD">
              <w:rPr>
                <w:rFonts w:ascii="PermianSerifTypeface" w:hAnsi="PermianSerifTypeface"/>
              </w:rPr>
              <w:t>calcul</w:t>
            </w:r>
            <w:r w:rsidR="00FD64F2">
              <w:rPr>
                <w:rFonts w:ascii="PermianSerifTypeface" w:hAnsi="PermianSerifTypeface"/>
              </w:rPr>
              <w:t>area</w:t>
            </w:r>
            <w:proofErr w:type="spellEnd"/>
            <w:r w:rsidR="00FD64F2">
              <w:rPr>
                <w:rFonts w:ascii="PermianSerifTypeface" w:hAnsi="PermianSerifTypeface"/>
              </w:rPr>
              <w:t xml:space="preserve"> </w:t>
            </w:r>
            <w:proofErr w:type="spellStart"/>
            <w:r w:rsidR="00FD64F2">
              <w:rPr>
                <w:rFonts w:ascii="PermianSerifTypeface" w:hAnsi="PermianSerifTypeface"/>
              </w:rPr>
              <w:t>digestului</w:t>
            </w:r>
            <w:proofErr w:type="spellEnd"/>
            <w:r w:rsidR="00FD64F2">
              <w:rPr>
                <w:rFonts w:ascii="PermianSerifTypeface" w:hAnsi="PermianSerifTypeface"/>
              </w:rPr>
              <w:t xml:space="preserve"> </w:t>
            </w:r>
            <w:proofErr w:type="spellStart"/>
            <w:r w:rsidR="00FD64F2">
              <w:rPr>
                <w:rFonts w:ascii="PermianSerifTypeface" w:hAnsi="PermianSerifTypeface"/>
              </w:rPr>
              <w:t>după</w:t>
            </w:r>
            <w:proofErr w:type="spellEnd"/>
            <w:r w:rsidR="00FD64F2">
              <w:rPr>
                <w:rFonts w:ascii="PermianSerifTypeface" w:hAnsi="PermianSerifTypeface"/>
              </w:rPr>
              <w:t xml:space="preserve"> </w:t>
            </w:r>
            <w:proofErr w:type="spellStart"/>
            <w:r w:rsidR="00FD64F2">
              <w:rPr>
                <w:rFonts w:ascii="PermianSerifTypeface" w:hAnsi="PermianSerifTypeface"/>
              </w:rPr>
              <w:t>aplicarea</w:t>
            </w:r>
            <w:proofErr w:type="spellEnd"/>
            <w:r w:rsidRPr="00137BDD">
              <w:rPr>
                <w:rFonts w:ascii="PermianSerifTypeface" w:hAnsi="PermianSerifTypeface"/>
              </w:rPr>
              <w:t xml:space="preserve"> JSON </w:t>
            </w:r>
            <w:r w:rsidRPr="00137BDD">
              <w:rPr>
                <w:rFonts w:ascii="PermianSerifTypeface" w:hAnsi="PermianSerifTypeface"/>
              </w:rPr>
              <w:lastRenderedPageBreak/>
              <w:t>Minify</w:t>
            </w:r>
            <w:r w:rsidR="00166103">
              <w:rPr>
                <w:rFonts w:ascii="PermianSerifTypeface" w:hAnsi="PermianSerifTypeface"/>
              </w:rPr>
              <w:t xml:space="preserve"> (</w:t>
            </w:r>
            <w:proofErr w:type="spellStart"/>
            <w:r w:rsidR="00166103">
              <w:rPr>
                <w:rFonts w:ascii="PermianSerifTypeface" w:hAnsi="PermianSerifTypeface"/>
              </w:rPr>
              <w:t>această</w:t>
            </w:r>
            <w:proofErr w:type="spellEnd"/>
            <w:r w:rsidR="00166103">
              <w:rPr>
                <w:rFonts w:ascii="PermianSerifTypeface" w:hAnsi="PermianSerifTypeface"/>
              </w:rPr>
              <w:t xml:space="preserve"> </w:t>
            </w:r>
            <w:proofErr w:type="spellStart"/>
            <w:r w:rsidR="00166103">
              <w:rPr>
                <w:rFonts w:ascii="PermianSerifTypeface" w:hAnsi="PermianSerifTypeface"/>
              </w:rPr>
              <w:t>recomandare</w:t>
            </w:r>
            <w:proofErr w:type="spellEnd"/>
            <w:r w:rsidR="00166103">
              <w:rPr>
                <w:rFonts w:ascii="PermianSerifTypeface" w:hAnsi="PermianSerifTypeface"/>
              </w:rPr>
              <w:t xml:space="preserve"> se </w:t>
            </w:r>
            <w:proofErr w:type="spellStart"/>
            <w:r w:rsidR="00166103">
              <w:rPr>
                <w:rFonts w:ascii="PermianSerifTypeface" w:hAnsi="PermianSerifTypeface"/>
              </w:rPr>
              <w:t>aplică</w:t>
            </w:r>
            <w:proofErr w:type="spellEnd"/>
            <w:r w:rsidR="00166103">
              <w:rPr>
                <w:rFonts w:ascii="PermianSerifTypeface" w:hAnsi="PermianSerifTypeface"/>
              </w:rPr>
              <w:t xml:space="preserve"> pe tot </w:t>
            </w:r>
            <w:proofErr w:type="spellStart"/>
            <w:r w:rsidR="00166103">
              <w:rPr>
                <w:rFonts w:ascii="PermianSerifTypeface" w:hAnsi="PermianSerifTypeface"/>
              </w:rPr>
              <w:t>parcursul</w:t>
            </w:r>
            <w:proofErr w:type="spellEnd"/>
            <w:r w:rsidR="00166103">
              <w:rPr>
                <w:rFonts w:ascii="PermianSerifTypeface" w:hAnsi="PermianSerifTypeface"/>
              </w:rPr>
              <w:t xml:space="preserve"> </w:t>
            </w:r>
            <w:proofErr w:type="spellStart"/>
            <w:r w:rsidR="00166103">
              <w:rPr>
                <w:rFonts w:ascii="PermianSerifTypeface" w:hAnsi="PermianSerifTypeface"/>
              </w:rPr>
              <w:t>documentului</w:t>
            </w:r>
            <w:proofErr w:type="spellEnd"/>
            <w:r w:rsidR="00166103">
              <w:rPr>
                <w:rFonts w:ascii="PermianSerifTypeface" w:hAnsi="PermianSerifTypeface"/>
              </w:rPr>
              <w:t>).</w:t>
            </w:r>
          </w:p>
        </w:tc>
      </w:tr>
      <w:tr w:rsidR="002B3CAA" w:rsidRPr="008C3395" w14:paraId="11706418" w14:textId="77777777" w:rsidTr="00385077">
        <w:trPr>
          <w:tblCellSpacing w:w="15" w:type="dxa"/>
        </w:trPr>
        <w:tc>
          <w:tcPr>
            <w:tcW w:w="1607" w:type="dxa"/>
            <w:vAlign w:val="center"/>
          </w:tcPr>
          <w:p w14:paraId="6B70BD5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lastRenderedPageBreak/>
              <w:t>Signature</w:t>
            </w:r>
          </w:p>
        </w:tc>
        <w:tc>
          <w:tcPr>
            <w:tcW w:w="1081" w:type="dxa"/>
            <w:vAlign w:val="center"/>
          </w:tcPr>
          <w:p w14:paraId="5F1D43D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40" w:type="dxa"/>
            <w:vAlign w:val="center"/>
          </w:tcPr>
          <w:p w14:paraId="00C1869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98" w:type="dxa"/>
            <w:vAlign w:val="center"/>
          </w:tcPr>
          <w:p w14:paraId="1B547099" w14:textId="5A6DBC42" w:rsidR="002B3CAA" w:rsidRPr="008C3395" w:rsidRDefault="00000000" w:rsidP="009F694F">
            <w:pPr>
              <w:spacing w:line="276" w:lineRule="auto"/>
              <w:jc w:val="both"/>
              <w:rPr>
                <w:rFonts w:ascii="PermianSerifTypeface" w:hAnsi="PermianSerifTypeface"/>
                <w:lang w:val="fr-FR"/>
              </w:rPr>
            </w:pPr>
            <w:sdt>
              <w:sdtPr>
                <w:rPr>
                  <w:rFonts w:ascii="PermianSerifTypeface" w:hAnsi="PermianSerifTypeface"/>
                </w:rPr>
                <w:tag w:val="goog_rdk_30"/>
                <w:id w:val="1251088157"/>
              </w:sdtPr>
              <w:sdtContent>
                <w:proofErr w:type="spellStart"/>
                <w:r w:rsidR="00FD64F2" w:rsidRPr="008C3395">
                  <w:rPr>
                    <w:rFonts w:ascii="PermianSerifTypeface" w:hAnsi="PermianSerifTypeface"/>
                    <w:lang w:val="fr-FR"/>
                  </w:rPr>
                  <w:t>S</w:t>
                </w:r>
                <w:r w:rsidR="002B3CAA" w:rsidRPr="008C3395">
                  <w:rPr>
                    <w:rFonts w:ascii="PermianSerifTypeface" w:eastAsia="PermianSerifTypeface" w:hAnsi="PermianSerifTypeface" w:cs="PermianSerifTypeface"/>
                    <w:lang w:val="fr-FR"/>
                  </w:rPr>
                  <w:t>emn</w:t>
                </w:r>
                <w:r w:rsidR="00FD64F2" w:rsidRPr="008C3395">
                  <w:rPr>
                    <w:rFonts w:ascii="PermianSerifTypeface" w:eastAsia="PermianSerifTypeface" w:hAnsi="PermianSerifTypeface" w:cs="PermianSerifTypeface"/>
                    <w:lang w:val="fr-FR"/>
                  </w:rPr>
                  <w:t>area</w:t>
                </w:r>
                <w:proofErr w:type="spellEnd"/>
                <w:r w:rsidR="002B3CAA" w:rsidRPr="008C3395">
                  <w:rPr>
                    <w:rFonts w:ascii="PermianSerifTypeface" w:eastAsia="PermianSerifTypeface" w:hAnsi="PermianSerifTypeface" w:cs="PermianSerifTypeface"/>
                    <w:lang w:val="fr-FR"/>
                  </w:rPr>
                  <w:t xml:space="preserve"> </w:t>
                </w:r>
                <w:proofErr w:type="spellStart"/>
                <w:r w:rsidR="002B3CAA" w:rsidRPr="008C3395">
                  <w:rPr>
                    <w:rFonts w:ascii="PermianSerifTypeface" w:eastAsia="PermianSerifTypeface" w:hAnsi="PermianSerifTypeface" w:cs="PermianSerifTypeface"/>
                    <w:lang w:val="fr-FR"/>
                  </w:rPr>
                  <w:t>cererii</w:t>
                </w:r>
                <w:proofErr w:type="spellEnd"/>
                <w:r w:rsidR="002B3CAA" w:rsidRPr="008C3395">
                  <w:rPr>
                    <w:rFonts w:ascii="PermianSerifTypeface" w:eastAsia="PermianSerifTypeface" w:hAnsi="PermianSerifTypeface" w:cs="PermianSerifTypeface"/>
                    <w:lang w:val="fr-FR"/>
                  </w:rPr>
                  <w:t xml:space="preserve"> de </w:t>
                </w:r>
                <w:proofErr w:type="spellStart"/>
                <w:r w:rsidR="002B3CAA" w:rsidRPr="008C3395">
                  <w:rPr>
                    <w:rFonts w:ascii="PermianSerifTypeface" w:eastAsia="PermianSerifTypeface" w:hAnsi="PermianSerifTypeface" w:cs="PermianSerifTypeface"/>
                    <w:lang w:val="fr-FR"/>
                  </w:rPr>
                  <w:t>către</w:t>
                </w:r>
                <w:proofErr w:type="spellEnd"/>
                <w:r w:rsidR="002B3CAA" w:rsidRPr="008C3395">
                  <w:rPr>
                    <w:rFonts w:ascii="PermianSerifTypeface" w:eastAsia="PermianSerifTypeface" w:hAnsi="PermianSerifTypeface" w:cs="PermianSerifTypeface"/>
                    <w:lang w:val="fr-FR"/>
                  </w:rPr>
                  <w:t xml:space="preserve"> TPP la </w:t>
                </w:r>
                <w:proofErr w:type="spellStart"/>
                <w:r w:rsidR="002B3CAA" w:rsidRPr="008C3395">
                  <w:rPr>
                    <w:rFonts w:ascii="PermianSerifTypeface" w:eastAsia="PermianSerifTypeface" w:hAnsi="PermianSerifTypeface" w:cs="PermianSerifTypeface"/>
                    <w:lang w:val="fr-FR"/>
                  </w:rPr>
                  <w:t>nivel</w:t>
                </w:r>
                <w:proofErr w:type="spellEnd"/>
                <w:r w:rsidR="002B3CAA" w:rsidRPr="008C3395">
                  <w:rPr>
                    <w:rFonts w:ascii="PermianSerifTypeface" w:eastAsia="PermianSerifTypeface" w:hAnsi="PermianSerifTypeface" w:cs="PermianSerifTypeface"/>
                    <w:lang w:val="fr-FR"/>
                  </w:rPr>
                  <w:t xml:space="preserve"> de </w:t>
                </w:r>
                <w:proofErr w:type="spellStart"/>
                <w:r w:rsidR="002B3CAA" w:rsidRPr="008C3395">
                  <w:rPr>
                    <w:rFonts w:ascii="PermianSerifTypeface" w:eastAsia="PermianSerifTypeface" w:hAnsi="PermianSerifTypeface" w:cs="PermianSerifTypeface"/>
                    <w:lang w:val="fr-FR"/>
                  </w:rPr>
                  <w:t>aplicație</w:t>
                </w:r>
                <w:proofErr w:type="spellEnd"/>
                <w:r w:rsidR="002B3CAA" w:rsidRPr="008C3395">
                  <w:rPr>
                    <w:rFonts w:ascii="PermianSerifTypeface" w:eastAsia="PermianSerifTypeface" w:hAnsi="PermianSerifTypeface" w:cs="PermianSerifTypeface"/>
                    <w:lang w:val="fr-FR"/>
                  </w:rPr>
                  <w:t xml:space="preserve">. </w:t>
                </w:r>
                <w:sdt>
                  <w:sdtPr>
                    <w:rPr>
                      <w:rFonts w:ascii="PermianSerifTypeface" w:hAnsi="PermianSerifTypeface"/>
                    </w:rPr>
                    <w:tag w:val="goog_rdk_30"/>
                    <w:id w:val="-198781352"/>
                  </w:sdtPr>
                  <w:sdtContent>
                    <w:proofErr w:type="spellStart"/>
                    <w:r w:rsidR="002B3CAA" w:rsidRPr="00137BDD">
                      <w:rPr>
                        <w:rFonts w:ascii="PermianSerifTypeface" w:eastAsia="PermianSerifTypeface" w:hAnsi="PermianSerifTypeface" w:cs="PermianSerifTypeface"/>
                      </w:rPr>
                      <w:t>Pentru</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completarea</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câmpului</w:t>
                    </w:r>
                    <w:proofErr w:type="spellEnd"/>
                    <w:r w:rsidR="002B3CAA" w:rsidRPr="00137BDD">
                      <w:rPr>
                        <w:rFonts w:ascii="PermianSerifTypeface" w:eastAsia="PermianSerifTypeface" w:hAnsi="PermianSerifTypeface" w:cs="PermianSerifTypeface"/>
                      </w:rPr>
                      <w:t xml:space="preserve"> se </w:t>
                    </w:r>
                    <w:proofErr w:type="spellStart"/>
                    <w:r w:rsidR="002B3CAA" w:rsidRPr="00137BDD">
                      <w:rPr>
                        <w:rFonts w:ascii="PermianSerifTypeface" w:eastAsia="PermianSerifTypeface" w:hAnsi="PermianSerifTypeface" w:cs="PermianSerifTypeface"/>
                      </w:rPr>
                      <w:t>formează</w:t>
                    </w:r>
                    <w:proofErr w:type="spellEnd"/>
                    <w:r w:rsidR="002B3CAA" w:rsidRPr="00137BDD">
                      <w:rPr>
                        <w:rFonts w:ascii="PermianSerifTypeface" w:eastAsia="PermianSerifTypeface" w:hAnsi="PermianSerifTypeface" w:cs="PermianSerifTypeface"/>
                      </w:rPr>
                      <w:t xml:space="preserve"> „signing string” conform </w:t>
                    </w:r>
                    <w:proofErr w:type="spellStart"/>
                    <w:r w:rsidR="002B3CAA" w:rsidRPr="00137BDD">
                      <w:rPr>
                        <w:rFonts w:ascii="PermianSerifTypeface" w:eastAsia="PermianSerifTypeface" w:hAnsi="PermianSerifTypeface" w:cs="PermianSerifTypeface"/>
                      </w:rPr>
                      <w:t>parametrilor</w:t>
                    </w:r>
                    <w:proofErr w:type="spellEnd"/>
                    <w:r w:rsidR="002B3CAA" w:rsidRPr="00137BDD">
                      <w:rPr>
                        <w:rFonts w:ascii="PermianSerifTypeface" w:eastAsia="PermianSerifTypeface" w:hAnsi="PermianSerifTypeface" w:cs="PermianSerifTypeface"/>
                      </w:rPr>
                      <w:t xml:space="preserve"> „algorithm” </w:t>
                    </w:r>
                    <w:proofErr w:type="spellStart"/>
                    <w:r w:rsidR="002B3CAA" w:rsidRPr="00137BDD">
                      <w:rPr>
                        <w:rFonts w:ascii="PermianSerifTypeface" w:eastAsia="PermianSerifTypeface" w:hAnsi="PermianSerifTypeface" w:cs="PermianSerifTypeface"/>
                      </w:rPr>
                      <w:t>și</w:t>
                    </w:r>
                    <w:proofErr w:type="spellEnd"/>
                    <w:r w:rsidR="002B3CAA" w:rsidRPr="00137BDD">
                      <w:rPr>
                        <w:rFonts w:ascii="PermianSerifTypeface" w:eastAsia="PermianSerifTypeface" w:hAnsi="PermianSerifTypeface" w:cs="PermianSerifTypeface"/>
                      </w:rPr>
                      <w:t xml:space="preserve"> „headers”, se </w:t>
                    </w:r>
                    <w:proofErr w:type="spellStart"/>
                    <w:r w:rsidR="002B3CAA" w:rsidRPr="00137BDD">
                      <w:rPr>
                        <w:rFonts w:ascii="PermianSerifTypeface" w:eastAsia="PermianSerifTypeface" w:hAnsi="PermianSerifTypeface" w:cs="PermianSerifTypeface"/>
                      </w:rPr>
                      <w:t>semnează</w:t>
                    </w:r>
                    <w:proofErr w:type="spellEnd"/>
                    <w:r w:rsidR="002B3CAA" w:rsidRPr="00137BDD">
                      <w:rPr>
                        <w:rFonts w:ascii="PermianSerifTypeface" w:eastAsia="PermianSerifTypeface" w:hAnsi="PermianSerifTypeface" w:cs="PermianSerifTypeface"/>
                      </w:rPr>
                      <w:t xml:space="preserve"> cu </w:t>
                    </w:r>
                    <w:proofErr w:type="spellStart"/>
                    <w:r w:rsidR="002B3CAA" w:rsidRPr="00137BDD">
                      <w:rPr>
                        <w:rFonts w:ascii="PermianSerifTypeface" w:eastAsia="PermianSerifTypeface" w:hAnsi="PermianSerifTypeface" w:cs="PermianSerifTypeface"/>
                      </w:rPr>
                      <w:t>cheia</w:t>
                    </w:r>
                    <w:proofErr w:type="spellEnd"/>
                    <w:r w:rsidR="002B3CAA" w:rsidRPr="00137BDD">
                      <w:rPr>
                        <w:rFonts w:ascii="PermianSerifTypeface" w:eastAsia="PermianSerifTypeface" w:hAnsi="PermianSerifTypeface" w:cs="PermianSerifTypeface"/>
                      </w:rPr>
                      <w:t xml:space="preserve"> </w:t>
                    </w:r>
                    <w:proofErr w:type="spellStart"/>
                    <w:r w:rsidR="00FD64F2">
                      <w:rPr>
                        <w:rFonts w:ascii="PermianSerifTypeface" w:eastAsia="PermianSerifTypeface" w:hAnsi="PermianSerifTypeface" w:cs="PermianSerifTypeface"/>
                      </w:rPr>
                      <w:t>privat</w:t>
                    </w:r>
                    <w:r w:rsidR="00DA31C5">
                      <w:rPr>
                        <w:rFonts w:ascii="PermianSerifTypeface" w:eastAsia="PermianSerifTypeface" w:hAnsi="PermianSerifTypeface" w:cs="PermianSerifTypeface"/>
                      </w:rPr>
                      <w:t>ă</w:t>
                    </w:r>
                    <w:proofErr w:type="spellEnd"/>
                    <w:r w:rsidR="00FD64F2">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asociată</w:t>
                    </w:r>
                    <w:proofErr w:type="spellEnd"/>
                    <w:r w:rsidR="002B3CAA" w:rsidRPr="00137BDD">
                      <w:rPr>
                        <w:rFonts w:ascii="PermianSerifTypeface" w:eastAsia="PermianSerifTypeface" w:hAnsi="PermianSerifTypeface" w:cs="PermianSerifTypeface"/>
                      </w:rPr>
                      <w:t xml:space="preserve"> cu „</w:t>
                    </w:r>
                    <w:proofErr w:type="spellStart"/>
                    <w:r w:rsidR="002B3CAA" w:rsidRPr="00137BDD">
                      <w:rPr>
                        <w:rFonts w:ascii="PermianSerifTypeface" w:eastAsia="PermianSerifTypeface" w:hAnsi="PermianSerifTypeface" w:cs="PermianSerifTypeface"/>
                      </w:rPr>
                      <w:t>keyId</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după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rezultatul</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codificat</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w:t>
                    </w:r>
                    <w:proofErr w:type="spellEnd"/>
                    <w:r w:rsidR="002B3CAA" w:rsidRPr="00137BDD">
                      <w:rPr>
                        <w:rFonts w:ascii="PermianSerifTypeface" w:eastAsia="PermianSerifTypeface" w:hAnsi="PermianSerifTypeface" w:cs="PermianSerifTypeface"/>
                      </w:rPr>
                      <w:t xml:space="preserve"> base64 se </w:t>
                    </w:r>
                    <w:proofErr w:type="spellStart"/>
                    <w:r w:rsidR="002B3CAA" w:rsidRPr="00137BDD">
                      <w:rPr>
                        <w:rFonts w:ascii="PermianSerifTypeface" w:eastAsia="PermianSerifTypeface" w:hAnsi="PermianSerifTypeface" w:cs="PermianSerifTypeface"/>
                      </w:rPr>
                      <w:t>inserează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w:t>
                    </w:r>
                    <w:proofErr w:type="spellEnd"/>
                    <w:r w:rsidR="002B3CAA" w:rsidRPr="00137BDD">
                      <w:rPr>
                        <w:rFonts w:ascii="PermianSerifTypeface" w:eastAsia="PermianSerifTypeface" w:hAnsi="PermianSerifTypeface" w:cs="PermianSerifTypeface"/>
                      </w:rPr>
                      <w:t xml:space="preserve"> „signature”. </w:t>
                    </w:r>
                    <w:proofErr w:type="spellStart"/>
                    <w:r w:rsidR="002B3CAA" w:rsidRPr="008C3395">
                      <w:rPr>
                        <w:rFonts w:ascii="PermianSerifTypeface" w:eastAsia="PermianSerifTypeface" w:hAnsi="PermianSerifTypeface" w:cs="PermianSerifTypeface"/>
                        <w:lang w:val="fr-FR"/>
                      </w:rPr>
                      <w:t>Aceasta</w:t>
                    </w:r>
                    <w:proofErr w:type="spellEnd"/>
                    <w:r w:rsidR="002B3CAA" w:rsidRPr="008C3395">
                      <w:rPr>
                        <w:rFonts w:ascii="PermianSerifTypeface" w:eastAsia="PermianSerifTypeface" w:hAnsi="PermianSerifTypeface" w:cs="PermianSerifTypeface"/>
                        <w:lang w:val="fr-FR"/>
                      </w:rPr>
                      <w:t xml:space="preserve"> </w:t>
                    </w:r>
                    <w:proofErr w:type="spellStart"/>
                    <w:r w:rsidR="002B3CAA" w:rsidRPr="008C3395">
                      <w:rPr>
                        <w:rFonts w:ascii="PermianSerifTypeface" w:eastAsia="PermianSerifTypeface" w:hAnsi="PermianSerifTypeface" w:cs="PermianSerifTypeface"/>
                        <w:lang w:val="fr-FR"/>
                      </w:rPr>
                      <w:t>modalitate</w:t>
                    </w:r>
                    <w:proofErr w:type="spellEnd"/>
                    <w:r w:rsidR="002B3CAA" w:rsidRPr="008C3395">
                      <w:rPr>
                        <w:rFonts w:ascii="PermianSerifTypeface" w:eastAsia="PermianSerifTypeface" w:hAnsi="PermianSerifTypeface" w:cs="PermianSerifTypeface"/>
                        <w:lang w:val="fr-FR"/>
                      </w:rPr>
                      <w:t xml:space="preserve"> de </w:t>
                    </w:r>
                    <w:proofErr w:type="spellStart"/>
                    <w:r w:rsidR="002B3CAA" w:rsidRPr="008C3395">
                      <w:rPr>
                        <w:rFonts w:ascii="PermianSerifTypeface" w:eastAsia="PermianSerifTypeface" w:hAnsi="PermianSerifTypeface" w:cs="PermianSerifTypeface"/>
                        <w:lang w:val="fr-FR"/>
                      </w:rPr>
                      <w:t>completare</w:t>
                    </w:r>
                    <w:proofErr w:type="spellEnd"/>
                    <w:r w:rsidR="002B3CAA" w:rsidRPr="008C3395">
                      <w:rPr>
                        <w:rFonts w:ascii="PermianSerifTypeface" w:eastAsia="PermianSerifTypeface" w:hAnsi="PermianSerifTypeface" w:cs="PermianSerifTypeface"/>
                        <w:lang w:val="fr-FR"/>
                      </w:rPr>
                      <w:t xml:space="preserve"> a </w:t>
                    </w:r>
                    <w:proofErr w:type="spellStart"/>
                    <w:r w:rsidR="002B3CAA" w:rsidRPr="008C3395">
                      <w:rPr>
                        <w:rFonts w:ascii="PermianSerifTypeface" w:eastAsia="PermianSerifTypeface" w:hAnsi="PermianSerifTypeface" w:cs="PermianSerifTypeface"/>
                        <w:lang w:val="fr-FR"/>
                      </w:rPr>
                      <w:t>câmpului</w:t>
                    </w:r>
                    <w:proofErr w:type="spellEnd"/>
                    <w:r w:rsidR="002B3CAA" w:rsidRPr="008C3395">
                      <w:rPr>
                        <w:rFonts w:ascii="PermianSerifTypeface" w:eastAsia="PermianSerifTypeface" w:hAnsi="PermianSerifTypeface" w:cs="PermianSerifTypeface"/>
                        <w:lang w:val="fr-FR"/>
                      </w:rPr>
                      <w:t xml:space="preserve"> „Signature” se </w:t>
                    </w:r>
                    <w:proofErr w:type="spellStart"/>
                    <w:r w:rsidR="002B3CAA" w:rsidRPr="008C3395">
                      <w:rPr>
                        <w:rFonts w:ascii="PermianSerifTypeface" w:eastAsia="PermianSerifTypeface" w:hAnsi="PermianSerifTypeface" w:cs="PermianSerifTypeface"/>
                        <w:lang w:val="fr-FR"/>
                      </w:rPr>
                      <w:t>aplică</w:t>
                    </w:r>
                    <w:proofErr w:type="spellEnd"/>
                    <w:r w:rsidR="002B3CAA" w:rsidRPr="008C3395">
                      <w:rPr>
                        <w:rFonts w:ascii="PermianSerifTypeface" w:eastAsia="PermianSerifTypeface" w:hAnsi="PermianSerifTypeface" w:cs="PermianSerifTypeface"/>
                        <w:lang w:val="fr-FR"/>
                      </w:rPr>
                      <w:t xml:space="preserve"> </w:t>
                    </w:r>
                    <w:proofErr w:type="spellStart"/>
                    <w:r w:rsidR="002B3CAA" w:rsidRPr="008C3395">
                      <w:rPr>
                        <w:rFonts w:ascii="PermianSerifTypeface" w:eastAsia="PermianSerifTypeface" w:hAnsi="PermianSerifTypeface" w:cs="PermianSerifTypeface"/>
                        <w:lang w:val="fr-FR"/>
                      </w:rPr>
                      <w:t>pe</w:t>
                    </w:r>
                    <w:proofErr w:type="spellEnd"/>
                    <w:r w:rsidR="002B3CAA" w:rsidRPr="008C3395">
                      <w:rPr>
                        <w:rFonts w:ascii="PermianSerifTypeface" w:eastAsia="PermianSerifTypeface" w:hAnsi="PermianSerifTypeface" w:cs="PermianSerifTypeface"/>
                        <w:lang w:val="fr-FR"/>
                      </w:rPr>
                      <w:t xml:space="preserve"> </w:t>
                    </w:r>
                    <w:proofErr w:type="spellStart"/>
                    <w:r w:rsidR="002B3CAA" w:rsidRPr="008C3395">
                      <w:rPr>
                        <w:rFonts w:ascii="PermianSerifTypeface" w:eastAsia="PermianSerifTypeface" w:hAnsi="PermianSerifTypeface" w:cs="PermianSerifTypeface"/>
                        <w:lang w:val="fr-FR"/>
                      </w:rPr>
                      <w:t>tot</w:t>
                    </w:r>
                    <w:proofErr w:type="spellEnd"/>
                    <w:r w:rsidR="002B3CAA" w:rsidRPr="008C3395">
                      <w:rPr>
                        <w:rFonts w:ascii="PermianSerifTypeface" w:eastAsia="PermianSerifTypeface" w:hAnsi="PermianSerifTypeface" w:cs="PermianSerifTypeface"/>
                        <w:lang w:val="fr-FR"/>
                      </w:rPr>
                      <w:t xml:space="preserve"> </w:t>
                    </w:r>
                    <w:proofErr w:type="spellStart"/>
                    <w:r w:rsidR="002B3CAA" w:rsidRPr="008C3395">
                      <w:rPr>
                        <w:rFonts w:ascii="PermianSerifTypeface" w:eastAsia="PermianSerifTypeface" w:hAnsi="PermianSerifTypeface" w:cs="PermianSerifTypeface"/>
                        <w:lang w:val="fr-FR"/>
                      </w:rPr>
                      <w:t>parcursul</w:t>
                    </w:r>
                    <w:proofErr w:type="spellEnd"/>
                    <w:r w:rsidR="002B3CAA" w:rsidRPr="008C3395">
                      <w:rPr>
                        <w:rFonts w:ascii="PermianSerifTypeface" w:eastAsia="PermianSerifTypeface" w:hAnsi="PermianSerifTypeface" w:cs="PermianSerifTypeface"/>
                        <w:lang w:val="fr-FR"/>
                      </w:rPr>
                      <w:t xml:space="preserve"> </w:t>
                    </w:r>
                    <w:proofErr w:type="spellStart"/>
                    <w:r w:rsidR="002B3CAA" w:rsidRPr="008C3395">
                      <w:rPr>
                        <w:rFonts w:ascii="PermianSerifTypeface" w:eastAsia="PermianSerifTypeface" w:hAnsi="PermianSerifTypeface" w:cs="PermianSerifTypeface"/>
                        <w:lang w:val="fr-FR"/>
                      </w:rPr>
                      <w:t>documentului</w:t>
                    </w:r>
                    <w:proofErr w:type="spellEnd"/>
                    <w:r w:rsidR="002B3CAA" w:rsidRPr="008C3395">
                      <w:rPr>
                        <w:rFonts w:ascii="PermianSerifTypeface" w:eastAsia="PermianSerifTypeface" w:hAnsi="PermianSerifTypeface" w:cs="PermianSerifTypeface"/>
                        <w:lang w:val="fr-FR"/>
                      </w:rPr>
                      <w:t xml:space="preserve"> </w:t>
                    </w:r>
                    <w:proofErr w:type="spellStart"/>
                    <w:r w:rsidR="002B3CAA" w:rsidRPr="008C3395">
                      <w:rPr>
                        <w:rFonts w:ascii="PermianSerifTypeface" w:eastAsia="PermianSerifTypeface" w:hAnsi="PermianSerifTypeface" w:cs="PermianSerifTypeface"/>
                        <w:lang w:val="fr-FR"/>
                      </w:rPr>
                      <w:t>prezent</w:t>
                    </w:r>
                    <w:proofErr w:type="spellEnd"/>
                    <w:r w:rsidR="002B3CAA" w:rsidRPr="008C3395">
                      <w:rPr>
                        <w:rFonts w:ascii="PermianSerifTypeface" w:eastAsia="PermianSerifTypeface" w:hAnsi="PermianSerifTypeface" w:cs="PermianSerifTypeface"/>
                        <w:lang w:val="fr-FR"/>
                      </w:rPr>
                      <w:t>.</w:t>
                    </w:r>
                  </w:sdtContent>
                </w:sdt>
              </w:sdtContent>
            </w:sdt>
          </w:p>
        </w:tc>
      </w:tr>
      <w:tr w:rsidR="002B3CAA" w:rsidRPr="00137BDD" w14:paraId="33F7894F" w14:textId="77777777" w:rsidTr="00385077">
        <w:trPr>
          <w:tblCellSpacing w:w="15" w:type="dxa"/>
        </w:trPr>
        <w:tc>
          <w:tcPr>
            <w:tcW w:w="1607" w:type="dxa"/>
            <w:vAlign w:val="center"/>
          </w:tcPr>
          <w:p w14:paraId="1FBCA8C7"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33"/>
                <w:id w:val="1392389895"/>
              </w:sdtPr>
              <w:sdtContent>
                <w:r w:rsidR="002B3CAA" w:rsidRPr="00137BDD">
                  <w:rPr>
                    <w:rFonts w:ascii="PermianSerifTypeface" w:eastAsia="PermianSerifTypeface" w:hAnsi="PermianSerifTypeface" w:cs="PermianSerifTypeface"/>
                    <w:b/>
                    <w:bCs/>
                  </w:rPr>
                  <w:t>TPP-Signature-Certificate</w:t>
                </w:r>
              </w:sdtContent>
            </w:sdt>
          </w:p>
        </w:tc>
        <w:tc>
          <w:tcPr>
            <w:tcW w:w="1081" w:type="dxa"/>
            <w:vAlign w:val="center"/>
          </w:tcPr>
          <w:p w14:paraId="23A3910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40" w:type="dxa"/>
            <w:vAlign w:val="center"/>
          </w:tcPr>
          <w:p w14:paraId="54FF9A9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98" w:type="dxa"/>
            <w:vAlign w:val="center"/>
          </w:tcPr>
          <w:p w14:paraId="6CDB4BCB"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39"/>
                <w:id w:val="1560130241"/>
              </w:sdtPr>
              <w:sdtContent>
                <w:proofErr w:type="spellStart"/>
                <w:r w:rsidR="002B3CAA" w:rsidRPr="00137BDD">
                  <w:rPr>
                    <w:rFonts w:ascii="PermianSerifTypeface" w:eastAsia="PermianSerifTypeface" w:hAnsi="PermianSerifTypeface" w:cs="PermianSerifTypeface"/>
                  </w:rPr>
                  <w:t>Certificatul</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utilizat</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pentru</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semnarea</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codificare</w:t>
                </w:r>
                <w:proofErr w:type="spellEnd"/>
                <w:r w:rsidR="002B3CAA" w:rsidRPr="00137BDD">
                  <w:rPr>
                    <w:rFonts w:ascii="PermianSerifTypeface" w:eastAsia="PermianSerifTypeface" w:hAnsi="PermianSerifTypeface" w:cs="PermianSerifTypeface"/>
                  </w:rPr>
                  <w:t xml:space="preserve"> base64. </w:t>
                </w:r>
                <w:proofErr w:type="spellStart"/>
                <w:r w:rsidR="002B3CAA" w:rsidRPr="00137BDD">
                  <w:rPr>
                    <w:rFonts w:ascii="PermianSerifTypeface" w:eastAsia="PermianSerifTypeface" w:hAnsi="PermianSerifTypeface" w:cs="PermianSerifTypeface"/>
                  </w:rPr>
                  <w:t>Trebuie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să</w:t>
                </w:r>
                <w:proofErr w:type="spellEnd"/>
                <w:r w:rsidR="002B3CAA" w:rsidRPr="00137BDD">
                  <w:rPr>
                    <w:rFonts w:ascii="PermianSerifTypeface" w:eastAsia="PermianSerifTypeface" w:hAnsi="PermianSerifTypeface" w:cs="PermianSerifTypeface"/>
                  </w:rPr>
                  <w:t xml:space="preserve"> fie </w:t>
                </w:r>
                <w:proofErr w:type="spellStart"/>
                <w:r w:rsidR="002B3CAA" w:rsidRPr="00137BDD">
                  <w:rPr>
                    <w:rFonts w:ascii="PermianSerifTypeface" w:eastAsia="PermianSerifTypeface" w:hAnsi="PermianSerifTypeface" w:cs="PermianSerifTypeface"/>
                  </w:rPr>
                  <w:t>inclus</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există</w:t>
                </w:r>
                <w:proofErr w:type="spellEnd"/>
                <w:r w:rsidR="002B3CAA" w:rsidRPr="00137BDD">
                  <w:rPr>
                    <w:rFonts w:ascii="PermianSerifTypeface" w:eastAsia="PermianSerifTypeface" w:hAnsi="PermianSerifTypeface" w:cs="PermianSerifTypeface"/>
                  </w:rPr>
                  <w:t xml:space="preserve"> o </w:t>
                </w:r>
                <w:proofErr w:type="spellStart"/>
                <w:r w:rsidR="002B3CAA" w:rsidRPr="00137BDD">
                  <w:rPr>
                    <w:rFonts w:ascii="PermianSerifTypeface" w:eastAsia="PermianSerifTypeface" w:hAnsi="PermianSerifTypeface" w:cs="PermianSerifTypeface"/>
                  </w:rPr>
                  <w:t>semnătură</w:t>
                </w:r>
                <w:proofErr w:type="spellEnd"/>
                <w:r w:rsidR="002B3CAA" w:rsidRPr="00137BDD">
                  <w:rPr>
                    <w:rFonts w:ascii="PermianSerifTypeface" w:eastAsia="PermianSerifTypeface" w:hAnsi="PermianSerifTypeface" w:cs="PermianSerifTypeface"/>
                  </w:rPr>
                  <w:t>.</w:t>
                </w:r>
              </w:sdtContent>
            </w:sdt>
          </w:p>
        </w:tc>
      </w:tr>
    </w:tbl>
    <w:p w14:paraId="3A5B582B" w14:textId="77777777" w:rsidR="002B3CAA" w:rsidRPr="00137BDD" w:rsidRDefault="002B3CAA" w:rsidP="009F694F">
      <w:pPr>
        <w:spacing w:line="276" w:lineRule="auto"/>
        <w:rPr>
          <w:rFonts w:ascii="PermianSerifTypeface" w:hAnsi="PermianSerifTypeface"/>
          <w:sz w:val="24"/>
          <w:szCs w:val="24"/>
        </w:rPr>
      </w:pPr>
    </w:p>
    <w:p w14:paraId="5D52338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358E931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POST htttps://api.provider.com/v1/consents</w:t>
      </w:r>
      <w:r w:rsidRPr="00137BDD" w:rsidDel="00F129C8">
        <w:rPr>
          <w:rFonts w:ascii="PermianSerifTypeface" w:hAnsi="PermianSerifTypeface"/>
        </w:rPr>
        <w:t xml:space="preserve"> </w:t>
      </w:r>
    </w:p>
    <w:p w14:paraId="39AD87D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Content-Type: application/</w:t>
      </w:r>
      <w:proofErr w:type="spellStart"/>
      <w:r w:rsidRPr="00137BDD">
        <w:rPr>
          <w:rFonts w:ascii="PermianSerifTypeface" w:hAnsi="PermianSerifTypeface"/>
        </w:rPr>
        <w:t>json</w:t>
      </w:r>
      <w:proofErr w:type="spellEnd"/>
    </w:p>
    <w:p w14:paraId="514001B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1F8EAA7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PSU-IP-Address: 192.168.0.10</w:t>
      </w:r>
    </w:p>
    <w:p w14:paraId="3F2D662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PSU-Device-ID: device-12345</w:t>
      </w:r>
    </w:p>
    <w:p w14:paraId="4BB59DD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PSU-Device-Name: </w:t>
      </w:r>
      <w:proofErr w:type="spellStart"/>
      <w:r w:rsidR="00A21ACA">
        <w:rPr>
          <w:rFonts w:ascii="PermianSerifTypeface" w:hAnsi="PermianSerifTypeface"/>
        </w:rPr>
        <w:t>ModelDevice</w:t>
      </w:r>
      <w:proofErr w:type="spellEnd"/>
      <w:r w:rsidR="00A21ACA">
        <w:rPr>
          <w:rFonts w:ascii="PermianSerifTypeface" w:hAnsi="PermianSerifTypeface"/>
        </w:rPr>
        <w:t xml:space="preserve"> X </w:t>
      </w:r>
    </w:p>
    <w:p w14:paraId="11763F7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PSU-Geo-Location: </w:t>
      </w:r>
      <w:bookmarkStart w:id="19" w:name="_Hlk213764150"/>
      <w:r w:rsidR="00A21ACA" w:rsidRPr="00137BDD">
        <w:rPr>
          <w:rFonts w:ascii="PermianSerifTypeface" w:hAnsi="PermianSerifTypeface"/>
        </w:rPr>
        <w:t xml:space="preserve">GEO: </w:t>
      </w:r>
      <w:r w:rsidR="00A21ACA">
        <w:rPr>
          <w:rFonts w:ascii="PermianSerifTypeface" w:hAnsi="PermianSerifTypeface"/>
        </w:rPr>
        <w:t>47.014434</w:t>
      </w:r>
      <w:r w:rsidR="00A21ACA">
        <w:rPr>
          <w:rFonts w:ascii="PermianSerifTypeface" w:hAnsi="PermianSerifTypeface"/>
          <w:lang w:val="ro-MD"/>
        </w:rPr>
        <w:t>;28.493426</w:t>
      </w:r>
      <w:bookmarkEnd w:id="19"/>
      <w:r w:rsidR="00A21ACA">
        <w:rPr>
          <w:rFonts w:ascii="PermianSerifTypeface" w:hAnsi="PermianSerifTypeface"/>
          <w:lang w:val="ro-MD"/>
        </w:rPr>
        <w:t xml:space="preserve"> </w:t>
      </w:r>
    </w:p>
    <w:p w14:paraId="006D8EB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TPP-Redirect-URI: https://tpp-example.md/redirect</w:t>
      </w:r>
    </w:p>
    <w:p w14:paraId="0608340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TPP-Nok-Redirect-URI: https://tpp-example.md/redirect-failure</w:t>
      </w:r>
    </w:p>
    <w:p w14:paraId="03C0E9E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Date: Wed, 11 Sep 2024 12:34:56 GMT</w:t>
      </w:r>
    </w:p>
    <w:p w14:paraId="1ADB185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Digest: SHA-256=VYe+GLeBVnBVH8A50NP0Cawtg1xwkfe+XufPzmVGGMA=</w:t>
      </w:r>
    </w:p>
    <w:p w14:paraId="6240FFF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Signature: </w:t>
      </w:r>
      <w:proofErr w:type="spellStart"/>
      <w:r w:rsidRPr="00137BDD">
        <w:rPr>
          <w:rFonts w:ascii="PermianSerifTypeface" w:hAnsi="PermianSerifTypeface"/>
        </w:rPr>
        <w:t>keyId</w:t>
      </w:r>
      <w:proofErr w:type="spellEnd"/>
      <w:proofErr w:type="gramStart"/>
      <w:r w:rsidRPr="00137BDD">
        <w:rPr>
          <w:rFonts w:ascii="PermianSerifTypeface" w:hAnsi="PermianSerifTypeface"/>
        </w:rPr>
        <w:t>=“</w:t>
      </w:r>
      <w:proofErr w:type="gramEnd"/>
      <w:r w:rsidRPr="00137BDD">
        <w:rPr>
          <w:rFonts w:ascii="PermianSerifTypeface" w:hAnsi="PermianSerifTypeface"/>
        </w:rPr>
        <w:t>SN= 4000000010FC01D520258AB15EAF, CA=CN=D-</w:t>
      </w:r>
      <w:proofErr w:type="spellStart"/>
      <w:r w:rsidRPr="00137BDD">
        <w:rPr>
          <w:rFonts w:ascii="PermianSerifTypeface" w:hAnsi="PermianSerifTypeface"/>
        </w:rPr>
        <w:t>eSystemTrustIB</w:t>
      </w:r>
      <w:proofErr w:type="spellEnd"/>
      <w:r w:rsidRPr="00137BDD">
        <w:rPr>
          <w:rFonts w:ascii="PermianSerifTypeface" w:hAnsi="PermianSerifTypeface"/>
        </w:rPr>
        <w:t>, O=IP STISC 1003600096694, C</w:t>
      </w:r>
      <w:r w:rsidR="00A21ACA">
        <w:rPr>
          <w:rFonts w:ascii="PermianSerifTypeface" w:hAnsi="PermianSerifTypeface"/>
        </w:rPr>
        <w:t>=</w:t>
      </w:r>
      <w:r w:rsidRPr="00137BDD">
        <w:rPr>
          <w:rFonts w:ascii="PermianSerifTypeface" w:hAnsi="PermianSerifTypeface"/>
        </w:rPr>
        <w:t>MD”, algorithm</w:t>
      </w:r>
      <w:proofErr w:type="gramStart"/>
      <w:r w:rsidRPr="00137BDD">
        <w:rPr>
          <w:rFonts w:ascii="PermianSerifTypeface" w:hAnsi="PermianSerifTypeface"/>
        </w:rPr>
        <w:t>=”rsa</w:t>
      </w:r>
      <w:proofErr w:type="gramEnd"/>
      <w:r w:rsidRPr="00137BDD">
        <w:rPr>
          <w:rFonts w:ascii="PermianSerifTypeface" w:hAnsi="PermianSerifTypeface"/>
        </w:rPr>
        <w:t>-sha256”,</w:t>
      </w:r>
    </w:p>
    <w:p w14:paraId="72A7BC7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headers</w:t>
      </w:r>
      <w:proofErr w:type="gramStart"/>
      <w:r w:rsidRPr="00137BDD">
        <w:rPr>
          <w:rFonts w:ascii="PermianSerifTypeface" w:hAnsi="PermianSerifTypeface"/>
        </w:rPr>
        <w:t>=”digest</w:t>
      </w:r>
      <w:proofErr w:type="gramEnd"/>
      <w:r w:rsidRPr="00137BDD">
        <w:rPr>
          <w:rFonts w:ascii="PermianSerifTypeface" w:hAnsi="PermianSerifTypeface"/>
        </w:rPr>
        <w:t xml:space="preserve"> date x-request-id </w:t>
      </w:r>
      <w:proofErr w:type="spellStart"/>
      <w:r w:rsidRPr="00137BDD">
        <w:rPr>
          <w:rFonts w:ascii="PermianSerifTypeface" w:hAnsi="PermianSerifTypeface"/>
        </w:rPr>
        <w:t>tpp</w:t>
      </w:r>
      <w:proofErr w:type="spellEnd"/>
      <w:r w:rsidRPr="00137BDD">
        <w:rPr>
          <w:rFonts w:ascii="PermianSerifTypeface" w:hAnsi="PermianSerifTypeface"/>
        </w:rPr>
        <w:t>-redirect-</w:t>
      </w:r>
      <w:proofErr w:type="spellStart"/>
      <w:r w:rsidRPr="00137BDD">
        <w:rPr>
          <w:rFonts w:ascii="PermianSerifTypeface" w:hAnsi="PermianSerifTypeface"/>
        </w:rPr>
        <w:t>uri</w:t>
      </w:r>
      <w:proofErr w:type="spellEnd"/>
      <w:r w:rsidRPr="00137BDD">
        <w:rPr>
          <w:rFonts w:ascii="PermianSerifTypeface" w:hAnsi="PermianSerifTypeface"/>
        </w:rPr>
        <w:t>”,</w:t>
      </w:r>
    </w:p>
    <w:p w14:paraId="27F6A52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signature</w:t>
      </w:r>
      <w:proofErr w:type="gramStart"/>
      <w:r w:rsidRPr="00137BDD">
        <w:rPr>
          <w:rFonts w:ascii="PermianSerifTypeface" w:hAnsi="PermianSerifTypeface"/>
        </w:rPr>
        <w:t>=”Base</w:t>
      </w:r>
      <w:proofErr w:type="gramEnd"/>
      <w:r w:rsidRPr="00137BDD">
        <w:rPr>
          <w:rFonts w:ascii="PermianSerifTypeface" w:hAnsi="PermianSerifTypeface"/>
        </w:rPr>
        <w:t>64(RSA-SHA256(signing string))”</w:t>
      </w:r>
    </w:p>
    <w:p w14:paraId="3C2ACDB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w:t>
      </w:r>
      <w:r w:rsidRPr="00137BDD">
        <w:rPr>
          <w:rFonts w:ascii="PermianSerifTypeface" w:hAnsi="PermianSerifTypeface"/>
        </w:rPr>
        <w:lastRenderedPageBreak/>
        <w:t>F6T5gqaOQz3Qkm9bW2QY5M6Fh8/FivYpno3pzUNrzzTyAdIQ8MjbbJff7cDwDpwnFVgbQ6ZTxYm2CccovJQJuyfwO7ICtVjkkXq+FXWmZTfl2AfQwvMFuPRTlxjDLDBMOwDsYMBVBym8vSdzY7AkDPylQtD/kTxM+oLlo7mMtpTeDs/qhvZXMnRPvE/JIE58xsiCBvUe36V1ht+WLidqk9iYxeAwTbF7kZgxXjUGBYDrz/B4fqa2FqNzdsq2+LfsAk5cDBshXq1t/vmhty7TK09KPBrbDAjm9uDbf6zA0ZSczX4rh7tBf3rc5BC+MBuLKgg1Pv9WgfWHi5BQ==",</w:t>
      </w:r>
    </w:p>
    <w:p w14:paraId="5122CBAF" w14:textId="77777777" w:rsidR="002B3CAA" w:rsidRPr="00137BDD" w:rsidRDefault="002B3CAA" w:rsidP="009F694F">
      <w:pPr>
        <w:spacing w:line="276" w:lineRule="auto"/>
        <w:rPr>
          <w:rFonts w:ascii="PermianSerifTypeface" w:hAnsi="PermianSerifTypeface"/>
          <w:bCs/>
        </w:rPr>
      </w:pPr>
      <w:proofErr w:type="spellStart"/>
      <w:r w:rsidRPr="00137BDD">
        <w:rPr>
          <w:rFonts w:ascii="PermianSerifTypeface" w:hAnsi="PermianSerifTypeface"/>
          <w:bCs/>
        </w:rPr>
        <w:t>Unde</w:t>
      </w:r>
      <w:proofErr w:type="spellEnd"/>
      <w:r w:rsidRPr="00137BDD">
        <w:rPr>
          <w:rFonts w:ascii="PermianSerifTypeface" w:hAnsi="PermianSerifTypeface"/>
          <w:bCs/>
        </w:rPr>
        <w:t xml:space="preserve"> „</w:t>
      </w:r>
      <w:r w:rsidRPr="00137BDD">
        <w:rPr>
          <w:rFonts w:ascii="PermianSerifTypeface" w:hAnsi="PermianSerifTypeface"/>
          <w:bCs/>
          <w:i/>
        </w:rPr>
        <w:t>signing string</w:t>
      </w:r>
      <w:r w:rsidRPr="00137BDD">
        <w:rPr>
          <w:rFonts w:ascii="PermianSerifTypeface" w:hAnsi="PermianSerifTypeface"/>
          <w:bCs/>
        </w:rPr>
        <w:t xml:space="preserve">” </w:t>
      </w:r>
      <w:proofErr w:type="spellStart"/>
      <w:r w:rsidRPr="00137BDD">
        <w:rPr>
          <w:rFonts w:ascii="PermianSerifTypeface" w:hAnsi="PermianSerifTypeface"/>
          <w:bCs/>
        </w:rPr>
        <w:t>este</w:t>
      </w:r>
      <w:proofErr w:type="spellEnd"/>
      <w:r w:rsidRPr="00137BDD">
        <w:rPr>
          <w:rFonts w:ascii="PermianSerifTypeface" w:hAnsi="PermianSerifTypeface"/>
          <w:bCs/>
        </w:rPr>
        <w:t>:</w:t>
      </w:r>
    </w:p>
    <w:p w14:paraId="3EECC91F" w14:textId="77777777" w:rsidR="002B3CAA" w:rsidRPr="00137BDD" w:rsidRDefault="002B3CAA" w:rsidP="009F694F">
      <w:pPr>
        <w:spacing w:line="276" w:lineRule="auto"/>
        <w:rPr>
          <w:rFonts w:ascii="PermianSerifTypeface" w:hAnsi="PermianSerifTypeface"/>
          <w:bCs/>
        </w:rPr>
      </w:pPr>
      <w:r w:rsidRPr="00137BDD">
        <w:rPr>
          <w:rFonts w:ascii="PermianSerifTypeface" w:hAnsi="PermianSerifTypeface"/>
          <w:bCs/>
        </w:rPr>
        <w:t>digest: SHA-256=</w:t>
      </w:r>
      <w:r w:rsidRPr="00137BDD">
        <w:rPr>
          <w:rFonts w:ascii="PermianSerifTypeface" w:hAnsi="PermianSerifTypeface"/>
        </w:rPr>
        <w:t>VYe+GLeBVnBVH8A50NP0Cawtg1xwkfe+XufPzmVGGMA=</w:t>
      </w:r>
      <w:r w:rsidRPr="00137BDD">
        <w:rPr>
          <w:rFonts w:ascii="PermianSerifTypeface" w:hAnsi="PermianSerifTypeface"/>
          <w:bCs/>
        </w:rPr>
        <w:br/>
        <w:t>date: Wed, 11 Sep 2024 12:34:56 GMT</w:t>
      </w:r>
      <w:r w:rsidRPr="00137BDD">
        <w:rPr>
          <w:rFonts w:ascii="PermianSerifTypeface" w:hAnsi="PermianSerifTypeface"/>
          <w:bCs/>
        </w:rPr>
        <w:br/>
        <w:t>x-request-id: 123e4567-e89b-12d3-a456-426614174000</w:t>
      </w:r>
      <w:r w:rsidRPr="00137BDD">
        <w:rPr>
          <w:rFonts w:ascii="PermianSerifTypeface" w:hAnsi="PermianSerifTypeface"/>
          <w:bCs/>
        </w:rPr>
        <w:br/>
      </w:r>
      <w:proofErr w:type="spellStart"/>
      <w:r w:rsidRPr="00137BDD">
        <w:rPr>
          <w:rFonts w:ascii="PermianSerifTypeface" w:hAnsi="PermianSerifTypeface"/>
          <w:bCs/>
        </w:rPr>
        <w:t>tpp</w:t>
      </w:r>
      <w:proofErr w:type="spellEnd"/>
      <w:r w:rsidRPr="00137BDD">
        <w:rPr>
          <w:rFonts w:ascii="PermianSerifTypeface" w:hAnsi="PermianSerifTypeface"/>
          <w:bCs/>
        </w:rPr>
        <w:t>-redirect-</w:t>
      </w:r>
      <w:proofErr w:type="spellStart"/>
      <w:r w:rsidRPr="00137BDD">
        <w:rPr>
          <w:rFonts w:ascii="PermianSerifTypeface" w:hAnsi="PermianSerifTypeface"/>
          <w:bCs/>
        </w:rPr>
        <w:t>uri</w:t>
      </w:r>
      <w:proofErr w:type="spellEnd"/>
      <w:r w:rsidRPr="00137BDD">
        <w:rPr>
          <w:rFonts w:ascii="PermianSerifTypeface" w:hAnsi="PermianSerifTypeface"/>
          <w:bCs/>
        </w:rPr>
        <w:t xml:space="preserve">: </w:t>
      </w:r>
      <w:r w:rsidRPr="00137BDD">
        <w:rPr>
          <w:rFonts w:ascii="PermianSerifTypeface" w:hAnsi="PermianSerifTypeface"/>
        </w:rPr>
        <w:t>https://tpp-example.md/redirect</w:t>
      </w:r>
    </w:p>
    <w:p w14:paraId="1CEC8E3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Body Sample for Consent Request on Dedicated Accounts (detailed consent</w:t>
      </w:r>
      <w:r w:rsidR="002E7D29">
        <w:rPr>
          <w:rFonts w:ascii="PermianSerifTypeface" w:hAnsi="PermianSerifTypeface"/>
          <w:b/>
          <w:bCs/>
        </w:rPr>
        <w:t xml:space="preserve"> – </w:t>
      </w:r>
      <w:r w:rsidR="002E7D29" w:rsidRPr="002E7D29">
        <w:rPr>
          <w:rFonts w:ascii="PermianSerifTypeface" w:hAnsi="PermianSerifTypeface"/>
          <w:b/>
          <w:bCs/>
        </w:rPr>
        <w:t>support by ASPSP is mandatory</w:t>
      </w:r>
      <w:r w:rsidRPr="00137BDD">
        <w:rPr>
          <w:rFonts w:ascii="PermianSerifTypeface" w:hAnsi="PermianSerifTypeface"/>
          <w:b/>
          <w:bCs/>
        </w:rPr>
        <w:t>):</w:t>
      </w:r>
    </w:p>
    <w:p w14:paraId="3A18B9A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61974E8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"access</w:t>
      </w:r>
      <w:proofErr w:type="gramStart"/>
      <w:r w:rsidRPr="00137BDD">
        <w:rPr>
          <w:rFonts w:ascii="PermianSerifTypeface" w:hAnsi="PermianSerifTypeface"/>
        </w:rPr>
        <w:t>": {</w:t>
      </w:r>
      <w:proofErr w:type="gramEnd"/>
    </w:p>
    <w:p w14:paraId="04AC6B7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"accounts": [</w:t>
      </w:r>
    </w:p>
    <w:p w14:paraId="65A430B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6EEA17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"MD21AAA000000022553456789"</w:t>
      </w:r>
    </w:p>
    <w:p w14:paraId="6BB463A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025F3A2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A46F78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"balances": [</w:t>
      </w:r>
    </w:p>
    <w:p w14:paraId="2F93F96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AD4983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xml:space="preserve">": "MD21AAA000000022553456789"    </w:t>
      </w:r>
    </w:p>
    <w:p w14:paraId="28E0A37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CEAECA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B84E0B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"transactions": [</w:t>
      </w:r>
    </w:p>
    <w:p w14:paraId="63AE7CF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7FDD6F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"MD21AAA000000022553456789"</w:t>
      </w:r>
    </w:p>
    <w:p w14:paraId="202BBE0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925202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04E5DD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971EDD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recurringIndicator</w:t>
      </w:r>
      <w:proofErr w:type="spellEnd"/>
      <w:r w:rsidRPr="00137BDD">
        <w:rPr>
          <w:rFonts w:ascii="PermianSerifTypeface" w:hAnsi="PermianSerifTypeface"/>
        </w:rPr>
        <w:t>": true,</w:t>
      </w:r>
    </w:p>
    <w:p w14:paraId="32BF60C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validUntil</w:t>
      </w:r>
      <w:proofErr w:type="spellEnd"/>
      <w:r w:rsidRPr="00137BDD">
        <w:rPr>
          <w:rFonts w:ascii="PermianSerifTypeface" w:hAnsi="PermianSerifTypeface"/>
        </w:rPr>
        <w:t>": "2024-12-31",</w:t>
      </w:r>
    </w:p>
    <w:p w14:paraId="72F060D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frequencyPerDay</w:t>
      </w:r>
      <w:proofErr w:type="spellEnd"/>
      <w:r w:rsidRPr="00137BDD">
        <w:rPr>
          <w:rFonts w:ascii="PermianSerifTypeface" w:hAnsi="PermianSerifTypeface"/>
        </w:rPr>
        <w:t>": 4</w:t>
      </w:r>
    </w:p>
    <w:p w14:paraId="0ABF50C7" w14:textId="77777777" w:rsidR="002B3CAA" w:rsidRPr="00453443"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w:t>
      </w:r>
    </w:p>
    <w:p w14:paraId="688A98C4"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Body Sample for Consent on Account List of Available Accounts (global consent</w:t>
      </w:r>
      <w:r w:rsidR="002E7D29">
        <w:rPr>
          <w:rFonts w:ascii="PermianSerifTypeface" w:hAnsi="PermianSerifTypeface"/>
          <w:b/>
          <w:bCs/>
        </w:rPr>
        <w:t xml:space="preserve"> - </w:t>
      </w:r>
      <w:r w:rsidR="002E7D29" w:rsidRPr="002E7D29">
        <w:rPr>
          <w:rFonts w:ascii="PermianSerifTypeface" w:hAnsi="PermianSerifTypeface"/>
          <w:b/>
          <w:bCs/>
        </w:rPr>
        <w:t>support by ASPSP is mandatory</w:t>
      </w:r>
      <w:r w:rsidRPr="00137BDD">
        <w:rPr>
          <w:rFonts w:ascii="PermianSerifTypeface" w:hAnsi="PermianSerifTypeface"/>
          <w:b/>
          <w:bCs/>
        </w:rPr>
        <w:t>):</w:t>
      </w:r>
    </w:p>
    <w:p w14:paraId="2813731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0D32212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"access</w:t>
      </w:r>
      <w:proofErr w:type="gramStart"/>
      <w:r w:rsidRPr="00137BDD">
        <w:rPr>
          <w:rFonts w:ascii="PermianSerifTypeface" w:hAnsi="PermianSerifTypeface"/>
        </w:rPr>
        <w:t>": {</w:t>
      </w:r>
      <w:proofErr w:type="gramEnd"/>
    </w:p>
    <w:p w14:paraId="572F988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rPr>
      </w:pPr>
      <w:r w:rsidRPr="00137BDD">
        <w:rPr>
          <w:rFonts w:ascii="PermianSerifTypeface" w:hAnsi="PermianSerifTypeface"/>
        </w:rPr>
        <w:t>"</w:t>
      </w:r>
      <w:proofErr w:type="spellStart"/>
      <w:r w:rsidRPr="00137BDD">
        <w:rPr>
          <w:rFonts w:ascii="PermianSerifTypeface" w:hAnsi="PermianSerifTypeface"/>
        </w:rPr>
        <w:t>availableAccounts</w:t>
      </w:r>
      <w:proofErr w:type="spellEnd"/>
      <w:r w:rsidRPr="00137BDD">
        <w:rPr>
          <w:rFonts w:ascii="PermianSerifTypeface" w:hAnsi="PermianSerifTypeface"/>
        </w:rPr>
        <w:t>": "</w:t>
      </w:r>
      <w:proofErr w:type="spellStart"/>
      <w:r w:rsidRPr="00137BDD">
        <w:rPr>
          <w:rFonts w:ascii="PermianSerifTypeface" w:hAnsi="PermianSerifTypeface"/>
        </w:rPr>
        <w:t>allAccounts</w:t>
      </w:r>
      <w:proofErr w:type="spellEnd"/>
      <w:r w:rsidRPr="00137BDD">
        <w:rPr>
          <w:rFonts w:ascii="PermianSerifTypeface" w:hAnsi="PermianSerifTypeface"/>
        </w:rPr>
        <w:t>"</w:t>
      </w:r>
    </w:p>
    <w:p w14:paraId="57FC7E4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0C85BCA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rPr>
      </w:pPr>
      <w:r w:rsidRPr="00137BDD">
        <w:rPr>
          <w:rFonts w:ascii="PermianSerifTypeface" w:hAnsi="PermianSerifTypeface"/>
        </w:rPr>
        <w:t>"</w:t>
      </w:r>
      <w:proofErr w:type="spellStart"/>
      <w:r w:rsidRPr="00137BDD">
        <w:rPr>
          <w:rFonts w:ascii="PermianSerifTypeface" w:hAnsi="PermianSerifTypeface"/>
        </w:rPr>
        <w:t>recurringIndicator</w:t>
      </w:r>
      <w:proofErr w:type="spellEnd"/>
      <w:r w:rsidRPr="00137BDD">
        <w:rPr>
          <w:rFonts w:ascii="PermianSerifTypeface" w:hAnsi="PermianSerifTypeface"/>
        </w:rPr>
        <w:t>": true,</w:t>
      </w:r>
    </w:p>
    <w:p w14:paraId="01A2BEA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rPr>
      </w:pPr>
      <w:r w:rsidRPr="00137BDD">
        <w:rPr>
          <w:rFonts w:ascii="PermianSerifTypeface" w:hAnsi="PermianSerifTypeface"/>
        </w:rPr>
        <w:t>"</w:t>
      </w:r>
      <w:proofErr w:type="spellStart"/>
      <w:r w:rsidRPr="00137BDD">
        <w:rPr>
          <w:rFonts w:ascii="PermianSerifTypeface" w:hAnsi="PermianSerifTypeface"/>
        </w:rPr>
        <w:t>validUntil</w:t>
      </w:r>
      <w:proofErr w:type="spellEnd"/>
      <w:r w:rsidRPr="00137BDD">
        <w:rPr>
          <w:rFonts w:ascii="PermianSerifTypeface" w:hAnsi="PermianSerifTypeface"/>
        </w:rPr>
        <w:t>": "2025-08-06",</w:t>
      </w:r>
    </w:p>
    <w:p w14:paraId="5B79467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rPr>
      </w:pPr>
      <w:r w:rsidRPr="00137BDD">
        <w:rPr>
          <w:rFonts w:ascii="PermianSerifTypeface" w:hAnsi="PermianSerifTypeface"/>
        </w:rPr>
        <w:t>"</w:t>
      </w:r>
      <w:proofErr w:type="spellStart"/>
      <w:r w:rsidRPr="00137BDD">
        <w:rPr>
          <w:rFonts w:ascii="PermianSerifTypeface" w:hAnsi="PermianSerifTypeface"/>
        </w:rPr>
        <w:t>frequencyPerDay</w:t>
      </w:r>
      <w:proofErr w:type="spellEnd"/>
      <w:r w:rsidRPr="00137BDD">
        <w:rPr>
          <w:rFonts w:ascii="PermianSerifTypeface" w:hAnsi="PermianSerifTypeface"/>
        </w:rPr>
        <w:t>": 4</w:t>
      </w:r>
    </w:p>
    <w:p w14:paraId="5692153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3D456C59"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Body Sample for Consent on Account List or without Indication of dedicated Accounts (bank offered consent</w:t>
      </w:r>
      <w:r w:rsidR="002E7D29">
        <w:rPr>
          <w:rFonts w:ascii="PermianSerifTypeface" w:hAnsi="PermianSerifTypeface"/>
          <w:b/>
          <w:bCs/>
        </w:rPr>
        <w:t xml:space="preserve"> - </w:t>
      </w:r>
      <w:r w:rsidR="002E7D29" w:rsidRPr="002E7D29">
        <w:rPr>
          <w:rFonts w:ascii="PermianSerifTypeface" w:hAnsi="PermianSerifTypeface"/>
          <w:b/>
          <w:bCs/>
        </w:rPr>
        <w:t>support by ASPSP is mandatory</w:t>
      </w:r>
      <w:r w:rsidRPr="00137BDD">
        <w:rPr>
          <w:rFonts w:ascii="PermianSerifTypeface" w:hAnsi="PermianSerifTypeface"/>
          <w:b/>
          <w:bCs/>
        </w:rPr>
        <w:t>):</w:t>
      </w:r>
    </w:p>
    <w:p w14:paraId="2B5A6C1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46F1C5C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"access</w:t>
      </w:r>
      <w:proofErr w:type="gramStart"/>
      <w:r w:rsidRPr="00137BDD">
        <w:rPr>
          <w:rFonts w:ascii="PermianSerifTypeface" w:hAnsi="PermianSerifTypeface"/>
        </w:rPr>
        <w:t>": {</w:t>
      </w:r>
      <w:proofErr w:type="gramEnd"/>
    </w:p>
    <w:p w14:paraId="443D8D8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"balances": [],</w:t>
      </w:r>
    </w:p>
    <w:p w14:paraId="086B684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"transactions": []</w:t>
      </w:r>
    </w:p>
    <w:p w14:paraId="1B8B7B4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10426D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recurringIndicator</w:t>
      </w:r>
      <w:proofErr w:type="spellEnd"/>
      <w:r w:rsidRPr="00137BDD">
        <w:rPr>
          <w:rFonts w:ascii="PermianSerifTypeface" w:hAnsi="PermianSerifTypeface"/>
        </w:rPr>
        <w:t>": true,</w:t>
      </w:r>
    </w:p>
    <w:p w14:paraId="2752986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validUntil</w:t>
      </w:r>
      <w:proofErr w:type="spellEnd"/>
      <w:r w:rsidRPr="00137BDD">
        <w:rPr>
          <w:rFonts w:ascii="PermianSerifTypeface" w:hAnsi="PermianSerifTypeface"/>
        </w:rPr>
        <w:t>": "2025-11-01",</w:t>
      </w:r>
    </w:p>
    <w:p w14:paraId="26ACF41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frequencyPerDay</w:t>
      </w:r>
      <w:proofErr w:type="spellEnd"/>
      <w:r w:rsidRPr="00137BDD">
        <w:rPr>
          <w:rFonts w:ascii="PermianSerifTypeface" w:hAnsi="PermianSerifTypeface"/>
        </w:rPr>
        <w:t>": 4</w:t>
      </w:r>
    </w:p>
    <w:p w14:paraId="541D064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788779A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Body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3"/>
        <w:gridCol w:w="908"/>
        <w:gridCol w:w="1271"/>
        <w:gridCol w:w="5524"/>
      </w:tblGrid>
      <w:tr w:rsidR="002B3CAA" w:rsidRPr="00137BDD" w14:paraId="5EDA71DC" w14:textId="77777777" w:rsidTr="00385077">
        <w:trPr>
          <w:tblHeader/>
          <w:tblCellSpacing w:w="15" w:type="dxa"/>
        </w:trPr>
        <w:tc>
          <w:tcPr>
            <w:tcW w:w="0" w:type="auto"/>
            <w:vAlign w:val="center"/>
            <w:hideMark/>
          </w:tcPr>
          <w:p w14:paraId="005413E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0" w:type="auto"/>
            <w:vAlign w:val="center"/>
            <w:hideMark/>
          </w:tcPr>
          <w:p w14:paraId="348B686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6330B35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479" w:type="dxa"/>
            <w:vAlign w:val="center"/>
            <w:hideMark/>
          </w:tcPr>
          <w:p w14:paraId="5E5E3314"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1CAD869C" w14:textId="77777777" w:rsidTr="00385077">
        <w:trPr>
          <w:tblCellSpacing w:w="15" w:type="dxa"/>
        </w:trPr>
        <w:tc>
          <w:tcPr>
            <w:tcW w:w="0" w:type="auto"/>
            <w:vAlign w:val="center"/>
            <w:hideMark/>
          </w:tcPr>
          <w:p w14:paraId="7D4EFED4"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access</w:t>
            </w:r>
          </w:p>
        </w:tc>
        <w:tc>
          <w:tcPr>
            <w:tcW w:w="0" w:type="auto"/>
            <w:vAlign w:val="center"/>
            <w:hideMark/>
          </w:tcPr>
          <w:p w14:paraId="5A92F92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0" w:type="auto"/>
            <w:vAlign w:val="center"/>
            <w:hideMark/>
          </w:tcPr>
          <w:p w14:paraId="536D745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479" w:type="dxa"/>
            <w:vAlign w:val="center"/>
            <w:hideMark/>
          </w:tcPr>
          <w:p w14:paraId="2914C3F0"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Definește</w:t>
            </w:r>
            <w:proofErr w:type="spellEnd"/>
            <w:r w:rsidRPr="00137BDD">
              <w:rPr>
                <w:rFonts w:ascii="PermianSerifTypeface" w:hAnsi="PermianSerifTypeface"/>
              </w:rPr>
              <w:t xml:space="preserve"> </w:t>
            </w:r>
            <w:proofErr w:type="spellStart"/>
            <w:r w:rsidRPr="00137BDD">
              <w:rPr>
                <w:rFonts w:ascii="PermianSerifTypeface" w:hAnsi="PermianSerifTypeface"/>
              </w:rPr>
              <w:t>accesul</w:t>
            </w:r>
            <w:proofErr w:type="spellEnd"/>
            <w:r w:rsidRPr="00137BDD">
              <w:rPr>
                <w:rFonts w:ascii="PermianSerifTypeface" w:hAnsi="PermianSerifTypeface"/>
              </w:rPr>
              <w:t xml:space="preserve"> la </w:t>
            </w:r>
            <w:proofErr w:type="spellStart"/>
            <w:r w:rsidRPr="00137BDD">
              <w:rPr>
                <w:rFonts w:ascii="PermianSerifTypeface" w:hAnsi="PermianSerifTypeface"/>
              </w:rPr>
              <w:t>conturi</w:t>
            </w:r>
            <w:proofErr w:type="spellEnd"/>
            <w:r w:rsidRPr="00137BDD">
              <w:rPr>
                <w:rFonts w:ascii="PermianSerifTypeface" w:hAnsi="PermianSerifTypeface"/>
              </w:rPr>
              <w:t xml:space="preserve">, </w:t>
            </w:r>
            <w:proofErr w:type="spellStart"/>
            <w:r w:rsidRPr="00137BDD">
              <w:rPr>
                <w:rFonts w:ascii="PermianSerifTypeface" w:hAnsi="PermianSerifTypeface"/>
              </w:rPr>
              <w:t>balanțe</w:t>
            </w:r>
            <w:proofErr w:type="spellEnd"/>
            <w:r w:rsidRPr="00137BDD">
              <w:rPr>
                <w:rFonts w:ascii="PermianSerifTypeface" w:hAnsi="PermianSerifTypeface"/>
              </w:rPr>
              <w:t xml:space="preserve"> </w:t>
            </w:r>
            <w:proofErr w:type="spellStart"/>
            <w:r w:rsidRPr="00137BDD">
              <w:rPr>
                <w:rFonts w:ascii="PermianSerifTypeface" w:hAnsi="PermianSerifTypeface"/>
              </w:rPr>
              <w:t>și</w:t>
            </w:r>
            <w:proofErr w:type="spellEnd"/>
            <w:r w:rsidRPr="00137BDD">
              <w:rPr>
                <w:rFonts w:ascii="PermianSerifTypeface" w:hAnsi="PermianSerifTypeface"/>
              </w:rPr>
              <w:t xml:space="preserve"> </w:t>
            </w:r>
            <w:proofErr w:type="spellStart"/>
            <w:r w:rsidRPr="00137BDD">
              <w:rPr>
                <w:rFonts w:ascii="PermianSerifTypeface" w:hAnsi="PermianSerifTypeface"/>
              </w:rPr>
              <w:t>tranzacții</w:t>
            </w:r>
            <w:proofErr w:type="spellEnd"/>
            <w:r w:rsidRPr="00137BDD">
              <w:rPr>
                <w:rFonts w:ascii="PermianSerifTypeface" w:hAnsi="PermianSerifTypeface"/>
              </w:rPr>
              <w:t>.</w:t>
            </w:r>
          </w:p>
        </w:tc>
      </w:tr>
      <w:tr w:rsidR="002B3CAA" w:rsidRPr="00137BDD" w14:paraId="4B24D6F4" w14:textId="77777777" w:rsidTr="00385077">
        <w:trPr>
          <w:tblCellSpacing w:w="15" w:type="dxa"/>
        </w:trPr>
        <w:tc>
          <w:tcPr>
            <w:tcW w:w="0" w:type="auto"/>
            <w:vAlign w:val="center"/>
            <w:hideMark/>
          </w:tcPr>
          <w:p w14:paraId="4811DFE5" w14:textId="77777777" w:rsidR="002B3CAA" w:rsidRPr="00137BDD" w:rsidRDefault="002B3CAA" w:rsidP="009F694F">
            <w:pPr>
              <w:spacing w:line="276" w:lineRule="auto"/>
              <w:rPr>
                <w:rFonts w:ascii="PermianSerifTypeface" w:hAnsi="PermianSerifTypeface"/>
                <w:b/>
                <w:bCs/>
              </w:rPr>
            </w:pPr>
            <w:proofErr w:type="spellStart"/>
            <w:proofErr w:type="gramStart"/>
            <w:r w:rsidRPr="00137BDD">
              <w:rPr>
                <w:rFonts w:ascii="PermianSerifTypeface" w:hAnsi="PermianSerifTypeface"/>
                <w:b/>
                <w:bCs/>
              </w:rPr>
              <w:t>access.accounts</w:t>
            </w:r>
            <w:proofErr w:type="spellEnd"/>
            <w:proofErr w:type="gramEnd"/>
          </w:p>
        </w:tc>
        <w:tc>
          <w:tcPr>
            <w:tcW w:w="0" w:type="auto"/>
            <w:vAlign w:val="center"/>
            <w:hideMark/>
          </w:tcPr>
          <w:p w14:paraId="70C72A2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0" w:type="auto"/>
            <w:vAlign w:val="center"/>
            <w:hideMark/>
          </w:tcPr>
          <w:p w14:paraId="23A8414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479" w:type="dxa"/>
            <w:vAlign w:val="center"/>
            <w:hideMark/>
          </w:tcPr>
          <w:p w14:paraId="08DE16FF"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Lista IBAN-</w:t>
            </w:r>
            <w:proofErr w:type="spellStart"/>
            <w:r w:rsidRPr="00137BDD">
              <w:rPr>
                <w:rFonts w:ascii="PermianSerifTypeface" w:hAnsi="PermianSerifTypeface"/>
              </w:rPr>
              <w:t>urilor</w:t>
            </w:r>
            <w:proofErr w:type="spellEnd"/>
            <w:r w:rsidRPr="00137BDD">
              <w:rPr>
                <w:rFonts w:ascii="PermianSerifTypeface" w:hAnsi="PermianSerifTypeface"/>
              </w:rPr>
              <w:t xml:space="preserve"> </w:t>
            </w:r>
            <w:proofErr w:type="spellStart"/>
            <w:r w:rsidRPr="00137BDD">
              <w:rPr>
                <w:rFonts w:ascii="PermianSerifTypeface" w:hAnsi="PermianSerifTypeface"/>
              </w:rPr>
              <w:t>conturilor</w:t>
            </w:r>
            <w:proofErr w:type="spellEnd"/>
            <w:r w:rsidRPr="00137BDD">
              <w:rPr>
                <w:rFonts w:ascii="PermianSerifTypeface" w:hAnsi="PermianSerifTypeface"/>
              </w:rPr>
              <w:t xml:space="preserve"> la care TPP </w:t>
            </w:r>
            <w:proofErr w:type="spellStart"/>
            <w:r w:rsidRPr="00137BDD">
              <w:rPr>
                <w:rFonts w:ascii="PermianSerifTypeface" w:hAnsi="PermianSerifTypeface"/>
              </w:rPr>
              <w:t>va</w:t>
            </w:r>
            <w:proofErr w:type="spellEnd"/>
            <w:r w:rsidRPr="00137BDD">
              <w:rPr>
                <w:rFonts w:ascii="PermianSerifTypeface" w:hAnsi="PermianSerifTypeface"/>
              </w:rPr>
              <w:t xml:space="preserve"> </w:t>
            </w:r>
            <w:proofErr w:type="spellStart"/>
            <w:r w:rsidRPr="00137BDD">
              <w:rPr>
                <w:rFonts w:ascii="PermianSerifTypeface" w:hAnsi="PermianSerifTypeface"/>
              </w:rPr>
              <w:t>avea</w:t>
            </w:r>
            <w:proofErr w:type="spellEnd"/>
            <w:r w:rsidRPr="00137BDD">
              <w:rPr>
                <w:rFonts w:ascii="PermianSerifTypeface" w:hAnsi="PermianSerifTypeface"/>
              </w:rPr>
              <w:t xml:space="preserve"> </w:t>
            </w:r>
            <w:proofErr w:type="spellStart"/>
            <w:r w:rsidRPr="00137BDD">
              <w:rPr>
                <w:rFonts w:ascii="PermianSerifTypeface" w:hAnsi="PermianSerifTypeface"/>
              </w:rPr>
              <w:t>acces</w:t>
            </w:r>
            <w:proofErr w:type="spellEnd"/>
            <w:r w:rsidRPr="00137BDD">
              <w:rPr>
                <w:rFonts w:ascii="PermianSerifTypeface" w:hAnsi="PermianSerifTypeface"/>
              </w:rPr>
              <w:t>.</w:t>
            </w:r>
          </w:p>
        </w:tc>
      </w:tr>
      <w:tr w:rsidR="002B3CAA" w:rsidRPr="00137BDD" w14:paraId="66384A46" w14:textId="77777777" w:rsidTr="00385077">
        <w:trPr>
          <w:tblCellSpacing w:w="15" w:type="dxa"/>
        </w:trPr>
        <w:tc>
          <w:tcPr>
            <w:tcW w:w="0" w:type="auto"/>
            <w:vAlign w:val="center"/>
            <w:hideMark/>
          </w:tcPr>
          <w:p w14:paraId="5F572FD2" w14:textId="77777777" w:rsidR="002B3CAA" w:rsidRPr="00137BDD" w:rsidRDefault="002B3CAA" w:rsidP="009F694F">
            <w:pPr>
              <w:spacing w:line="276" w:lineRule="auto"/>
              <w:rPr>
                <w:rFonts w:ascii="PermianSerifTypeface" w:hAnsi="PermianSerifTypeface"/>
                <w:b/>
                <w:bCs/>
              </w:rPr>
            </w:pPr>
            <w:proofErr w:type="spellStart"/>
            <w:proofErr w:type="gramStart"/>
            <w:r w:rsidRPr="00137BDD">
              <w:rPr>
                <w:rFonts w:ascii="PermianSerifTypeface" w:hAnsi="PermianSerifTypeface"/>
                <w:b/>
                <w:bCs/>
              </w:rPr>
              <w:t>access.balances</w:t>
            </w:r>
            <w:proofErr w:type="spellEnd"/>
            <w:proofErr w:type="gramEnd"/>
          </w:p>
        </w:tc>
        <w:tc>
          <w:tcPr>
            <w:tcW w:w="0" w:type="auto"/>
            <w:vAlign w:val="center"/>
            <w:hideMark/>
          </w:tcPr>
          <w:p w14:paraId="2ED27BA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0" w:type="auto"/>
            <w:vAlign w:val="center"/>
            <w:hideMark/>
          </w:tcPr>
          <w:p w14:paraId="5BDFADB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479" w:type="dxa"/>
            <w:vAlign w:val="center"/>
            <w:hideMark/>
          </w:tcPr>
          <w:p w14:paraId="2F18D1E0"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Lista IBAN-</w:t>
            </w:r>
            <w:proofErr w:type="spellStart"/>
            <w:r w:rsidRPr="00137BDD">
              <w:rPr>
                <w:rFonts w:ascii="PermianSerifTypeface" w:hAnsi="PermianSerifTypeface"/>
              </w:rPr>
              <w:t>urilor</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care TPP </w:t>
            </w:r>
            <w:proofErr w:type="spellStart"/>
            <w:r w:rsidRPr="00137BDD">
              <w:rPr>
                <w:rFonts w:ascii="PermianSerifTypeface" w:hAnsi="PermianSerifTypeface"/>
              </w:rPr>
              <w:t>poate</w:t>
            </w:r>
            <w:proofErr w:type="spellEnd"/>
            <w:r w:rsidRPr="00137BDD">
              <w:rPr>
                <w:rFonts w:ascii="PermianSerifTypeface" w:hAnsi="PermianSerifTypeface"/>
              </w:rPr>
              <w:t xml:space="preserve"> </w:t>
            </w:r>
            <w:proofErr w:type="spellStart"/>
            <w:r w:rsidRPr="00137BDD">
              <w:rPr>
                <w:rFonts w:ascii="PermianSerifTypeface" w:hAnsi="PermianSerifTypeface"/>
              </w:rPr>
              <w:t>accesa</w:t>
            </w:r>
            <w:proofErr w:type="spellEnd"/>
            <w:r w:rsidRPr="00137BDD">
              <w:rPr>
                <w:rFonts w:ascii="PermianSerifTypeface" w:hAnsi="PermianSerifTypeface"/>
              </w:rPr>
              <w:t xml:space="preserve"> </w:t>
            </w:r>
            <w:proofErr w:type="spellStart"/>
            <w:r w:rsidRPr="00137BDD">
              <w:rPr>
                <w:rFonts w:ascii="PermianSerifTypeface" w:hAnsi="PermianSerifTypeface"/>
              </w:rPr>
              <w:t>balanțele</w:t>
            </w:r>
            <w:proofErr w:type="spellEnd"/>
            <w:r w:rsidRPr="00137BDD">
              <w:rPr>
                <w:rFonts w:ascii="PermianSerifTypeface" w:hAnsi="PermianSerifTypeface"/>
              </w:rPr>
              <w:t>.</w:t>
            </w:r>
          </w:p>
        </w:tc>
      </w:tr>
      <w:tr w:rsidR="002B3CAA" w:rsidRPr="00137BDD" w14:paraId="32692711" w14:textId="77777777" w:rsidTr="00385077">
        <w:trPr>
          <w:tblCellSpacing w:w="15" w:type="dxa"/>
        </w:trPr>
        <w:tc>
          <w:tcPr>
            <w:tcW w:w="0" w:type="auto"/>
            <w:vAlign w:val="center"/>
            <w:hideMark/>
          </w:tcPr>
          <w:p w14:paraId="18865FB6" w14:textId="77777777" w:rsidR="002B3CAA" w:rsidRPr="00137BDD" w:rsidRDefault="002B3CAA" w:rsidP="009F694F">
            <w:pPr>
              <w:spacing w:line="276" w:lineRule="auto"/>
              <w:rPr>
                <w:rFonts w:ascii="PermianSerifTypeface" w:hAnsi="PermianSerifTypeface"/>
                <w:b/>
                <w:bCs/>
              </w:rPr>
            </w:pPr>
            <w:proofErr w:type="spellStart"/>
            <w:proofErr w:type="gramStart"/>
            <w:r w:rsidRPr="00137BDD">
              <w:rPr>
                <w:rFonts w:ascii="PermianSerifTypeface" w:hAnsi="PermianSerifTypeface"/>
                <w:b/>
                <w:bCs/>
              </w:rPr>
              <w:t>access.transactions</w:t>
            </w:r>
            <w:proofErr w:type="spellEnd"/>
            <w:proofErr w:type="gramEnd"/>
          </w:p>
        </w:tc>
        <w:tc>
          <w:tcPr>
            <w:tcW w:w="0" w:type="auto"/>
            <w:vAlign w:val="center"/>
            <w:hideMark/>
          </w:tcPr>
          <w:p w14:paraId="76127B6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0" w:type="auto"/>
            <w:vAlign w:val="center"/>
            <w:hideMark/>
          </w:tcPr>
          <w:p w14:paraId="3E14A6F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479" w:type="dxa"/>
            <w:vAlign w:val="center"/>
            <w:hideMark/>
          </w:tcPr>
          <w:p w14:paraId="3955FA1E"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Lista IBAN-</w:t>
            </w:r>
            <w:proofErr w:type="spellStart"/>
            <w:r w:rsidRPr="00137BDD">
              <w:rPr>
                <w:rFonts w:ascii="PermianSerifTypeface" w:hAnsi="PermianSerifTypeface"/>
              </w:rPr>
              <w:t>urilor</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care TPP </w:t>
            </w:r>
            <w:proofErr w:type="spellStart"/>
            <w:r w:rsidRPr="00137BDD">
              <w:rPr>
                <w:rFonts w:ascii="PermianSerifTypeface" w:hAnsi="PermianSerifTypeface"/>
              </w:rPr>
              <w:t>poate</w:t>
            </w:r>
            <w:proofErr w:type="spellEnd"/>
            <w:r w:rsidRPr="00137BDD">
              <w:rPr>
                <w:rFonts w:ascii="PermianSerifTypeface" w:hAnsi="PermianSerifTypeface"/>
              </w:rPr>
              <w:t xml:space="preserve"> </w:t>
            </w:r>
            <w:proofErr w:type="spellStart"/>
            <w:r w:rsidRPr="00137BDD">
              <w:rPr>
                <w:rFonts w:ascii="PermianSerifTypeface" w:hAnsi="PermianSerifTypeface"/>
              </w:rPr>
              <w:t>accesa</w:t>
            </w:r>
            <w:proofErr w:type="spellEnd"/>
            <w:r w:rsidRPr="00137BDD">
              <w:rPr>
                <w:rFonts w:ascii="PermianSerifTypeface" w:hAnsi="PermianSerifTypeface"/>
              </w:rPr>
              <w:t xml:space="preserve"> </w:t>
            </w:r>
            <w:proofErr w:type="spellStart"/>
            <w:r w:rsidRPr="00137BDD">
              <w:rPr>
                <w:rFonts w:ascii="PermianSerifTypeface" w:hAnsi="PermianSerifTypeface"/>
              </w:rPr>
              <w:t>detalii</w:t>
            </w:r>
            <w:proofErr w:type="spellEnd"/>
            <w:r w:rsidRPr="00137BDD">
              <w:rPr>
                <w:rFonts w:ascii="PermianSerifTypeface" w:hAnsi="PermianSerifTypeface"/>
              </w:rPr>
              <w:t xml:space="preserve"> </w:t>
            </w:r>
            <w:proofErr w:type="spellStart"/>
            <w:r w:rsidRPr="00137BDD">
              <w:rPr>
                <w:rFonts w:ascii="PermianSerifTypeface" w:hAnsi="PermianSerifTypeface"/>
              </w:rPr>
              <w:t>despre</w:t>
            </w:r>
            <w:proofErr w:type="spellEnd"/>
            <w:r w:rsidRPr="00137BDD">
              <w:rPr>
                <w:rFonts w:ascii="PermianSerifTypeface" w:hAnsi="PermianSerifTypeface"/>
              </w:rPr>
              <w:t xml:space="preserve"> </w:t>
            </w:r>
            <w:proofErr w:type="spellStart"/>
            <w:r w:rsidRPr="00137BDD">
              <w:rPr>
                <w:rFonts w:ascii="PermianSerifTypeface" w:hAnsi="PermianSerifTypeface"/>
              </w:rPr>
              <w:t>tranzacții</w:t>
            </w:r>
            <w:proofErr w:type="spellEnd"/>
            <w:r w:rsidRPr="00137BDD">
              <w:rPr>
                <w:rFonts w:ascii="PermianSerifTypeface" w:hAnsi="PermianSerifTypeface"/>
              </w:rPr>
              <w:t>.</w:t>
            </w:r>
          </w:p>
        </w:tc>
      </w:tr>
      <w:tr w:rsidR="002B3CAA" w:rsidRPr="008C3395" w14:paraId="71FE83B5" w14:textId="77777777" w:rsidTr="00385077">
        <w:trPr>
          <w:tblCellSpacing w:w="15" w:type="dxa"/>
        </w:trPr>
        <w:tc>
          <w:tcPr>
            <w:tcW w:w="0" w:type="auto"/>
            <w:vAlign w:val="center"/>
            <w:hideMark/>
          </w:tcPr>
          <w:p w14:paraId="070C8CA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lastRenderedPageBreak/>
              <w:t>recurringIndicator</w:t>
            </w:r>
            <w:proofErr w:type="spellEnd"/>
          </w:p>
        </w:tc>
        <w:tc>
          <w:tcPr>
            <w:tcW w:w="0" w:type="auto"/>
            <w:vAlign w:val="center"/>
            <w:hideMark/>
          </w:tcPr>
          <w:p w14:paraId="077D5FA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Boolean</w:t>
            </w:r>
          </w:p>
        </w:tc>
        <w:tc>
          <w:tcPr>
            <w:tcW w:w="0" w:type="auto"/>
            <w:vAlign w:val="center"/>
            <w:hideMark/>
          </w:tcPr>
          <w:p w14:paraId="6FCA5F5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479" w:type="dxa"/>
            <w:vAlign w:val="center"/>
            <w:hideMark/>
          </w:tcPr>
          <w:p w14:paraId="41B904EB"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Indică</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dacă</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accesul</w:t>
            </w:r>
            <w:proofErr w:type="spellEnd"/>
            <w:r w:rsidRPr="008C3395">
              <w:rPr>
                <w:rFonts w:ascii="PermianSerifTypeface" w:hAnsi="PermianSerifTypeface"/>
                <w:lang w:val="fr-FR"/>
              </w:rPr>
              <w:t xml:space="preserve"> este </w:t>
            </w:r>
            <w:proofErr w:type="spellStart"/>
            <w:r w:rsidRPr="008C3395">
              <w:rPr>
                <w:rFonts w:ascii="PermianSerifTypeface" w:hAnsi="PermianSerifTypeface"/>
                <w:lang w:val="fr-FR"/>
              </w:rPr>
              <w:t>recurent</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sau</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unic</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Dacă</w:t>
            </w:r>
            <w:proofErr w:type="spellEnd"/>
            <w:r w:rsidRPr="008C3395">
              <w:rPr>
                <w:rFonts w:ascii="PermianSerifTypeface" w:hAnsi="PermianSerifTypeface"/>
                <w:lang w:val="fr-FR"/>
              </w:rPr>
              <w:t xml:space="preserve"> este </w:t>
            </w:r>
            <w:proofErr w:type="spellStart"/>
            <w:r w:rsidRPr="008C3395">
              <w:rPr>
                <w:rFonts w:ascii="PermianSerifTypeface" w:hAnsi="PermianSerifTypeface"/>
                <w:lang w:val="fr-FR"/>
              </w:rPr>
              <w:t>true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accesul</w:t>
            </w:r>
            <w:proofErr w:type="spellEnd"/>
            <w:r w:rsidRPr="008C3395">
              <w:rPr>
                <w:rFonts w:ascii="PermianSerifTypeface" w:hAnsi="PermianSerifTypeface"/>
                <w:lang w:val="fr-FR"/>
              </w:rPr>
              <w:t xml:space="preserve"> este </w:t>
            </w:r>
            <w:proofErr w:type="spellStart"/>
            <w:r w:rsidRPr="008C3395">
              <w:rPr>
                <w:rFonts w:ascii="PermianSerifTypeface" w:hAnsi="PermianSerifTypeface"/>
                <w:lang w:val="fr-FR"/>
              </w:rPr>
              <w:t>recurent</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Dacă</w:t>
            </w:r>
            <w:proofErr w:type="spellEnd"/>
            <w:r w:rsidRPr="008C3395">
              <w:rPr>
                <w:rFonts w:ascii="PermianSerifTypeface" w:hAnsi="PermianSerifTypeface"/>
                <w:lang w:val="fr-FR"/>
              </w:rPr>
              <w:t xml:space="preserve"> este false, </w:t>
            </w:r>
            <w:proofErr w:type="spellStart"/>
            <w:r w:rsidR="00A21ACA" w:rsidRPr="008C3395">
              <w:rPr>
                <w:rFonts w:ascii="PermianSerifTypeface" w:hAnsi="PermianSerifTypeface"/>
                <w:lang w:val="fr-FR"/>
              </w:rPr>
              <w:t>accesul</w:t>
            </w:r>
            <w:proofErr w:type="spellEnd"/>
            <w:r w:rsidR="00A21ACA" w:rsidRPr="008C3395">
              <w:rPr>
                <w:rFonts w:ascii="PermianSerifTypeface" w:hAnsi="PermianSerifTypeface"/>
                <w:lang w:val="fr-FR"/>
              </w:rPr>
              <w:t xml:space="preserve"> este </w:t>
            </w:r>
            <w:proofErr w:type="spellStart"/>
            <w:r w:rsidR="00A21ACA" w:rsidRPr="008C3395">
              <w:rPr>
                <w:rFonts w:ascii="PermianSerifTypeface" w:hAnsi="PermianSerifTypeface"/>
                <w:lang w:val="fr-FR"/>
              </w:rPr>
              <w:t>unitar</w:t>
            </w:r>
            <w:proofErr w:type="spellEnd"/>
            <w:r w:rsidR="00A21ACA" w:rsidRPr="008C3395">
              <w:rPr>
                <w:rFonts w:ascii="PermianSerifTypeface" w:hAnsi="PermianSerifTypeface"/>
                <w:lang w:val="fr-FR"/>
              </w:rPr>
              <w:t>.</w:t>
            </w:r>
          </w:p>
        </w:tc>
      </w:tr>
      <w:tr w:rsidR="002B3CAA" w:rsidRPr="00137BDD" w14:paraId="6F205659" w14:textId="77777777" w:rsidTr="00385077">
        <w:trPr>
          <w:tblCellSpacing w:w="15" w:type="dxa"/>
        </w:trPr>
        <w:tc>
          <w:tcPr>
            <w:tcW w:w="0" w:type="auto"/>
            <w:vAlign w:val="center"/>
            <w:hideMark/>
          </w:tcPr>
          <w:p w14:paraId="4C0FBCE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validUntil</w:t>
            </w:r>
            <w:proofErr w:type="spellEnd"/>
          </w:p>
        </w:tc>
        <w:tc>
          <w:tcPr>
            <w:tcW w:w="0" w:type="auto"/>
            <w:vAlign w:val="center"/>
            <w:hideMark/>
          </w:tcPr>
          <w:p w14:paraId="12CDBC9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79C9815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479" w:type="dxa"/>
            <w:vAlign w:val="center"/>
            <w:hideMark/>
          </w:tcPr>
          <w:p w14:paraId="4273CA2F"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expirării</w:t>
            </w:r>
            <w:proofErr w:type="spellEnd"/>
            <w:r w:rsidRPr="00137BDD">
              <w:rPr>
                <w:rFonts w:ascii="PermianSerifTypeface" w:hAnsi="PermianSerifTypeface"/>
              </w:rPr>
              <w:t xml:space="preserve"> </w:t>
            </w:r>
            <w:proofErr w:type="spellStart"/>
            <w:r w:rsidRPr="00137BDD">
              <w:rPr>
                <w:rFonts w:ascii="PermianSerifTypeface" w:hAnsi="PermianSerifTypeface"/>
              </w:rPr>
              <w:t>consimțământului</w:t>
            </w:r>
            <w:proofErr w:type="spellEnd"/>
            <w:r w:rsidRPr="00137BDD">
              <w:rPr>
                <w:rFonts w:ascii="PermianSerifTypeface" w:hAnsi="PermianSerifTypeface"/>
              </w:rPr>
              <w:t xml:space="preserve"> (format: YYYY-MM-DD).</w:t>
            </w:r>
          </w:p>
        </w:tc>
      </w:tr>
      <w:tr w:rsidR="002B3CAA" w:rsidRPr="00137BDD" w14:paraId="51A74A5D" w14:textId="77777777" w:rsidTr="00385077">
        <w:trPr>
          <w:tblCellSpacing w:w="15" w:type="dxa"/>
        </w:trPr>
        <w:tc>
          <w:tcPr>
            <w:tcW w:w="0" w:type="auto"/>
            <w:vAlign w:val="center"/>
            <w:hideMark/>
          </w:tcPr>
          <w:p w14:paraId="469D760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frequencyPerDay</w:t>
            </w:r>
            <w:proofErr w:type="spellEnd"/>
          </w:p>
        </w:tc>
        <w:tc>
          <w:tcPr>
            <w:tcW w:w="0" w:type="auto"/>
            <w:vAlign w:val="center"/>
            <w:hideMark/>
          </w:tcPr>
          <w:p w14:paraId="21C6321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Integer</w:t>
            </w:r>
          </w:p>
        </w:tc>
        <w:tc>
          <w:tcPr>
            <w:tcW w:w="0" w:type="auto"/>
            <w:vAlign w:val="center"/>
            <w:hideMark/>
          </w:tcPr>
          <w:p w14:paraId="4B7BF7F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479" w:type="dxa"/>
            <w:vAlign w:val="center"/>
            <w:hideMark/>
          </w:tcPr>
          <w:p w14:paraId="6DE3A7BF" w14:textId="77777777" w:rsidR="002B3CAA" w:rsidRPr="00137BDD" w:rsidRDefault="002B3CAA" w:rsidP="009F694F">
            <w:pPr>
              <w:spacing w:line="276" w:lineRule="auto"/>
              <w:jc w:val="both"/>
              <w:rPr>
                <w:rFonts w:ascii="PermianSerifTypeface" w:hAnsi="PermianSerifTypeface"/>
              </w:rPr>
            </w:pPr>
            <w:proofErr w:type="spellStart"/>
            <w:r w:rsidRPr="008C3395">
              <w:rPr>
                <w:rFonts w:ascii="PermianSerifTypeface" w:hAnsi="PermianSerifTypeface"/>
                <w:lang w:val="fr-FR"/>
              </w:rPr>
              <w:t>Numărul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maxim</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accesări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pe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zi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pentru</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datele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contului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fără</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implicarea</w:t>
            </w:r>
            <w:proofErr w:type="spellEnd"/>
            <w:r w:rsidRPr="008C3395">
              <w:rPr>
                <w:rFonts w:ascii="PermianSerifTypeface" w:hAnsi="PermianSerifTypeface"/>
                <w:lang w:val="fr-FR"/>
              </w:rPr>
              <w:t xml:space="preserve"> PSU (AIS). </w:t>
            </w:r>
            <w:proofErr w:type="spellStart"/>
            <w:r w:rsidRPr="00137BDD">
              <w:rPr>
                <w:rFonts w:ascii="PermianSerifTypeface" w:hAnsi="PermianSerifTypeface"/>
              </w:rPr>
              <w:t>Valorile</w:t>
            </w:r>
            <w:proofErr w:type="spellEnd"/>
            <w:r w:rsidRPr="00137BDD">
              <w:rPr>
                <w:rFonts w:ascii="PermianSerifTypeface" w:hAnsi="PermianSerifTypeface"/>
              </w:rPr>
              <w:t xml:space="preserve"> </w:t>
            </w:r>
            <w:proofErr w:type="spellStart"/>
            <w:r w:rsidRPr="00137BDD">
              <w:rPr>
                <w:rFonts w:ascii="PermianSerifTypeface" w:hAnsi="PermianSerifTypeface"/>
              </w:rPr>
              <w:t>posibile</w:t>
            </w:r>
            <w:proofErr w:type="spellEnd"/>
            <w:r w:rsidRPr="00137BDD">
              <w:rPr>
                <w:rFonts w:ascii="PermianSerifTypeface" w:hAnsi="PermianSerifTypeface"/>
              </w:rPr>
              <w:t xml:space="preserve"> sunt 1, 2, 3 </w:t>
            </w:r>
            <w:proofErr w:type="spellStart"/>
            <w:r w:rsidRPr="00137BDD">
              <w:rPr>
                <w:rFonts w:ascii="PermianSerifTypeface" w:hAnsi="PermianSerifTypeface"/>
              </w:rPr>
              <w:t>sau</w:t>
            </w:r>
            <w:proofErr w:type="spellEnd"/>
            <w:r w:rsidRPr="00137BDD">
              <w:rPr>
                <w:rFonts w:ascii="PermianSerifTypeface" w:hAnsi="PermianSerifTypeface"/>
              </w:rPr>
              <w:t xml:space="preserve"> 4.</w:t>
            </w:r>
          </w:p>
        </w:tc>
      </w:tr>
    </w:tbl>
    <w:p w14:paraId="19DCB4E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[ASPSP] </w:t>
      </w:r>
      <w:r w:rsidRPr="00137BDD">
        <w:rPr>
          <w:rFonts w:ascii="PermianSerifTypeface" w:hAnsi="PermianSerifTypeface"/>
          <w:b/>
          <w:bCs/>
        </w:rPr>
        <w:t>Response Header sample:</w:t>
      </w:r>
    </w:p>
    <w:p w14:paraId="43155AC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Content-Type: application/</w:t>
      </w:r>
      <w:proofErr w:type="spellStart"/>
      <w:r w:rsidRPr="00137BDD">
        <w:rPr>
          <w:rFonts w:ascii="PermianSerifTypeface" w:hAnsi="PermianSerifTypeface"/>
        </w:rPr>
        <w:t>json</w:t>
      </w:r>
      <w:proofErr w:type="spellEnd"/>
    </w:p>
    <w:p w14:paraId="2547B7F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4B686ED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ASPSP-SCA-Approach: REDIRECT</w:t>
      </w:r>
    </w:p>
    <w:p w14:paraId="00721E1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Date: Wed, 11 Sep 2024 12:34:58 GMT</w:t>
      </w:r>
    </w:p>
    <w:p w14:paraId="34F8C08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Location: “/v1/consents/ a7c3e9f8-1a44-4cd3-83ab-4f29d1f9e8c7”</w:t>
      </w:r>
    </w:p>
    <w:p w14:paraId="45FEDE0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[ASPSP] </w:t>
      </w:r>
      <w:r w:rsidRPr="00137BDD">
        <w:rPr>
          <w:rFonts w:ascii="PermianSerifTypeface" w:hAnsi="PermianSerifTypeface"/>
          <w:b/>
          <w:bCs/>
        </w:rPr>
        <w:t>Response Body Sample (Success - 201 Created):</w:t>
      </w:r>
    </w:p>
    <w:p w14:paraId="5D986F7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3BFA3F1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consentStatus</w:t>
      </w:r>
      <w:proofErr w:type="spellEnd"/>
      <w:r w:rsidRPr="00137BDD">
        <w:rPr>
          <w:rFonts w:ascii="PermianSerifTypeface" w:hAnsi="PermianSerifTypeface"/>
        </w:rPr>
        <w:t>": "received",</w:t>
      </w:r>
    </w:p>
    <w:p w14:paraId="0A533B0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consentId</w:t>
      </w:r>
      <w:proofErr w:type="spellEnd"/>
      <w:r w:rsidRPr="00137BDD">
        <w:rPr>
          <w:rFonts w:ascii="PermianSerifTypeface" w:hAnsi="PermianSerifTypeface"/>
        </w:rPr>
        <w:t>": "d6f9b8f4-4b10-4b9e-933b-ff9a24b5641f",</w:t>
      </w:r>
    </w:p>
    <w:p w14:paraId="360C8E6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"_links</w:t>
      </w:r>
      <w:proofErr w:type="gramStart"/>
      <w:r w:rsidRPr="00137BDD">
        <w:rPr>
          <w:rFonts w:ascii="PermianSerifTypeface" w:hAnsi="PermianSerifTypeface"/>
        </w:rPr>
        <w:t>": {</w:t>
      </w:r>
      <w:proofErr w:type="gramEnd"/>
    </w:p>
    <w:p w14:paraId="1ABFDFD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scaRedirect</w:t>
      </w:r>
      <w:proofErr w:type="spellEnd"/>
      <w:proofErr w:type="gramStart"/>
      <w:r w:rsidRPr="00137BDD">
        <w:rPr>
          <w:rFonts w:ascii="PermianSerifTypeface" w:hAnsi="PermianSerifTypeface"/>
        </w:rPr>
        <w:t>": {</w:t>
      </w:r>
      <w:proofErr w:type="gramEnd"/>
    </w:p>
    <w:p w14:paraId="4DFBB79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href</w:t>
      </w:r>
      <w:proofErr w:type="spellEnd"/>
      <w:r w:rsidRPr="00137BDD">
        <w:rPr>
          <w:rFonts w:ascii="PermianSerifTypeface" w:hAnsi="PermianSerifTypeface"/>
        </w:rPr>
        <w:t>": "www.mybankapp.com//authentication/ a7c3e9f8-1a44-4cd3-83ab-4f29d1f9e8c7"</w:t>
      </w:r>
    </w:p>
    <w:p w14:paraId="4CBFE0D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7820A98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"status</w:t>
      </w:r>
      <w:proofErr w:type="gramStart"/>
      <w:r w:rsidRPr="00137BDD">
        <w:rPr>
          <w:rFonts w:ascii="PermianSerifTypeface" w:hAnsi="PermianSerifTypeface"/>
        </w:rPr>
        <w:t>": {</w:t>
      </w:r>
      <w:proofErr w:type="gramEnd"/>
    </w:p>
    <w:p w14:paraId="1813DC8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href</w:t>
      </w:r>
      <w:proofErr w:type="spellEnd"/>
      <w:r w:rsidRPr="00137BDD">
        <w:rPr>
          <w:rFonts w:ascii="PermianSerifTypeface" w:hAnsi="PermianSerifTypeface"/>
        </w:rPr>
        <w:t>": "/v1/consents/ a7c3e9f8-1a44-4cd3-83ab-4f29d1f9e8c7 /status"</w:t>
      </w:r>
    </w:p>
    <w:p w14:paraId="4D00346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BE856C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scaStatus</w:t>
      </w:r>
      <w:proofErr w:type="spellEnd"/>
      <w:proofErr w:type="gramStart"/>
      <w:r w:rsidRPr="00137BDD">
        <w:rPr>
          <w:rFonts w:ascii="PermianSerifTypeface" w:hAnsi="PermianSerifTypeface"/>
        </w:rPr>
        <w:t>": {</w:t>
      </w:r>
      <w:proofErr w:type="gramEnd"/>
    </w:p>
    <w:p w14:paraId="3B56AD1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href</w:t>
      </w:r>
      <w:proofErr w:type="spellEnd"/>
      <w:r w:rsidRPr="00137BDD">
        <w:rPr>
          <w:rFonts w:ascii="PermianSerifTypeface" w:hAnsi="PermianSerifTypeface"/>
        </w:rPr>
        <w:t>": "/v1/consents/ a7c3e9f8-1a44-4cd3-83ab-4f29d1f9e8c7 /</w:t>
      </w:r>
      <w:proofErr w:type="spellStart"/>
      <w:r w:rsidRPr="00137BDD">
        <w:rPr>
          <w:rFonts w:ascii="PermianSerifTypeface" w:hAnsi="PermianSerifTypeface"/>
        </w:rPr>
        <w:t>authorisations</w:t>
      </w:r>
      <w:proofErr w:type="spellEnd"/>
      <w:r w:rsidRPr="00137BDD">
        <w:rPr>
          <w:rFonts w:ascii="PermianSerifTypeface" w:hAnsi="PermianSerifTypeface"/>
        </w:rPr>
        <w:t>/123auth567"</w:t>
      </w:r>
    </w:p>
    <w:p w14:paraId="073B5B8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0B32C31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5728DDD" w14:textId="77777777" w:rsidR="002B3CAA" w:rsidRPr="00453443"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06B9289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lastRenderedPageBreak/>
        <w:t xml:space="preserve">[ASPSP] </w:t>
      </w:r>
      <w:r w:rsidRPr="00137BDD">
        <w:rPr>
          <w:rFonts w:ascii="PermianSerifTypeface" w:hAnsi="PermianSerifTypeface"/>
          <w:b/>
          <w:bCs/>
        </w:rPr>
        <w:t>Respon</w:t>
      </w:r>
      <w:r w:rsidR="00166103">
        <w:rPr>
          <w:rFonts w:ascii="PermianSerifTypeface" w:hAnsi="PermianSerifTypeface"/>
          <w:b/>
          <w:bCs/>
        </w:rPr>
        <w:t>s</w:t>
      </w:r>
      <w:r w:rsidRPr="00137BDD">
        <w:rPr>
          <w:rFonts w:ascii="PermianSerifTypeface" w:hAnsi="PermianSerifTypeface"/>
          <w:b/>
          <w:bCs/>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8"/>
        <w:gridCol w:w="1075"/>
        <w:gridCol w:w="1324"/>
        <w:gridCol w:w="5429"/>
      </w:tblGrid>
      <w:tr w:rsidR="002B3CAA" w:rsidRPr="00137BDD" w14:paraId="5D183B4C" w14:textId="77777777" w:rsidTr="00385077">
        <w:trPr>
          <w:tblHeader/>
          <w:tblCellSpacing w:w="15" w:type="dxa"/>
        </w:trPr>
        <w:tc>
          <w:tcPr>
            <w:tcW w:w="0" w:type="auto"/>
            <w:vAlign w:val="center"/>
            <w:hideMark/>
          </w:tcPr>
          <w:p w14:paraId="0856B90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045" w:type="dxa"/>
            <w:vAlign w:val="center"/>
            <w:hideMark/>
          </w:tcPr>
          <w:p w14:paraId="0205977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2B907A1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384" w:type="dxa"/>
            <w:vAlign w:val="center"/>
            <w:hideMark/>
          </w:tcPr>
          <w:p w14:paraId="60A961C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0FE6A9D" w14:textId="77777777" w:rsidTr="00385077">
        <w:trPr>
          <w:tblCellSpacing w:w="15" w:type="dxa"/>
        </w:trPr>
        <w:tc>
          <w:tcPr>
            <w:tcW w:w="0" w:type="auto"/>
            <w:vAlign w:val="center"/>
            <w:hideMark/>
          </w:tcPr>
          <w:p w14:paraId="05A7BB1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0EC0103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1294" w:type="dxa"/>
            <w:vAlign w:val="center"/>
            <w:hideMark/>
          </w:tcPr>
          <w:p w14:paraId="793B82D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384" w:type="dxa"/>
            <w:vAlign w:val="center"/>
            <w:hideMark/>
          </w:tcPr>
          <w:p w14:paraId="7B178962"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r w:rsidR="002B3CAA" w:rsidRPr="00137BDD" w14:paraId="7906ABCE" w14:textId="77777777" w:rsidTr="00385077">
        <w:trPr>
          <w:tblCellSpacing w:w="15" w:type="dxa"/>
        </w:trPr>
        <w:tc>
          <w:tcPr>
            <w:tcW w:w="0" w:type="auto"/>
            <w:vAlign w:val="center"/>
          </w:tcPr>
          <w:p w14:paraId="4B4CE62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Location</w:t>
            </w:r>
          </w:p>
        </w:tc>
        <w:tc>
          <w:tcPr>
            <w:tcW w:w="1045" w:type="dxa"/>
            <w:vAlign w:val="center"/>
          </w:tcPr>
          <w:p w14:paraId="6026F75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94" w:type="dxa"/>
            <w:vAlign w:val="center"/>
          </w:tcPr>
          <w:p w14:paraId="51EC41F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384" w:type="dxa"/>
            <w:vAlign w:val="center"/>
          </w:tcPr>
          <w:p w14:paraId="6FAA72E5"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Locația</w:t>
            </w:r>
            <w:proofErr w:type="spellEnd"/>
            <w:r w:rsidRPr="00137BDD">
              <w:rPr>
                <w:rFonts w:ascii="PermianSerifTypeface" w:hAnsi="PermianSerifTypeface"/>
              </w:rPr>
              <w:t xml:space="preserve"> </w:t>
            </w:r>
            <w:proofErr w:type="spellStart"/>
            <w:r w:rsidRPr="00137BDD">
              <w:rPr>
                <w:rFonts w:ascii="PermianSerifTypeface" w:hAnsi="PermianSerifTypeface"/>
              </w:rPr>
              <w:t>resursei</w:t>
            </w:r>
            <w:proofErr w:type="spellEnd"/>
            <w:r w:rsidRPr="00137BDD">
              <w:rPr>
                <w:rFonts w:ascii="PermianSerifTypeface" w:hAnsi="PermianSerifTypeface"/>
              </w:rPr>
              <w:t xml:space="preserve"> create.</w:t>
            </w:r>
          </w:p>
        </w:tc>
      </w:tr>
      <w:tr w:rsidR="002B3CAA" w:rsidRPr="00137BDD" w14:paraId="14B2688B" w14:textId="77777777" w:rsidTr="00385077">
        <w:trPr>
          <w:tblCellSpacing w:w="15" w:type="dxa"/>
        </w:trPr>
        <w:tc>
          <w:tcPr>
            <w:tcW w:w="0" w:type="auto"/>
            <w:vAlign w:val="center"/>
          </w:tcPr>
          <w:p w14:paraId="0FF9FE5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ASPSP-SCA-Approach</w:t>
            </w:r>
          </w:p>
        </w:tc>
        <w:tc>
          <w:tcPr>
            <w:tcW w:w="1045" w:type="dxa"/>
            <w:vAlign w:val="center"/>
          </w:tcPr>
          <w:p w14:paraId="049F16D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94" w:type="dxa"/>
            <w:vAlign w:val="center"/>
          </w:tcPr>
          <w:p w14:paraId="663CEC2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384" w:type="dxa"/>
            <w:vAlign w:val="center"/>
          </w:tcPr>
          <w:p w14:paraId="4A3CAC7F" w14:textId="77777777" w:rsidR="002B3CAA" w:rsidRPr="00137BDD" w:rsidRDefault="002B3CAA" w:rsidP="009F694F">
            <w:pPr>
              <w:spacing w:line="276" w:lineRule="auto"/>
              <w:jc w:val="both"/>
              <w:rPr>
                <w:rFonts w:ascii="PermianSerifTypeface" w:hAnsi="PermianSerifTypeface"/>
              </w:rPr>
            </w:pPr>
            <w:proofErr w:type="spellStart"/>
            <w:r w:rsidRPr="008C3395">
              <w:rPr>
                <w:rFonts w:ascii="PermianSerifTypeface" w:hAnsi="PermianSerifTypeface"/>
                <w:lang w:val="fr-FR"/>
              </w:rPr>
              <w:t>Tipul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metodei</w:t>
            </w:r>
            <w:proofErr w:type="spellEnd"/>
            <w:r w:rsidRPr="008C3395">
              <w:rPr>
                <w:rFonts w:ascii="PermianSerifTypeface" w:hAnsi="PermianSerifTypeface"/>
                <w:lang w:val="fr-FR"/>
              </w:rPr>
              <w:t xml:space="preserve"> de SCA </w:t>
            </w:r>
            <w:proofErr w:type="spellStart"/>
            <w:r w:rsidRPr="008C3395">
              <w:rPr>
                <w:rFonts w:ascii="PermianSerifTypeface" w:hAnsi="PermianSerifTypeface"/>
                <w:lang w:val="fr-FR"/>
              </w:rPr>
              <w:t>utilizat</w:t>
            </w:r>
            <w:proofErr w:type="spellEnd"/>
            <w:r w:rsidRPr="008C3395">
              <w:rPr>
                <w:rFonts w:ascii="PermianSerifTypeface" w:hAnsi="PermianSerifTypeface"/>
                <w:lang w:val="fr-FR"/>
              </w:rPr>
              <w:t xml:space="preserve"> de ASPSP. </w:t>
            </w:r>
            <w:r w:rsidRPr="00137BDD">
              <w:rPr>
                <w:rFonts w:ascii="PermianSerifTypeface" w:hAnsi="PermianSerifTypeface"/>
              </w:rPr>
              <w:t xml:space="preserve">La moment </w:t>
            </w:r>
            <w:proofErr w:type="spellStart"/>
            <w:r w:rsidRPr="00137BDD">
              <w:rPr>
                <w:rFonts w:ascii="PermianSerifTypeface" w:hAnsi="PermianSerifTypeface"/>
              </w:rPr>
              <w:t>doar</w:t>
            </w:r>
            <w:proofErr w:type="spellEnd"/>
            <w:r w:rsidRPr="00137BDD">
              <w:rPr>
                <w:rFonts w:ascii="PermianSerifTypeface" w:hAnsi="PermianSerifTypeface"/>
              </w:rPr>
              <w:t xml:space="preserve"> REDIRECT.</w:t>
            </w:r>
          </w:p>
        </w:tc>
      </w:tr>
      <w:tr w:rsidR="002B3CAA" w:rsidRPr="00137BDD" w14:paraId="3DBF72C3" w14:textId="77777777" w:rsidTr="00385077">
        <w:trPr>
          <w:tblCellSpacing w:w="15" w:type="dxa"/>
        </w:trPr>
        <w:tc>
          <w:tcPr>
            <w:tcW w:w="0" w:type="auto"/>
            <w:vAlign w:val="center"/>
            <w:hideMark/>
          </w:tcPr>
          <w:p w14:paraId="1B615F4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Date</w:t>
            </w:r>
          </w:p>
        </w:tc>
        <w:tc>
          <w:tcPr>
            <w:tcW w:w="1045" w:type="dxa"/>
            <w:vAlign w:val="center"/>
            <w:hideMark/>
          </w:tcPr>
          <w:p w14:paraId="01903AC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Datetime</w:t>
            </w:r>
          </w:p>
        </w:tc>
        <w:tc>
          <w:tcPr>
            <w:tcW w:w="1294" w:type="dxa"/>
            <w:vAlign w:val="center"/>
            <w:hideMark/>
          </w:tcPr>
          <w:p w14:paraId="152A8E1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384" w:type="dxa"/>
            <w:vAlign w:val="center"/>
            <w:hideMark/>
          </w:tcPr>
          <w:p w14:paraId="1C993CD5"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și</w:t>
            </w:r>
            <w:proofErr w:type="spellEnd"/>
            <w:r w:rsidRPr="00137BDD">
              <w:rPr>
                <w:rFonts w:ascii="PermianSerifTypeface" w:hAnsi="PermianSerifTypeface"/>
              </w:rPr>
              <w:t xml:space="preserve"> ora la care </w:t>
            </w:r>
            <w:proofErr w:type="spellStart"/>
            <w:r w:rsidRPr="00137BDD">
              <w:rPr>
                <w:rFonts w:ascii="PermianSerifTypeface" w:hAnsi="PermianSerifTypeface"/>
              </w:rPr>
              <w:t>cererea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Pr="00137BDD">
              <w:rPr>
                <w:rFonts w:ascii="PermianSerifTypeface" w:hAnsi="PermianSerifTypeface"/>
              </w:rPr>
              <w:t xml:space="preserve"> (RFC 7231).</w:t>
            </w:r>
          </w:p>
        </w:tc>
      </w:tr>
      <w:tr w:rsidR="002B3CAA" w:rsidRPr="008C3395" w14:paraId="46EFF40F" w14:textId="77777777" w:rsidTr="00385077">
        <w:trPr>
          <w:tblCellSpacing w:w="15" w:type="dxa"/>
        </w:trPr>
        <w:tc>
          <w:tcPr>
            <w:tcW w:w="0" w:type="auto"/>
            <w:vAlign w:val="center"/>
            <w:hideMark/>
          </w:tcPr>
          <w:p w14:paraId="74A2679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Content-Type</w:t>
            </w:r>
          </w:p>
        </w:tc>
        <w:tc>
          <w:tcPr>
            <w:tcW w:w="1045" w:type="dxa"/>
            <w:vAlign w:val="center"/>
            <w:hideMark/>
          </w:tcPr>
          <w:p w14:paraId="156CC54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94" w:type="dxa"/>
            <w:vAlign w:val="center"/>
            <w:hideMark/>
          </w:tcPr>
          <w:p w14:paraId="08D8077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384" w:type="dxa"/>
            <w:vAlign w:val="center"/>
            <w:hideMark/>
          </w:tcPr>
          <w:p w14:paraId="62A3F4B7"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Specifică</w:t>
            </w:r>
            <w:proofErr w:type="spellEnd"/>
            <w:r w:rsidRPr="008C3395">
              <w:rPr>
                <w:rFonts w:ascii="PermianSerifTypeface" w:hAnsi="PermianSerifTypeface"/>
                <w:lang w:val="fr-FR"/>
              </w:rPr>
              <w:t xml:space="preserve"> </w:t>
            </w:r>
            <w:proofErr w:type="spellStart"/>
            <w:r w:rsidR="00154221" w:rsidRPr="008C3395">
              <w:rPr>
                <w:rFonts w:ascii="PermianSerifTypeface" w:hAnsi="PermianSerifTypeface"/>
                <w:lang w:val="fr-FR"/>
              </w:rPr>
              <w:t>că</w:t>
            </w:r>
            <w:proofErr w:type="spellEnd"/>
            <w:r w:rsidR="00154221" w:rsidRPr="008C3395">
              <w:rPr>
                <w:rFonts w:ascii="PermianSerifTypeface" w:hAnsi="PermianSerifTypeface"/>
                <w:lang w:val="fr-FR"/>
              </w:rPr>
              <w:t xml:space="preserve"> </w:t>
            </w:r>
            <w:proofErr w:type="spellStart"/>
            <w:r w:rsidRPr="008C3395">
              <w:rPr>
                <w:rFonts w:ascii="PermianSerifTypeface" w:hAnsi="PermianSerifTypeface"/>
                <w:lang w:val="fr-FR"/>
              </w:rPr>
              <w:t>formatul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corpului</w:t>
            </w:r>
            <w:proofErr w:type="spellEnd"/>
            <w:r w:rsidRPr="008C3395">
              <w:rPr>
                <w:rFonts w:ascii="PermianSerifTypeface" w:hAnsi="PermianSerifTypeface"/>
                <w:lang w:val="fr-FR"/>
              </w:rPr>
              <w:t xml:space="preserve"> </w:t>
            </w:r>
            <w:proofErr w:type="spellStart"/>
            <w:r w:rsidR="00154221" w:rsidRPr="008C3395">
              <w:rPr>
                <w:rFonts w:ascii="PermianSerifTypeface" w:hAnsi="PermianSerifTypeface"/>
                <w:lang w:val="fr-FR"/>
              </w:rPr>
              <w:t>răspunsului</w:t>
            </w:r>
            <w:proofErr w:type="spellEnd"/>
            <w:r w:rsidR="00154221" w:rsidRPr="008C3395">
              <w:rPr>
                <w:rFonts w:ascii="PermianSerifTypeface" w:hAnsi="PermianSerifTypeface"/>
                <w:lang w:val="fr-FR"/>
              </w:rPr>
              <w:t xml:space="preserve"> este </w:t>
            </w:r>
            <w:r w:rsidRPr="008C3395">
              <w:rPr>
                <w:rFonts w:ascii="PermianSerifTypeface" w:hAnsi="PermianSerifTypeface"/>
                <w:lang w:val="fr-FR"/>
              </w:rPr>
              <w:t>application/</w:t>
            </w:r>
            <w:proofErr w:type="spellStart"/>
            <w:r w:rsidRPr="008C3395">
              <w:rPr>
                <w:rFonts w:ascii="PermianSerifTypeface" w:hAnsi="PermianSerifTypeface"/>
                <w:lang w:val="fr-FR"/>
              </w:rPr>
              <w:t>json</w:t>
            </w:r>
            <w:proofErr w:type="spellEnd"/>
            <w:r w:rsidRPr="008C3395">
              <w:rPr>
                <w:rFonts w:ascii="PermianSerifTypeface" w:hAnsi="PermianSerifTypeface"/>
                <w:lang w:val="fr-FR"/>
              </w:rPr>
              <w:t>.</w:t>
            </w:r>
          </w:p>
        </w:tc>
      </w:tr>
    </w:tbl>
    <w:p w14:paraId="7E72CCA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[ASPSP] </w:t>
      </w:r>
      <w:r w:rsidRPr="00137BDD">
        <w:rPr>
          <w:rFonts w:ascii="PermianSerifTypeface" w:hAnsi="PermianSerifTypeface"/>
          <w:b/>
          <w:bCs/>
        </w:rPr>
        <w:t>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0"/>
        <w:gridCol w:w="717"/>
        <w:gridCol w:w="1280"/>
        <w:gridCol w:w="6229"/>
      </w:tblGrid>
      <w:tr w:rsidR="002B3CAA" w:rsidRPr="00137BDD" w14:paraId="20136E8A" w14:textId="77777777" w:rsidTr="00385077">
        <w:trPr>
          <w:tblHeader/>
          <w:tblCellSpacing w:w="15" w:type="dxa"/>
        </w:trPr>
        <w:tc>
          <w:tcPr>
            <w:tcW w:w="0" w:type="auto"/>
            <w:vAlign w:val="center"/>
            <w:hideMark/>
          </w:tcPr>
          <w:p w14:paraId="1521D70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0" w:type="auto"/>
            <w:vAlign w:val="center"/>
            <w:hideMark/>
          </w:tcPr>
          <w:p w14:paraId="4E4399A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50" w:type="dxa"/>
          </w:tcPr>
          <w:p w14:paraId="1269D77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6184" w:type="dxa"/>
            <w:vAlign w:val="center"/>
            <w:hideMark/>
          </w:tcPr>
          <w:p w14:paraId="017C7EA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240D6F5F" w14:textId="77777777" w:rsidTr="00385077">
        <w:trPr>
          <w:tblCellSpacing w:w="15" w:type="dxa"/>
        </w:trPr>
        <w:tc>
          <w:tcPr>
            <w:tcW w:w="0" w:type="auto"/>
            <w:vAlign w:val="center"/>
            <w:hideMark/>
          </w:tcPr>
          <w:p w14:paraId="24845B8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consentStatus</w:t>
            </w:r>
            <w:proofErr w:type="spellEnd"/>
          </w:p>
        </w:tc>
        <w:tc>
          <w:tcPr>
            <w:tcW w:w="0" w:type="auto"/>
            <w:vAlign w:val="center"/>
            <w:hideMark/>
          </w:tcPr>
          <w:p w14:paraId="04B7522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50" w:type="dxa"/>
          </w:tcPr>
          <w:p w14:paraId="07D640D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6184" w:type="dxa"/>
            <w:vAlign w:val="center"/>
            <w:hideMark/>
          </w:tcPr>
          <w:p w14:paraId="41819A6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Statu</w:t>
            </w:r>
            <w:r w:rsidR="00154221">
              <w:rPr>
                <w:rFonts w:ascii="PermianSerifTypeface" w:hAnsi="PermianSerifTypeface"/>
              </w:rPr>
              <w:t>t</w:t>
            </w:r>
            <w:r w:rsidRPr="00137BDD">
              <w:rPr>
                <w:rFonts w:ascii="PermianSerifTypeface" w:hAnsi="PermianSerifTypeface"/>
              </w:rPr>
              <w:t>ul</w:t>
            </w:r>
            <w:proofErr w:type="spellEnd"/>
            <w:r w:rsidRPr="00137BDD">
              <w:rPr>
                <w:rFonts w:ascii="PermianSerifTypeface" w:hAnsi="PermianSerifTypeface"/>
              </w:rPr>
              <w:t xml:space="preserve"> </w:t>
            </w:r>
            <w:proofErr w:type="spellStart"/>
            <w:r w:rsidRPr="00137BDD">
              <w:rPr>
                <w:rFonts w:ascii="PermianSerifTypeface" w:hAnsi="PermianSerifTypeface"/>
              </w:rPr>
              <w:t>consimțământului</w:t>
            </w:r>
            <w:proofErr w:type="spellEnd"/>
            <w:r w:rsidRPr="00137BDD">
              <w:rPr>
                <w:rFonts w:ascii="PermianSerifTypeface" w:hAnsi="PermianSerifTypeface"/>
              </w:rPr>
              <w:t xml:space="preserve"> (valid, expired etc.).</w:t>
            </w:r>
          </w:p>
        </w:tc>
      </w:tr>
      <w:tr w:rsidR="002B3CAA" w:rsidRPr="00137BDD" w14:paraId="331F85AF" w14:textId="77777777" w:rsidTr="00385077">
        <w:trPr>
          <w:tblCellSpacing w:w="15" w:type="dxa"/>
        </w:trPr>
        <w:tc>
          <w:tcPr>
            <w:tcW w:w="0" w:type="auto"/>
            <w:vAlign w:val="center"/>
            <w:hideMark/>
          </w:tcPr>
          <w:p w14:paraId="32765AB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consentId</w:t>
            </w:r>
            <w:proofErr w:type="spellEnd"/>
          </w:p>
        </w:tc>
        <w:tc>
          <w:tcPr>
            <w:tcW w:w="0" w:type="auto"/>
            <w:vAlign w:val="center"/>
            <w:hideMark/>
          </w:tcPr>
          <w:p w14:paraId="0183EC9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50" w:type="dxa"/>
          </w:tcPr>
          <w:p w14:paraId="3D180DD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6184" w:type="dxa"/>
            <w:vAlign w:val="center"/>
            <w:hideMark/>
          </w:tcPr>
          <w:p w14:paraId="5ED882D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ID-ul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consimțământului</w:t>
            </w:r>
            <w:proofErr w:type="spellEnd"/>
            <w:r w:rsidRPr="00137BDD">
              <w:rPr>
                <w:rFonts w:ascii="PermianSerifTypeface" w:hAnsi="PermianSerifTypeface"/>
              </w:rPr>
              <w:t xml:space="preserve"> </w:t>
            </w:r>
            <w:proofErr w:type="spellStart"/>
            <w:r w:rsidRPr="00137BDD">
              <w:rPr>
                <w:rFonts w:ascii="PermianSerifTypeface" w:hAnsi="PermianSerifTypeface"/>
              </w:rPr>
              <w:t>creat</w:t>
            </w:r>
            <w:proofErr w:type="spellEnd"/>
            <w:r w:rsidRPr="00137BDD">
              <w:rPr>
                <w:rFonts w:ascii="PermianSerifTypeface" w:hAnsi="PermianSerifTypeface"/>
              </w:rPr>
              <w:t>.</w:t>
            </w:r>
          </w:p>
        </w:tc>
      </w:tr>
      <w:tr w:rsidR="002B3CAA" w:rsidRPr="008C3395" w14:paraId="298C71AE" w14:textId="77777777" w:rsidTr="00385077">
        <w:trPr>
          <w:tblCellSpacing w:w="15" w:type="dxa"/>
        </w:trPr>
        <w:tc>
          <w:tcPr>
            <w:tcW w:w="0" w:type="auto"/>
            <w:vAlign w:val="center"/>
          </w:tcPr>
          <w:p w14:paraId="5B586AC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_links</w:t>
            </w:r>
          </w:p>
        </w:tc>
        <w:tc>
          <w:tcPr>
            <w:tcW w:w="0" w:type="auto"/>
            <w:vAlign w:val="center"/>
          </w:tcPr>
          <w:p w14:paraId="6A055D2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50" w:type="dxa"/>
          </w:tcPr>
          <w:p w14:paraId="6AD4CEC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6184" w:type="dxa"/>
            <w:vAlign w:val="center"/>
          </w:tcPr>
          <w:p w14:paraId="010EA2E9" w14:textId="77777777" w:rsidR="002B3CAA" w:rsidRPr="008C3395" w:rsidRDefault="002B3CAA" w:rsidP="009F694F">
            <w:pPr>
              <w:spacing w:line="276" w:lineRule="auto"/>
              <w:rPr>
                <w:rFonts w:ascii="PermianSerifTypeface" w:hAnsi="PermianSerifTypeface"/>
                <w:lang w:val="fr-FR"/>
              </w:rPr>
            </w:pPr>
            <w:r w:rsidRPr="008C3395">
              <w:rPr>
                <w:rFonts w:ascii="PermianSerifTypeface" w:hAnsi="PermianSerifTypeface"/>
                <w:lang w:val="fr-FR"/>
              </w:rPr>
              <w:t xml:space="preserve">Lista de </w:t>
            </w:r>
            <w:proofErr w:type="spellStart"/>
            <w:r w:rsidRPr="008C3395">
              <w:rPr>
                <w:rFonts w:ascii="PermianSerifTypeface" w:hAnsi="PermianSerifTypeface"/>
                <w:lang w:val="fr-FR"/>
              </w:rPr>
              <w:t>link-uri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aferente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unui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consimțământ</w:t>
            </w:r>
            <w:proofErr w:type="spellEnd"/>
          </w:p>
        </w:tc>
      </w:tr>
    </w:tbl>
    <w:p w14:paraId="0BF1DA0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5847391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3F6716E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tppMessages</w:t>
      </w:r>
      <w:proofErr w:type="spellEnd"/>
      <w:r w:rsidRPr="00137BDD">
        <w:rPr>
          <w:rFonts w:ascii="PermianSerifTypeface" w:hAnsi="PermianSerifTypeface"/>
        </w:rPr>
        <w:t>": [</w:t>
      </w:r>
    </w:p>
    <w:p w14:paraId="70E6FD7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8961AF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"category": "ERROR",</w:t>
      </w:r>
    </w:p>
    <w:p w14:paraId="6194544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"code": "FORMAT_ERROR",</w:t>
      </w:r>
    </w:p>
    <w:p w14:paraId="1271577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"text": "string",</w:t>
      </w:r>
    </w:p>
    <w:p w14:paraId="21357B3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"path": "string"</w:t>
      </w:r>
    </w:p>
    <w:p w14:paraId="1BC5116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7238574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767942F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250AE77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3143DE93" w14:textId="77777777" w:rsidTr="00385077">
        <w:trPr>
          <w:tblHeader/>
          <w:tblCellSpacing w:w="15" w:type="dxa"/>
        </w:trPr>
        <w:tc>
          <w:tcPr>
            <w:tcW w:w="2360" w:type="dxa"/>
            <w:vAlign w:val="center"/>
            <w:hideMark/>
          </w:tcPr>
          <w:p w14:paraId="2E5E325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821" w:type="dxa"/>
            <w:vAlign w:val="center"/>
            <w:hideMark/>
          </w:tcPr>
          <w:p w14:paraId="6EBF293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76" w:type="dxa"/>
          </w:tcPr>
          <w:p w14:paraId="369C5654"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169" w:type="dxa"/>
            <w:vAlign w:val="center"/>
            <w:hideMark/>
          </w:tcPr>
          <w:p w14:paraId="26A8B56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4ADB8DA7" w14:textId="77777777" w:rsidTr="00385077">
        <w:trPr>
          <w:tblCellSpacing w:w="15" w:type="dxa"/>
        </w:trPr>
        <w:tc>
          <w:tcPr>
            <w:tcW w:w="2360" w:type="dxa"/>
            <w:vAlign w:val="center"/>
            <w:hideMark/>
          </w:tcPr>
          <w:p w14:paraId="13BE830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w:t>
            </w:r>
            <w:proofErr w:type="spellEnd"/>
          </w:p>
        </w:tc>
        <w:tc>
          <w:tcPr>
            <w:tcW w:w="821" w:type="dxa"/>
            <w:vAlign w:val="center"/>
            <w:hideMark/>
          </w:tcPr>
          <w:p w14:paraId="0EB62E7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276" w:type="dxa"/>
          </w:tcPr>
          <w:p w14:paraId="7E2058A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39F6C475"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Lista </w:t>
            </w:r>
            <w:proofErr w:type="spellStart"/>
            <w:r w:rsidR="00A21ACA">
              <w:rPr>
                <w:rFonts w:ascii="PermianSerifTypeface" w:hAnsi="PermianSerifTypeface"/>
              </w:rPr>
              <w:t>mesajelor</w:t>
            </w:r>
            <w:proofErr w:type="spellEnd"/>
            <w:r w:rsidR="00A21ACA">
              <w:rPr>
                <w:rFonts w:ascii="PermianSerifTypeface" w:hAnsi="PermianSerifTypeface"/>
              </w:rPr>
              <w:t xml:space="preserve"> </w:t>
            </w:r>
            <w:r w:rsidRPr="00137BDD">
              <w:rPr>
                <w:rFonts w:ascii="PermianSerifTypeface" w:hAnsi="PermianSerifTypeface"/>
              </w:rPr>
              <w:t xml:space="preserve">de </w:t>
            </w:r>
            <w:proofErr w:type="spellStart"/>
            <w:r w:rsidRPr="00137BDD">
              <w:rPr>
                <w:rFonts w:ascii="PermianSerifTypeface" w:hAnsi="PermianSerifTypeface"/>
              </w:rPr>
              <w:t>eroare</w:t>
            </w:r>
            <w:proofErr w:type="spellEnd"/>
            <w:r w:rsidRPr="00137BDD">
              <w:rPr>
                <w:rFonts w:ascii="PermianSerifTypeface" w:hAnsi="PermianSerifTypeface"/>
              </w:rPr>
              <w:t xml:space="preserve"> generate de server.</w:t>
            </w:r>
          </w:p>
        </w:tc>
      </w:tr>
      <w:tr w:rsidR="002B3CAA" w:rsidRPr="00137BDD" w14:paraId="26887354" w14:textId="77777777" w:rsidTr="00385077">
        <w:trPr>
          <w:tblCellSpacing w:w="15" w:type="dxa"/>
        </w:trPr>
        <w:tc>
          <w:tcPr>
            <w:tcW w:w="2360" w:type="dxa"/>
            <w:vAlign w:val="center"/>
            <w:hideMark/>
          </w:tcPr>
          <w:p w14:paraId="63D60EA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lastRenderedPageBreak/>
              <w:t>tppMessages.category</w:t>
            </w:r>
            <w:proofErr w:type="spellEnd"/>
          </w:p>
        </w:tc>
        <w:tc>
          <w:tcPr>
            <w:tcW w:w="821" w:type="dxa"/>
            <w:vAlign w:val="center"/>
            <w:hideMark/>
          </w:tcPr>
          <w:p w14:paraId="25FC94A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65DF93C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4D35DDBD"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Categoria</w:t>
            </w:r>
            <w:proofErr w:type="spellEnd"/>
            <w:r w:rsidRPr="00137BDD">
              <w:rPr>
                <w:rFonts w:ascii="PermianSerifTypeface" w:hAnsi="PermianSerifTypeface"/>
              </w:rPr>
              <w:t xml:space="preserve"> </w:t>
            </w:r>
            <w:proofErr w:type="spellStart"/>
            <w:r w:rsidRPr="00137BDD">
              <w:rPr>
                <w:rFonts w:ascii="PermianSerifTypeface" w:hAnsi="PermianSerifTypeface"/>
              </w:rPr>
              <w:t>mesajului</w:t>
            </w:r>
            <w:proofErr w:type="spellEnd"/>
            <w:r w:rsidRPr="00137BDD">
              <w:rPr>
                <w:rFonts w:ascii="PermianSerifTypeface" w:hAnsi="PermianSerifTypeface"/>
              </w:rPr>
              <w:t xml:space="preserve"> (ERROR, WARNING).</w:t>
            </w:r>
          </w:p>
        </w:tc>
      </w:tr>
      <w:tr w:rsidR="002B3CAA" w:rsidRPr="008C3395" w14:paraId="69653F38" w14:textId="77777777" w:rsidTr="00385077">
        <w:trPr>
          <w:tblCellSpacing w:w="15" w:type="dxa"/>
        </w:trPr>
        <w:tc>
          <w:tcPr>
            <w:tcW w:w="2360" w:type="dxa"/>
            <w:vAlign w:val="center"/>
            <w:hideMark/>
          </w:tcPr>
          <w:p w14:paraId="5BBD24E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tppMessages.code</w:t>
            </w:r>
            <w:proofErr w:type="spellEnd"/>
          </w:p>
        </w:tc>
        <w:tc>
          <w:tcPr>
            <w:tcW w:w="821" w:type="dxa"/>
            <w:vAlign w:val="center"/>
            <w:hideMark/>
          </w:tcPr>
          <w:p w14:paraId="023E4F8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2B7E713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2CCA5680"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Codul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erorii</w:t>
            </w:r>
            <w:proofErr w:type="spellEnd"/>
            <w:r w:rsidRPr="008C3395">
              <w:rPr>
                <w:rFonts w:ascii="PermianSerifTypeface" w:hAnsi="PermianSerifTypeface"/>
                <w:lang w:val="fr-FR"/>
              </w:rPr>
              <w:t xml:space="preserve"> (</w:t>
            </w:r>
            <w:proofErr w:type="gramStart"/>
            <w:r w:rsidRPr="008C3395">
              <w:rPr>
                <w:rFonts w:ascii="PermianSerifTypeface" w:hAnsi="PermianSerifTypeface"/>
                <w:lang w:val="fr-FR"/>
              </w:rPr>
              <w:t>ex:</w:t>
            </w:r>
            <w:proofErr w:type="gramEnd"/>
            <w:r w:rsidRPr="008C3395">
              <w:rPr>
                <w:rFonts w:ascii="PermianSerifTypeface" w:hAnsi="PermianSerifTypeface"/>
                <w:lang w:val="fr-FR"/>
              </w:rPr>
              <w:t xml:space="preserve"> FORMAT_ERROR).</w:t>
            </w:r>
          </w:p>
        </w:tc>
      </w:tr>
      <w:tr w:rsidR="002B3CAA" w:rsidRPr="00137BDD" w14:paraId="3481F738" w14:textId="77777777" w:rsidTr="00385077">
        <w:trPr>
          <w:tblCellSpacing w:w="15" w:type="dxa"/>
        </w:trPr>
        <w:tc>
          <w:tcPr>
            <w:tcW w:w="2360" w:type="dxa"/>
            <w:vAlign w:val="center"/>
            <w:hideMark/>
          </w:tcPr>
          <w:p w14:paraId="6C37359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tppMessages.text</w:t>
            </w:r>
            <w:proofErr w:type="spellEnd"/>
          </w:p>
        </w:tc>
        <w:tc>
          <w:tcPr>
            <w:tcW w:w="821" w:type="dxa"/>
            <w:vAlign w:val="center"/>
            <w:hideMark/>
          </w:tcPr>
          <w:p w14:paraId="1D0EB69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587ED02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1405906A"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Descrierea</w:t>
            </w:r>
            <w:proofErr w:type="spellEnd"/>
            <w:r w:rsidRPr="00137BDD">
              <w:rPr>
                <w:rFonts w:ascii="PermianSerifTypeface" w:hAnsi="PermianSerifTypeface"/>
              </w:rPr>
              <w:t xml:space="preserve"> </w:t>
            </w:r>
            <w:proofErr w:type="spellStart"/>
            <w:r w:rsidRPr="00137BDD">
              <w:rPr>
                <w:rFonts w:ascii="PermianSerifTypeface" w:hAnsi="PermianSerifTypeface"/>
              </w:rPr>
              <w:t>detaliată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 xml:space="preserve"> (ex: "Invalid IBAN format").</w:t>
            </w:r>
          </w:p>
        </w:tc>
      </w:tr>
      <w:tr w:rsidR="002B3CAA" w:rsidRPr="00137BDD" w14:paraId="25F175AD" w14:textId="77777777" w:rsidTr="00385077">
        <w:trPr>
          <w:tblCellSpacing w:w="15" w:type="dxa"/>
        </w:trPr>
        <w:tc>
          <w:tcPr>
            <w:tcW w:w="2360" w:type="dxa"/>
            <w:vAlign w:val="center"/>
          </w:tcPr>
          <w:p w14:paraId="78F5E87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tppMessages.path</w:t>
            </w:r>
            <w:proofErr w:type="spellEnd"/>
          </w:p>
        </w:tc>
        <w:tc>
          <w:tcPr>
            <w:tcW w:w="821" w:type="dxa"/>
            <w:vAlign w:val="center"/>
          </w:tcPr>
          <w:p w14:paraId="0CE44E9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2DA7A83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169" w:type="dxa"/>
            <w:vAlign w:val="center"/>
          </w:tcPr>
          <w:p w14:paraId="13EDD42D"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locația</w:t>
            </w:r>
            <w:proofErr w:type="spellEnd"/>
            <w:r w:rsidRPr="00137BDD">
              <w:rPr>
                <w:rFonts w:ascii="PermianSerifTypeface" w:hAnsi="PermianSerifTypeface"/>
              </w:rPr>
              <w:t xml:space="preserve"> </w:t>
            </w:r>
            <w:proofErr w:type="spellStart"/>
            <w:r w:rsidRPr="00137BDD">
              <w:rPr>
                <w:rFonts w:ascii="PermianSerifTypeface" w:hAnsi="PermianSerifTypeface"/>
              </w:rPr>
              <w:t>exactă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w:t>
            </w:r>
          </w:p>
        </w:tc>
      </w:tr>
    </w:tbl>
    <w:p w14:paraId="3B3C3195" w14:textId="77777777" w:rsidR="002B3CAA" w:rsidRPr="00137BDD" w:rsidRDefault="002B3CAA" w:rsidP="009F694F">
      <w:pPr>
        <w:spacing w:line="276" w:lineRule="auto"/>
        <w:rPr>
          <w:rFonts w:ascii="PermianSerifTypeface" w:hAnsi="PermianSerifTypeface"/>
          <w:sz w:val="24"/>
          <w:szCs w:val="24"/>
        </w:rPr>
      </w:pPr>
    </w:p>
    <w:p w14:paraId="0F4702C4" w14:textId="77777777" w:rsidR="002B3CAA" w:rsidRPr="00137BDD" w:rsidRDefault="002B3CAA" w:rsidP="009F694F">
      <w:pPr>
        <w:spacing w:line="276" w:lineRule="auto"/>
        <w:ind w:left="360"/>
        <w:rPr>
          <w:rFonts w:ascii="PermianSerifTypeface" w:hAnsi="PermianSerifTypeface"/>
          <w:b/>
          <w:bCs/>
          <w:i/>
          <w:iCs/>
          <w:sz w:val="24"/>
          <w:szCs w:val="24"/>
          <w:u w:val="single"/>
        </w:rPr>
      </w:pPr>
      <w:proofErr w:type="spellStart"/>
      <w:r w:rsidRPr="00137BDD">
        <w:rPr>
          <w:rFonts w:ascii="PermianSerifTypeface" w:hAnsi="PermianSerifTypeface"/>
          <w:b/>
          <w:bCs/>
          <w:i/>
          <w:iCs/>
          <w:sz w:val="24"/>
          <w:szCs w:val="24"/>
          <w:u w:val="single"/>
        </w:rPr>
        <w:t>Metoda</w:t>
      </w:r>
      <w:proofErr w:type="spellEnd"/>
      <w:r w:rsidRPr="00137BDD">
        <w:rPr>
          <w:rFonts w:ascii="PermianSerifTypeface" w:hAnsi="PermianSerifTypeface"/>
          <w:b/>
          <w:bCs/>
          <w:i/>
          <w:iCs/>
          <w:sz w:val="24"/>
          <w:szCs w:val="24"/>
          <w:u w:val="single"/>
        </w:rPr>
        <w:t>: Get Consent</w:t>
      </w:r>
    </w:p>
    <w:p w14:paraId="3241C051" w14:textId="77777777" w:rsidR="002B3CAA" w:rsidRPr="00137BDD" w:rsidRDefault="002B3CAA" w:rsidP="009F694F">
      <w:pPr>
        <w:spacing w:line="276" w:lineRule="auto"/>
        <w:jc w:val="both"/>
        <w:rPr>
          <w:rFonts w:ascii="PermianSerifTypeface" w:hAnsi="PermianSerifTypeface"/>
          <w:sz w:val="24"/>
          <w:szCs w:val="24"/>
        </w:rPr>
      </w:pPr>
      <w:proofErr w:type="spellStart"/>
      <w:r w:rsidRPr="00137BDD">
        <w:rPr>
          <w:rFonts w:ascii="PermianSerifTypeface" w:hAnsi="PermianSerifTypeface"/>
          <w:b/>
          <w:bCs/>
          <w:sz w:val="24"/>
          <w:szCs w:val="24"/>
        </w:rPr>
        <w:t>Tipul</w:t>
      </w:r>
      <w:proofErr w:type="spellEnd"/>
      <w:r w:rsidRPr="00137BDD">
        <w:rPr>
          <w:rFonts w:ascii="PermianSerifTypeface" w:hAnsi="PermianSerifTypeface"/>
          <w:b/>
          <w:bCs/>
          <w:sz w:val="24"/>
          <w:szCs w:val="24"/>
        </w:rPr>
        <w:t xml:space="preserve"> </w:t>
      </w:r>
      <w:proofErr w:type="spellStart"/>
      <w:r w:rsidRPr="00137BDD">
        <w:rPr>
          <w:rFonts w:ascii="PermianSerifTypeface" w:hAnsi="PermianSerifTypeface"/>
          <w:b/>
          <w:bCs/>
          <w:sz w:val="24"/>
          <w:szCs w:val="24"/>
        </w:rPr>
        <w:t>metodei</w:t>
      </w:r>
      <w:proofErr w:type="spellEnd"/>
      <w:r w:rsidRPr="00137BDD">
        <w:rPr>
          <w:rFonts w:ascii="PermianSerifTypeface" w:hAnsi="PermianSerifTypeface"/>
          <w:b/>
          <w:bCs/>
          <w:sz w:val="24"/>
          <w:szCs w:val="24"/>
        </w:rPr>
        <w:t>:</w:t>
      </w:r>
      <w:r w:rsidR="00AF0608">
        <w:rPr>
          <w:rFonts w:ascii="PermianSerifTypeface" w:hAnsi="PermianSerifTypeface"/>
          <w:sz w:val="24"/>
          <w:szCs w:val="24"/>
        </w:rPr>
        <w:t xml:space="preserve"> </w:t>
      </w:r>
      <w:r w:rsidRPr="00137BDD">
        <w:rPr>
          <w:rFonts w:ascii="PermianSerifTypeface" w:hAnsi="PermianSerifTypeface"/>
          <w:sz w:val="24"/>
          <w:szCs w:val="24"/>
        </w:rPr>
        <w:t>GET /v1/</w:t>
      </w:r>
      <w:proofErr w:type="gramStart"/>
      <w:r w:rsidRPr="00137BDD">
        <w:rPr>
          <w:rFonts w:ascii="PermianSerifTypeface" w:hAnsi="PermianSerifTypeface"/>
          <w:sz w:val="24"/>
          <w:szCs w:val="24"/>
        </w:rPr>
        <w:t>consents/{</w:t>
      </w:r>
      <w:proofErr w:type="spellStart"/>
      <w:proofErr w:type="gramEnd"/>
      <w:r w:rsidRPr="00137BDD">
        <w:rPr>
          <w:rFonts w:ascii="PermianSerifTypeface" w:hAnsi="PermianSerifTypeface"/>
          <w:sz w:val="24"/>
          <w:szCs w:val="24"/>
        </w:rPr>
        <w:t>consentId</w:t>
      </w:r>
      <w:proofErr w:type="spellEnd"/>
      <w:r w:rsidRPr="00137BDD">
        <w:rPr>
          <w:rFonts w:ascii="PermianSerifTypeface" w:hAnsi="PermianSerifTypeface"/>
          <w:sz w:val="24"/>
          <w:szCs w:val="24"/>
        </w:rPr>
        <w:t>}</w:t>
      </w:r>
    </w:p>
    <w:p w14:paraId="1F7BB639" w14:textId="77777777" w:rsidR="002B3CAA" w:rsidRPr="00137BDD" w:rsidRDefault="002B3CAA" w:rsidP="009F694F">
      <w:pPr>
        <w:spacing w:line="276" w:lineRule="auto"/>
        <w:jc w:val="both"/>
        <w:rPr>
          <w:rFonts w:ascii="PermianSerifTypeface" w:hAnsi="PermianSerifTypeface"/>
          <w:sz w:val="24"/>
          <w:szCs w:val="24"/>
        </w:rPr>
      </w:pPr>
      <w:proofErr w:type="spellStart"/>
      <w:r w:rsidRPr="00137BDD">
        <w:rPr>
          <w:rFonts w:ascii="PermianSerifTypeface" w:hAnsi="PermianSerifTypeface"/>
          <w:b/>
          <w:bCs/>
          <w:sz w:val="24"/>
          <w:szCs w:val="24"/>
        </w:rPr>
        <w:t>Descriere</w:t>
      </w:r>
      <w:proofErr w:type="spellEnd"/>
      <w:r w:rsidRPr="00137BDD">
        <w:rPr>
          <w:rFonts w:ascii="PermianSerifTypeface" w:hAnsi="PermianSerifTypeface"/>
          <w:b/>
          <w:bCs/>
          <w:sz w:val="24"/>
          <w:szCs w:val="24"/>
        </w:rPr>
        <w:t>:</w:t>
      </w:r>
      <w:r w:rsidR="00B1177A">
        <w:rPr>
          <w:rFonts w:ascii="PermianSerifTypeface" w:hAnsi="PermianSerifTypeface"/>
          <w:sz w:val="24"/>
          <w:szCs w:val="24"/>
        </w:rPr>
        <w:t xml:space="preserve"> </w:t>
      </w:r>
      <w:proofErr w:type="spellStart"/>
      <w:r w:rsidRPr="00137BDD">
        <w:rPr>
          <w:rFonts w:ascii="PermianSerifTypeface" w:hAnsi="PermianSerifTypeface"/>
          <w:sz w:val="24"/>
          <w:szCs w:val="24"/>
        </w:rPr>
        <w:t>Această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metodă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permite</w:t>
      </w:r>
      <w:proofErr w:type="spellEnd"/>
      <w:r w:rsidRPr="00137BDD">
        <w:rPr>
          <w:rFonts w:ascii="PermianSerifTypeface" w:hAnsi="PermianSerifTypeface"/>
          <w:sz w:val="24"/>
          <w:szCs w:val="24"/>
        </w:rPr>
        <w:t xml:space="preserve"> TPP </w:t>
      </w:r>
      <w:proofErr w:type="spellStart"/>
      <w:r w:rsidRPr="00137BDD">
        <w:rPr>
          <w:rFonts w:ascii="PermianSerifTypeface" w:hAnsi="PermianSerifTypeface"/>
          <w:sz w:val="24"/>
          <w:szCs w:val="24"/>
        </w:rPr>
        <w:t>să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obțină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informații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detaliate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despre</w:t>
      </w:r>
      <w:proofErr w:type="spellEnd"/>
      <w:r w:rsidRPr="00137BDD">
        <w:rPr>
          <w:rFonts w:ascii="PermianSerifTypeface" w:hAnsi="PermianSerifTypeface"/>
          <w:sz w:val="24"/>
          <w:szCs w:val="24"/>
        </w:rPr>
        <w:t xml:space="preserve"> un </w:t>
      </w:r>
      <w:proofErr w:type="spellStart"/>
      <w:r w:rsidRPr="00137BDD">
        <w:rPr>
          <w:rFonts w:ascii="PermianSerifTypeface" w:hAnsi="PermianSerifTypeface"/>
          <w:sz w:val="24"/>
          <w:szCs w:val="24"/>
        </w:rPr>
        <w:t>consimțământ</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creat</w:t>
      </w:r>
      <w:proofErr w:type="spellEnd"/>
      <w:r w:rsidRPr="00137BDD">
        <w:rPr>
          <w:rFonts w:ascii="PermianSerifTypeface" w:hAnsi="PermianSerifTypeface"/>
          <w:sz w:val="24"/>
          <w:szCs w:val="24"/>
        </w:rPr>
        <w:t xml:space="preserve"> anterior. ID-ul </w:t>
      </w:r>
      <w:proofErr w:type="spellStart"/>
      <w:r w:rsidRPr="00137BDD">
        <w:rPr>
          <w:rFonts w:ascii="PermianSerifTypeface" w:hAnsi="PermianSerifTypeface"/>
          <w:sz w:val="24"/>
          <w:szCs w:val="24"/>
        </w:rPr>
        <w:t>consimțământului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consentId</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este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furnizat</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în</w:t>
      </w:r>
      <w:proofErr w:type="spellEnd"/>
      <w:r w:rsidRPr="00137BDD">
        <w:rPr>
          <w:rFonts w:ascii="PermianSerifTypeface" w:hAnsi="PermianSerifTypeface"/>
          <w:sz w:val="24"/>
          <w:szCs w:val="24"/>
        </w:rPr>
        <w:t xml:space="preserve"> URL. TPP </w:t>
      </w:r>
      <w:proofErr w:type="spellStart"/>
      <w:r w:rsidRPr="00137BDD">
        <w:rPr>
          <w:rFonts w:ascii="PermianSerifTypeface" w:hAnsi="PermianSerifTypeface"/>
          <w:sz w:val="24"/>
          <w:szCs w:val="24"/>
        </w:rPr>
        <w:t>poate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verifica</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statutul</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consimțământului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și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detaliile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asociate</w:t>
      </w:r>
      <w:proofErr w:type="spellEnd"/>
      <w:r w:rsidRPr="00137BDD">
        <w:rPr>
          <w:rFonts w:ascii="PermianSerifTypeface" w:hAnsi="PermianSerifTypeface"/>
          <w:sz w:val="24"/>
          <w:szCs w:val="24"/>
        </w:rPr>
        <w:t xml:space="preserve">, cum </w:t>
      </w:r>
      <w:proofErr w:type="spellStart"/>
      <w:r w:rsidRPr="00137BDD">
        <w:rPr>
          <w:rFonts w:ascii="PermianSerifTypeface" w:hAnsi="PermianSerifTypeface"/>
          <w:sz w:val="24"/>
          <w:szCs w:val="24"/>
        </w:rPr>
        <w:t>ar</w:t>
      </w:r>
      <w:proofErr w:type="spellEnd"/>
      <w:r w:rsidRPr="00137BDD">
        <w:rPr>
          <w:rFonts w:ascii="PermianSerifTypeface" w:hAnsi="PermianSerifTypeface"/>
          <w:sz w:val="24"/>
          <w:szCs w:val="24"/>
        </w:rPr>
        <w:t xml:space="preserve"> fi </w:t>
      </w:r>
      <w:proofErr w:type="spellStart"/>
      <w:r w:rsidRPr="00137BDD">
        <w:rPr>
          <w:rFonts w:ascii="PermianSerifTypeface" w:hAnsi="PermianSerifTypeface"/>
          <w:sz w:val="24"/>
          <w:szCs w:val="24"/>
        </w:rPr>
        <w:t>conturile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și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valabilitatea</w:t>
      </w:r>
      <w:proofErr w:type="spellEnd"/>
      <w:r w:rsidRPr="00137BDD">
        <w:rPr>
          <w:rFonts w:ascii="PermianSerifTypeface" w:hAnsi="PermianSerifTypeface"/>
          <w:sz w:val="24"/>
          <w:szCs w:val="24"/>
        </w:rPr>
        <w:t>.</w:t>
      </w:r>
    </w:p>
    <w:p w14:paraId="680A778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77F20925" w14:textId="77777777" w:rsidTr="00385077">
        <w:trPr>
          <w:tblHeader/>
          <w:tblCellSpacing w:w="15" w:type="dxa"/>
        </w:trPr>
        <w:tc>
          <w:tcPr>
            <w:tcW w:w="1510" w:type="dxa"/>
            <w:vAlign w:val="center"/>
            <w:hideMark/>
          </w:tcPr>
          <w:p w14:paraId="7498798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671" w:type="dxa"/>
            <w:vAlign w:val="center"/>
            <w:hideMark/>
          </w:tcPr>
          <w:p w14:paraId="187B9AD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58F11AA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058" w:type="dxa"/>
            <w:vAlign w:val="center"/>
            <w:hideMark/>
          </w:tcPr>
          <w:p w14:paraId="34994B7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2DA0F834" w14:textId="77777777" w:rsidTr="00385077">
        <w:trPr>
          <w:tblCellSpacing w:w="15" w:type="dxa"/>
        </w:trPr>
        <w:tc>
          <w:tcPr>
            <w:tcW w:w="1510" w:type="dxa"/>
            <w:vAlign w:val="center"/>
            <w:hideMark/>
          </w:tcPr>
          <w:p w14:paraId="1B55D19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consentId</w:t>
            </w:r>
            <w:proofErr w:type="spellEnd"/>
          </w:p>
        </w:tc>
        <w:tc>
          <w:tcPr>
            <w:tcW w:w="1671" w:type="dxa"/>
            <w:vAlign w:val="center"/>
            <w:hideMark/>
          </w:tcPr>
          <w:p w14:paraId="465779E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vAlign w:val="center"/>
            <w:hideMark/>
          </w:tcPr>
          <w:p w14:paraId="24ED900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hideMark/>
          </w:tcPr>
          <w:p w14:paraId="48BA497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rPr>
              <w:t xml:space="preserve">ID-ul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consimțământului</w:t>
            </w:r>
            <w:proofErr w:type="spellEnd"/>
            <w:r w:rsidRPr="00137BDD">
              <w:rPr>
                <w:rFonts w:ascii="PermianSerifTypeface" w:hAnsi="PermianSerifTypeface"/>
              </w:rPr>
              <w:t xml:space="preserve"> </w:t>
            </w:r>
            <w:proofErr w:type="spellStart"/>
            <w:r w:rsidRPr="00137BDD">
              <w:rPr>
                <w:rFonts w:ascii="PermianSerifTypeface" w:hAnsi="PermianSerifTypeface"/>
              </w:rPr>
              <w:t>creat</w:t>
            </w:r>
            <w:proofErr w:type="spellEnd"/>
            <w:r w:rsidRPr="00137BDD">
              <w:rPr>
                <w:rFonts w:ascii="PermianSerifTypeface" w:hAnsi="PermianSerifTypeface"/>
              </w:rPr>
              <w:t>.</w:t>
            </w:r>
          </w:p>
        </w:tc>
      </w:tr>
    </w:tbl>
    <w:p w14:paraId="135EAF8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5"/>
        <w:gridCol w:w="1115"/>
        <w:gridCol w:w="1271"/>
        <w:gridCol w:w="5775"/>
      </w:tblGrid>
      <w:tr w:rsidR="002B3CAA" w:rsidRPr="00137BDD" w14:paraId="5A760297" w14:textId="77777777" w:rsidTr="00385077">
        <w:trPr>
          <w:tblHeader/>
          <w:tblCellSpacing w:w="15" w:type="dxa"/>
        </w:trPr>
        <w:tc>
          <w:tcPr>
            <w:tcW w:w="0" w:type="auto"/>
            <w:vAlign w:val="center"/>
            <w:hideMark/>
          </w:tcPr>
          <w:p w14:paraId="32813A5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0" w:type="auto"/>
            <w:vAlign w:val="center"/>
            <w:hideMark/>
          </w:tcPr>
          <w:p w14:paraId="22A8FDF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4822DF9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730" w:type="dxa"/>
            <w:vAlign w:val="center"/>
            <w:hideMark/>
          </w:tcPr>
          <w:p w14:paraId="7CE78F6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6E2D85F9" w14:textId="77777777" w:rsidTr="00385077">
        <w:trPr>
          <w:tblCellSpacing w:w="15" w:type="dxa"/>
        </w:trPr>
        <w:tc>
          <w:tcPr>
            <w:tcW w:w="0" w:type="auto"/>
            <w:vAlign w:val="center"/>
            <w:hideMark/>
          </w:tcPr>
          <w:p w14:paraId="7C4E4B7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X-Request-ID</w:t>
            </w:r>
          </w:p>
        </w:tc>
        <w:tc>
          <w:tcPr>
            <w:tcW w:w="0" w:type="auto"/>
            <w:vAlign w:val="center"/>
            <w:hideMark/>
          </w:tcPr>
          <w:p w14:paraId="62B23B0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0" w:type="auto"/>
            <w:vAlign w:val="center"/>
            <w:hideMark/>
          </w:tcPr>
          <w:p w14:paraId="6A8F158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30" w:type="dxa"/>
            <w:vAlign w:val="center"/>
            <w:hideMark/>
          </w:tcPr>
          <w:p w14:paraId="0E3A5076"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r w:rsidR="002B3CAA" w:rsidRPr="00137BDD" w14:paraId="65DFE9F5" w14:textId="77777777" w:rsidTr="00385077">
        <w:trPr>
          <w:tblCellSpacing w:w="15" w:type="dxa"/>
        </w:trPr>
        <w:tc>
          <w:tcPr>
            <w:tcW w:w="0" w:type="auto"/>
            <w:vAlign w:val="center"/>
            <w:hideMark/>
          </w:tcPr>
          <w:p w14:paraId="637989C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Date</w:t>
            </w:r>
          </w:p>
        </w:tc>
        <w:tc>
          <w:tcPr>
            <w:tcW w:w="0" w:type="auto"/>
            <w:vAlign w:val="center"/>
            <w:hideMark/>
          </w:tcPr>
          <w:p w14:paraId="48A6AB5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sz w:val="24"/>
                <w:szCs w:val="24"/>
              </w:rPr>
              <w:t>Datetime</w:t>
            </w:r>
          </w:p>
        </w:tc>
        <w:tc>
          <w:tcPr>
            <w:tcW w:w="0" w:type="auto"/>
            <w:vAlign w:val="center"/>
            <w:hideMark/>
          </w:tcPr>
          <w:p w14:paraId="3D074C7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30" w:type="dxa"/>
            <w:vAlign w:val="center"/>
            <w:hideMark/>
          </w:tcPr>
          <w:p w14:paraId="5C0C7B38"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și</w:t>
            </w:r>
            <w:proofErr w:type="spellEnd"/>
            <w:r w:rsidRPr="00137BDD">
              <w:rPr>
                <w:rFonts w:ascii="PermianSerifTypeface" w:hAnsi="PermianSerifTypeface"/>
              </w:rPr>
              <w:t xml:space="preserve"> ora la care </w:t>
            </w:r>
            <w:proofErr w:type="spellStart"/>
            <w:r w:rsidRPr="00137BDD">
              <w:rPr>
                <w:rFonts w:ascii="PermianSerifTypeface" w:hAnsi="PermianSerifTypeface"/>
              </w:rPr>
              <w:t>cererea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Pr="00137BDD">
              <w:rPr>
                <w:rFonts w:ascii="PermianSerifTypeface" w:hAnsi="PermianSerifTypeface"/>
              </w:rPr>
              <w:t>.</w:t>
            </w:r>
            <w:r w:rsidR="0033322B">
              <w:rPr>
                <w:rFonts w:ascii="PermianSerifTypeface" w:hAnsi="PermianSerifTypeface"/>
              </w:rPr>
              <w:t xml:space="preserve"> (RFC 7231)</w:t>
            </w:r>
          </w:p>
        </w:tc>
      </w:tr>
      <w:tr w:rsidR="002B3CAA" w:rsidRPr="00137BDD" w14:paraId="1BA0B06A" w14:textId="77777777" w:rsidTr="00385077">
        <w:trPr>
          <w:tblCellSpacing w:w="15" w:type="dxa"/>
        </w:trPr>
        <w:tc>
          <w:tcPr>
            <w:tcW w:w="0" w:type="auto"/>
            <w:vAlign w:val="center"/>
          </w:tcPr>
          <w:p w14:paraId="5A1F5B4E"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PSU-IP-Adress</w:t>
            </w:r>
          </w:p>
        </w:tc>
        <w:tc>
          <w:tcPr>
            <w:tcW w:w="0" w:type="auto"/>
            <w:vAlign w:val="center"/>
          </w:tcPr>
          <w:p w14:paraId="7FFEB079" w14:textId="77777777" w:rsidR="002B3CAA" w:rsidRPr="00137BDD" w:rsidRDefault="002B3CAA" w:rsidP="009F694F">
            <w:pPr>
              <w:spacing w:line="276" w:lineRule="auto"/>
              <w:rPr>
                <w:rFonts w:ascii="PermianSerifTypeface" w:hAnsi="PermianSerifTypeface"/>
                <w:sz w:val="24"/>
                <w:szCs w:val="24"/>
              </w:rPr>
            </w:pPr>
            <w:r w:rsidRPr="00137BDD">
              <w:rPr>
                <w:rFonts w:ascii="PermianSerifTypeface" w:hAnsi="PermianSerifTypeface"/>
                <w:sz w:val="24"/>
                <w:szCs w:val="24"/>
              </w:rPr>
              <w:t>String</w:t>
            </w:r>
          </w:p>
        </w:tc>
        <w:tc>
          <w:tcPr>
            <w:tcW w:w="0" w:type="auto"/>
            <w:vAlign w:val="center"/>
          </w:tcPr>
          <w:p w14:paraId="68C51CC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br/>
            </w:r>
          </w:p>
        </w:tc>
        <w:tc>
          <w:tcPr>
            <w:tcW w:w="5730" w:type="dxa"/>
            <w:vAlign w:val="center"/>
          </w:tcPr>
          <w:p w14:paraId="6CEEAE46"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116"/>
                <w:id w:val="-314486160"/>
              </w:sdtPr>
              <w:sdtContent>
                <w:proofErr w:type="spellStart"/>
                <w:r w:rsidR="002B3CAA" w:rsidRPr="00137BDD">
                  <w:rPr>
                    <w:rFonts w:ascii="PermianSerifTypeface" w:hAnsi="PermianSerifTypeface"/>
                  </w:rPr>
                  <w:t>Adresa</w:t>
                </w:r>
                <w:proofErr w:type="spellEnd"/>
                <w:r w:rsidR="002B3CAA" w:rsidRPr="00137BDD">
                  <w:rPr>
                    <w:rFonts w:ascii="PermianSerifTypeface" w:hAnsi="PermianSerifTypeface"/>
                  </w:rPr>
                  <w:t xml:space="preserve"> IP a PSU.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cazul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apelului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fără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intervenția</w:t>
                </w:r>
                <w:proofErr w:type="spellEnd"/>
                <w:r w:rsidR="002B3CAA" w:rsidRPr="00137BDD">
                  <w:rPr>
                    <w:rFonts w:ascii="PermianSerifTypeface" w:hAnsi="PermianSerifTypeface"/>
                  </w:rPr>
                  <w:t xml:space="preserve"> PSU, TPP </w:t>
                </w:r>
                <w:proofErr w:type="spellStart"/>
                <w:r w:rsidR="002B3CAA" w:rsidRPr="00137BDD">
                  <w:rPr>
                    <w:rFonts w:ascii="PermianSerifTypeface" w:hAnsi="PermianSerifTypeface"/>
                  </w:rPr>
                  <w:t>completează</w:t>
                </w:r>
                <w:proofErr w:type="spellEnd"/>
                <w:r w:rsidR="002B3CAA" w:rsidRPr="00137BDD">
                  <w:rPr>
                    <w:rFonts w:ascii="PermianSerifTypeface" w:hAnsi="PermianSerifTypeface"/>
                  </w:rPr>
                  <w:t xml:space="preserve"> cu 0.0.0.0. </w:t>
                </w:r>
              </w:sdtContent>
            </w:sdt>
          </w:p>
        </w:tc>
      </w:tr>
      <w:tr w:rsidR="002B3CAA" w:rsidRPr="00137BDD" w14:paraId="6288D0C9" w14:textId="77777777" w:rsidTr="00385077">
        <w:trPr>
          <w:tblCellSpacing w:w="15" w:type="dxa"/>
        </w:trPr>
        <w:tc>
          <w:tcPr>
            <w:tcW w:w="0" w:type="auto"/>
            <w:vAlign w:val="center"/>
          </w:tcPr>
          <w:p w14:paraId="7E9C8515"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119"/>
                <w:id w:val="-687907718"/>
              </w:sdtPr>
              <w:sdtContent>
                <w:r w:rsidR="002B3CAA" w:rsidRPr="00137BDD">
                  <w:rPr>
                    <w:rFonts w:ascii="PermianSerifTypeface" w:eastAsia="PermianSerifTypeface" w:hAnsi="PermianSerifTypeface" w:cs="PermianSerifTypeface"/>
                    <w:b/>
                    <w:bCs/>
                  </w:rPr>
                  <w:t>PSU-Device-ID</w:t>
                </w:r>
              </w:sdtContent>
            </w:sdt>
          </w:p>
        </w:tc>
        <w:tc>
          <w:tcPr>
            <w:tcW w:w="0" w:type="auto"/>
            <w:vAlign w:val="center"/>
          </w:tcPr>
          <w:p w14:paraId="55AA67C5" w14:textId="77777777" w:rsidR="002B3CAA" w:rsidRPr="00137BDD" w:rsidRDefault="002B3CAA" w:rsidP="009F694F">
            <w:pPr>
              <w:spacing w:line="276" w:lineRule="auto"/>
              <w:rPr>
                <w:rFonts w:ascii="PermianSerifTypeface" w:hAnsi="PermianSerifTypeface"/>
                <w:sz w:val="24"/>
                <w:szCs w:val="24"/>
              </w:rPr>
            </w:pPr>
            <w:r w:rsidRPr="00137BDD">
              <w:rPr>
                <w:rFonts w:ascii="PermianSerifTypeface" w:hAnsi="PermianSerifTypeface"/>
                <w:sz w:val="24"/>
                <w:szCs w:val="24"/>
              </w:rPr>
              <w:t>String</w:t>
            </w:r>
          </w:p>
        </w:tc>
        <w:tc>
          <w:tcPr>
            <w:tcW w:w="0" w:type="auto"/>
            <w:vAlign w:val="center"/>
          </w:tcPr>
          <w:p w14:paraId="055BD53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br/>
            </w:r>
          </w:p>
        </w:tc>
        <w:tc>
          <w:tcPr>
            <w:tcW w:w="5730" w:type="dxa"/>
            <w:vAlign w:val="center"/>
          </w:tcPr>
          <w:p w14:paraId="2F0EB6D5" w14:textId="77777777" w:rsidR="002B3CAA" w:rsidRPr="00137BDD" w:rsidRDefault="002B3CAA" w:rsidP="009F694F">
            <w:pPr>
              <w:spacing w:line="276" w:lineRule="auto"/>
              <w:jc w:val="both"/>
              <w:rPr>
                <w:rFonts w:ascii="PermianSerifTypeface" w:hAnsi="PermianSerifTypeface"/>
              </w:rPr>
            </w:pPr>
            <w:r w:rsidRPr="008C3395">
              <w:rPr>
                <w:rFonts w:ascii="PermianSerifTypeface" w:hAnsi="PermianSerifTypeface"/>
                <w:lang w:val="fr-FR"/>
              </w:rPr>
              <w:t>ID-</w:t>
            </w:r>
            <w:proofErr w:type="spellStart"/>
            <w:r w:rsidRPr="008C3395">
              <w:rPr>
                <w:rFonts w:ascii="PermianSerifTypeface" w:hAnsi="PermianSerifTypeface"/>
                <w:lang w:val="fr-FR"/>
              </w:rPr>
              <w:t>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unic</w:t>
            </w:r>
            <w:proofErr w:type="spellEnd"/>
            <w:r w:rsidRPr="008C3395">
              <w:rPr>
                <w:rFonts w:ascii="PermianSerifTypeface" w:hAnsi="PermianSerifTypeface"/>
                <w:lang w:val="fr-FR"/>
              </w:rPr>
              <w:t xml:space="preserve"> al </w:t>
            </w:r>
            <w:proofErr w:type="spellStart"/>
            <w:r w:rsidRPr="008C3395">
              <w:rPr>
                <w:rFonts w:ascii="PermianSerifTypeface" w:hAnsi="PermianSerifTypeface"/>
                <w:lang w:val="fr-FR"/>
              </w:rPr>
              <w:t>dispozitivului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utilizat</w:t>
            </w:r>
            <w:proofErr w:type="spellEnd"/>
            <w:r w:rsidRPr="008C3395">
              <w:rPr>
                <w:rFonts w:ascii="PermianSerifTypeface" w:hAnsi="PermianSerifTypeface"/>
                <w:lang w:val="fr-FR"/>
              </w:rPr>
              <w:t xml:space="preserve"> de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32BF24F1" w14:textId="77777777" w:rsidTr="00385077">
        <w:trPr>
          <w:tblCellSpacing w:w="15" w:type="dxa"/>
        </w:trPr>
        <w:tc>
          <w:tcPr>
            <w:tcW w:w="0" w:type="auto"/>
            <w:vAlign w:val="center"/>
          </w:tcPr>
          <w:p w14:paraId="35BE8CD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PSU-Device-Name</w:t>
            </w:r>
          </w:p>
        </w:tc>
        <w:tc>
          <w:tcPr>
            <w:tcW w:w="0" w:type="auto"/>
            <w:vAlign w:val="center"/>
          </w:tcPr>
          <w:p w14:paraId="6A2D8ABD" w14:textId="77777777" w:rsidR="002B3CAA" w:rsidRPr="00137BDD" w:rsidRDefault="002B3CAA" w:rsidP="009F694F">
            <w:pPr>
              <w:spacing w:line="276" w:lineRule="auto"/>
              <w:rPr>
                <w:rFonts w:ascii="PermianSerifTypeface" w:hAnsi="PermianSerifTypeface"/>
                <w:sz w:val="24"/>
                <w:szCs w:val="24"/>
              </w:rPr>
            </w:pPr>
            <w:r w:rsidRPr="00137BDD">
              <w:rPr>
                <w:rFonts w:ascii="PermianSerifTypeface" w:hAnsi="PermianSerifTypeface"/>
              </w:rPr>
              <w:t>String</w:t>
            </w:r>
          </w:p>
        </w:tc>
        <w:tc>
          <w:tcPr>
            <w:tcW w:w="0" w:type="auto"/>
            <w:vAlign w:val="center"/>
          </w:tcPr>
          <w:p w14:paraId="703059D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30" w:type="dxa"/>
            <w:vAlign w:val="center"/>
          </w:tcPr>
          <w:p w14:paraId="09F262A6"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Denumirea</w:t>
            </w:r>
            <w:proofErr w:type="spellEnd"/>
            <w:r w:rsidRPr="00137BDD">
              <w:rPr>
                <w:rFonts w:ascii="PermianSerifTypeface" w:hAnsi="PermianSerifTypeface"/>
              </w:rPr>
              <w:t>/</w:t>
            </w:r>
            <w:proofErr w:type="spellStart"/>
            <w:r w:rsidRPr="00137BDD">
              <w:rPr>
                <w:rFonts w:ascii="PermianSerifTypeface" w:hAnsi="PermianSerifTypeface"/>
              </w:rPr>
              <w:t>modelul</w:t>
            </w:r>
            <w:proofErr w:type="spellEnd"/>
            <w:r w:rsidRPr="00137BDD">
              <w:rPr>
                <w:rFonts w:ascii="PermianSerifTypeface" w:hAnsi="PermianSerifTypeface"/>
              </w:rPr>
              <w:t xml:space="preserve"> (generic) al </w:t>
            </w:r>
            <w:proofErr w:type="spellStart"/>
            <w:r w:rsidRPr="00137BDD">
              <w:rPr>
                <w:rFonts w:ascii="PermianSerifTypeface" w:hAnsi="PermianSerifTypeface"/>
              </w:rPr>
              <w:t>dispozitivului</w:t>
            </w:r>
            <w:proofErr w:type="spellEnd"/>
            <w:r w:rsidRPr="00137BDD">
              <w:rPr>
                <w:rFonts w:ascii="PermianSerifTypeface" w:hAnsi="PermianSerifTypeface"/>
              </w:rPr>
              <w:t xml:space="preserve"> de pe care se </w:t>
            </w:r>
            <w:proofErr w:type="spellStart"/>
            <w:r w:rsidRPr="00137BDD">
              <w:rPr>
                <w:rFonts w:ascii="PermianSerifTypeface" w:hAnsi="PermianSerifTypeface"/>
              </w:rPr>
              <w:t>conectează</w:t>
            </w:r>
            <w:proofErr w:type="spellEnd"/>
            <w:r w:rsidRPr="00137BDD">
              <w:rPr>
                <w:rFonts w:ascii="PermianSerifTypeface" w:hAnsi="PermianSerifTypeface"/>
              </w:rPr>
              <w:t xml:space="preserv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44C5603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9F8F296"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51"/>
                <w:id w:val="-12615352"/>
              </w:sdtPr>
              <w:sdtContent>
                <w:r w:rsidR="002B3CAA" w:rsidRPr="00137BDD">
                  <w:rPr>
                    <w:rFonts w:ascii="PermianSerifTypeface" w:hAnsi="PermianSerifTypeface"/>
                    <w:b/>
                    <w:bCs/>
                  </w:rPr>
                  <w:t>PSU-Geo-Location</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E7F57CF"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53"/>
                <w:id w:val="354776493"/>
              </w:sdtPr>
              <w:sdtContent>
                <w:r w:rsidR="002B3CAA" w:rsidRPr="00137BDD">
                  <w:rPr>
                    <w:rFonts w:ascii="PermianSerifTypeface" w:hAnsi="PermianSerifTypeface"/>
                  </w:rPr>
                  <w:t>String</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658689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730" w:type="dxa"/>
            <w:tcBorders>
              <w:top w:val="single" w:sz="4" w:space="0" w:color="auto"/>
              <w:left w:val="single" w:sz="4" w:space="0" w:color="auto"/>
              <w:bottom w:val="single" w:sz="4" w:space="0" w:color="auto"/>
              <w:right w:val="single" w:sz="4" w:space="0" w:color="auto"/>
            </w:tcBorders>
            <w:vAlign w:val="center"/>
          </w:tcPr>
          <w:p w14:paraId="48B0E170"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57"/>
                <w:id w:val="-1190516691"/>
              </w:sdtPr>
              <w:sdtContent>
                <w:proofErr w:type="spellStart"/>
                <w:r w:rsidR="002B3CAA" w:rsidRPr="00137BDD">
                  <w:rPr>
                    <w:rFonts w:ascii="PermianSerifTypeface" w:hAnsi="PermianSerifTypeface"/>
                  </w:rPr>
                  <w:t>Localizarea</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geografică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transmisă</w:t>
                </w:r>
                <w:proofErr w:type="spellEnd"/>
                <w:r w:rsidR="002B3CAA" w:rsidRPr="00137BDD">
                  <w:rPr>
                    <w:rFonts w:ascii="PermianSerifTypeface" w:hAnsi="PermianSerifTypeface"/>
                  </w:rPr>
                  <w:t xml:space="preserve"> a </w:t>
                </w:r>
                <w:proofErr w:type="spellStart"/>
                <w:r w:rsidR="002B3CAA" w:rsidRPr="00137BDD">
                  <w:rPr>
                    <w:rFonts w:ascii="PermianSerifTypeface" w:hAnsi="PermianSerifTypeface"/>
                  </w:rPr>
                  <w:t>cererii</w:t>
                </w:r>
                <w:proofErr w:type="spellEnd"/>
                <w:r w:rsidR="002B3CAA" w:rsidRPr="00137BDD">
                  <w:rPr>
                    <w:rFonts w:ascii="PermianSerifTypeface" w:hAnsi="PermianSerifTypeface"/>
                  </w:rPr>
                  <w:t xml:space="preserve"> HTTP </w:t>
                </w:r>
                <w:proofErr w:type="spellStart"/>
                <w:r w:rsidR="002B3CAA" w:rsidRPr="00137BDD">
                  <w:rPr>
                    <w:rFonts w:ascii="PermianSerifTypeface" w:hAnsi="PermianSerifTypeface"/>
                  </w:rPr>
                  <w:t>corespunzătoare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între</w:t>
                </w:r>
                <w:proofErr w:type="spellEnd"/>
                <w:r w:rsidR="002B3CAA" w:rsidRPr="00137BDD">
                  <w:rPr>
                    <w:rFonts w:ascii="PermianSerifTypeface" w:hAnsi="PermianSerifTypeface"/>
                  </w:rPr>
                  <w:t xml:space="preserve"> PSU </w:t>
                </w:r>
                <w:proofErr w:type="spellStart"/>
                <w:r w:rsidR="002B3CAA" w:rsidRPr="00137BDD">
                  <w:rPr>
                    <w:rFonts w:ascii="PermianSerifTypeface" w:hAnsi="PermianSerifTypeface"/>
                  </w:rPr>
                  <w:t>și</w:t>
                </w:r>
                <w:proofErr w:type="spellEnd"/>
                <w:r w:rsidR="002B3CAA" w:rsidRPr="00137BDD">
                  <w:rPr>
                    <w:rFonts w:ascii="PermianSerifTypeface" w:hAnsi="PermianSerifTypeface"/>
                  </w:rPr>
                  <w:t xml:space="preserve"> TPP,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este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disponibilă</w:t>
                </w:r>
                <w:proofErr w:type="spellEnd"/>
                <w:r w:rsidR="002B3CAA" w:rsidRPr="00137BDD">
                  <w:rPr>
                    <w:rFonts w:ascii="PermianSerifTypeface" w:hAnsi="PermianSerifTypeface"/>
                  </w:rPr>
                  <w:t>.</w:t>
                </w:r>
              </w:sdtContent>
            </w:sdt>
          </w:p>
        </w:tc>
      </w:tr>
      <w:tr w:rsidR="002B3CAA" w:rsidRPr="00137BDD" w14:paraId="6CA8C0C9"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3086E8D"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132"/>
                <w:id w:val="-2005811886"/>
              </w:sdtPr>
              <w:sdtContent>
                <w:sdt>
                  <w:sdtPr>
                    <w:rPr>
                      <w:rFonts w:ascii="PermianSerifTypeface" w:hAnsi="PermianSerifTypeface"/>
                      <w:b/>
                      <w:bCs/>
                    </w:rPr>
                    <w:tag w:val="goog_rdk_129"/>
                    <w:id w:val="1492369725"/>
                  </w:sdtPr>
                  <w:sdtContent>
                    <w:r w:rsidR="002B3CAA" w:rsidRPr="00137BDD">
                      <w:rPr>
                        <w:rFonts w:ascii="PermianSerifTypeface" w:hAnsi="PermianSerifTypeface"/>
                        <w:b/>
                        <w:bCs/>
                      </w:rPr>
                      <w:t>Digest</w:t>
                    </w:r>
                  </w:sdtContent>
                </w:sdt>
                <w:sdt>
                  <w:sdtPr>
                    <w:rPr>
                      <w:rFonts w:ascii="PermianSerifTypeface" w:hAnsi="PermianSerifTypeface"/>
                      <w:b/>
                      <w:bCs/>
                    </w:rPr>
                    <w:tag w:val="goog_rdk_130"/>
                    <w:id w:val="-1671785385"/>
                  </w:sdtPr>
                  <w:sdtContent>
                    <w:sdt>
                      <w:sdtPr>
                        <w:rPr>
                          <w:rFonts w:ascii="PermianSerifTypeface" w:hAnsi="PermianSerifTypeface"/>
                          <w:b/>
                          <w:bCs/>
                        </w:rPr>
                        <w:tag w:val="goog_rdk_131"/>
                        <w:id w:val="1021894818"/>
                        <w:showingPlcHdr/>
                      </w:sdtPr>
                      <w:sdtContent>
                        <w:r w:rsidR="002B3CAA" w:rsidRPr="00137BDD">
                          <w:rPr>
                            <w:rFonts w:ascii="PermianSerifTypeface" w:hAnsi="PermianSerifTypeface"/>
                            <w:b/>
                            <w:bCs/>
                          </w:rPr>
                          <w:t xml:space="preserve">     </w:t>
                        </w:r>
                      </w:sdtContent>
                    </w:sdt>
                  </w:sdtContent>
                </w:sdt>
              </w:sdtContent>
            </w:sdt>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137"/>
              <w:id w:val="567381062"/>
            </w:sdtPr>
            <w:sdtContent>
              <w:p w14:paraId="5585F1E3"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134"/>
                    <w:id w:val="-1031795440"/>
                  </w:sdtPr>
                  <w:sdtContent>
                    <w:r w:rsidR="002B3CAA" w:rsidRPr="00137BDD">
                      <w:rPr>
                        <w:rFonts w:ascii="PermianSerifTypeface" w:hAnsi="PermianSerifTypeface"/>
                      </w:rPr>
                      <w:t>String</w:t>
                    </w:r>
                  </w:sdtContent>
                </w:sdt>
                <w:sdt>
                  <w:sdtPr>
                    <w:rPr>
                      <w:rFonts w:ascii="PermianSerifTypeface" w:hAnsi="PermianSerifTypeface"/>
                    </w:rPr>
                    <w:tag w:val="goog_rdk_135"/>
                    <w:id w:val="1809816355"/>
                  </w:sdtPr>
                  <w:sdtContent>
                    <w:sdt>
                      <w:sdtPr>
                        <w:rPr>
                          <w:rFonts w:ascii="PermianSerifTypeface" w:hAnsi="PermianSerifTypeface"/>
                        </w:rPr>
                        <w:tag w:val="goog_rdk_136"/>
                        <w:id w:val="-311251443"/>
                      </w:sdtPr>
                      <w:sdtContent/>
                    </w:sdt>
                  </w:sdtContent>
                </w:sdt>
              </w:p>
            </w:sdtContent>
          </w:sdt>
          <w:p w14:paraId="0E9D6311" w14:textId="77777777" w:rsidR="00176E24" w:rsidRDefault="00176E24" w:rsidP="009F694F">
            <w:pPr>
              <w:spacing w:line="276" w:lineRule="auto"/>
            </w:pPr>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142"/>
              <w:id w:val="-1909148902"/>
            </w:sdtPr>
            <w:sdtContent>
              <w:p w14:paraId="46EE2F3C"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139"/>
                    <w:id w:val="1135529782"/>
                  </w:sdtPr>
                  <w:sdtContent>
                    <w:proofErr w:type="spellStart"/>
                    <w:r w:rsidR="002B3CAA" w:rsidRPr="00137BDD">
                      <w:rPr>
                        <w:rFonts w:ascii="PermianSerifTypeface" w:hAnsi="PermianSerifTypeface"/>
                      </w:rPr>
                      <w:t>Obligatoriu</w:t>
                    </w:r>
                    <w:proofErr w:type="spellEnd"/>
                  </w:sdtContent>
                </w:sdt>
                <w:sdt>
                  <w:sdtPr>
                    <w:rPr>
                      <w:rFonts w:ascii="PermianSerifTypeface" w:hAnsi="PermianSerifTypeface"/>
                    </w:rPr>
                    <w:tag w:val="goog_rdk_140"/>
                    <w:id w:val="-1348097055"/>
                  </w:sdtPr>
                  <w:sdtContent>
                    <w:sdt>
                      <w:sdtPr>
                        <w:rPr>
                          <w:rFonts w:ascii="PermianSerifTypeface" w:hAnsi="PermianSerifTypeface"/>
                        </w:rPr>
                        <w:tag w:val="goog_rdk_141"/>
                        <w:id w:val="1185024621"/>
                      </w:sdtPr>
                      <w:sdtContent/>
                    </w:sdt>
                  </w:sdtContent>
                </w:sdt>
              </w:p>
            </w:sdtContent>
          </w:sdt>
          <w:p w14:paraId="3A96E325" w14:textId="77777777" w:rsidR="00176E24" w:rsidRDefault="00176E24" w:rsidP="009F694F">
            <w:pPr>
              <w:spacing w:line="276" w:lineRule="auto"/>
            </w:pPr>
          </w:p>
        </w:tc>
        <w:tc>
          <w:tcPr>
            <w:tcW w:w="5730" w:type="dxa"/>
            <w:tcBorders>
              <w:top w:val="single" w:sz="4" w:space="0" w:color="auto"/>
              <w:left w:val="single" w:sz="4" w:space="0" w:color="auto"/>
              <w:bottom w:val="single" w:sz="4" w:space="0" w:color="auto"/>
              <w:right w:val="single" w:sz="4" w:space="0" w:color="auto"/>
            </w:tcBorders>
            <w:vAlign w:val="center"/>
          </w:tcPr>
          <w:p w14:paraId="4994CDD2"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147"/>
                <w:id w:val="1223021085"/>
              </w:sdtPr>
              <w:sdtContent>
                <w:sdt>
                  <w:sdtPr>
                    <w:rPr>
                      <w:rFonts w:ascii="PermianSerifTypeface" w:hAnsi="PermianSerifTypeface"/>
                    </w:rPr>
                    <w:tag w:val="goog_rdk_144"/>
                    <w:id w:val="484904622"/>
                  </w:sdtPr>
                  <w:sdtContent>
                    <w:r w:rsidR="002B3CAA" w:rsidRPr="00137BDD">
                      <w:rPr>
                        <w:rFonts w:ascii="PermianSerifTypeface" w:hAnsi="PermianSerifTypeface"/>
                      </w:rPr>
                      <w:t xml:space="preserve">Este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doar</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și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numai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elementul</w:t>
                    </w:r>
                    <w:proofErr w:type="spellEnd"/>
                    <w:r w:rsidR="002B3CAA" w:rsidRPr="00137BDD">
                      <w:rPr>
                        <w:rFonts w:ascii="PermianSerifTypeface" w:hAnsi="PermianSerifTypeface"/>
                      </w:rPr>
                      <w:t xml:space="preserve"> „Signature” </w:t>
                    </w:r>
                    <w:proofErr w:type="spellStart"/>
                    <w:r w:rsidR="002B3CAA" w:rsidRPr="00137BDD">
                      <w:rPr>
                        <w:rFonts w:ascii="PermianSerifTypeface" w:hAnsi="PermianSerifTypeface"/>
                      </w:rPr>
                      <w:t>este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antetul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cererii</w:t>
                    </w:r>
                    <w:proofErr w:type="spellEnd"/>
                    <w:r w:rsidR="002B3CAA" w:rsidRPr="00137BDD">
                      <w:rPr>
                        <w:rFonts w:ascii="PermianSerifTypeface" w:hAnsi="PermianSerifTypeface"/>
                      </w:rPr>
                      <w:t>.</w:t>
                    </w:r>
                  </w:sdtContent>
                </w:sdt>
                <w:sdt>
                  <w:sdtPr>
                    <w:rPr>
                      <w:rFonts w:ascii="PermianSerifTypeface" w:hAnsi="PermianSerifTypeface"/>
                    </w:rPr>
                    <w:tag w:val="goog_rdk_145"/>
                    <w:id w:val="1645462402"/>
                  </w:sdtPr>
                  <w:sdtContent>
                    <w:sdt>
                      <w:sdtPr>
                        <w:rPr>
                          <w:rFonts w:ascii="PermianSerifTypeface" w:hAnsi="PermianSerifTypeface"/>
                        </w:rPr>
                        <w:tag w:val="goog_rdk_146"/>
                        <w:id w:val="-1200394843"/>
                        <w:showingPlcHdr/>
                      </w:sdtPr>
                      <w:sdtContent>
                        <w:r w:rsidR="002B3CAA" w:rsidRPr="00137BDD">
                          <w:rPr>
                            <w:rFonts w:ascii="PermianSerifTypeface" w:hAnsi="PermianSerifTypeface"/>
                          </w:rPr>
                          <w:t xml:space="preserve">     </w:t>
                        </w:r>
                      </w:sdtContent>
                    </w:sdt>
                  </w:sdtContent>
                </w:sdt>
              </w:sdtContent>
            </w:sdt>
          </w:p>
        </w:tc>
      </w:tr>
      <w:tr w:rsidR="002B3CAA" w:rsidRPr="008C3395" w14:paraId="551A2D77"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20F8D48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Signature</w:t>
            </w:r>
          </w:p>
        </w:tc>
        <w:tc>
          <w:tcPr>
            <w:tcW w:w="0" w:type="auto"/>
            <w:tcBorders>
              <w:top w:val="single" w:sz="4" w:space="0" w:color="auto"/>
              <w:left w:val="single" w:sz="4" w:space="0" w:color="auto"/>
              <w:bottom w:val="single" w:sz="4" w:space="0" w:color="auto"/>
              <w:right w:val="single" w:sz="4" w:space="0" w:color="auto"/>
            </w:tcBorders>
            <w:vAlign w:val="center"/>
          </w:tcPr>
          <w:p w14:paraId="04FD51E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tcBorders>
              <w:top w:val="single" w:sz="4" w:space="0" w:color="auto"/>
              <w:left w:val="single" w:sz="4" w:space="0" w:color="auto"/>
              <w:bottom w:val="single" w:sz="4" w:space="0" w:color="auto"/>
              <w:right w:val="single" w:sz="4" w:space="0" w:color="auto"/>
            </w:tcBorders>
            <w:vAlign w:val="center"/>
          </w:tcPr>
          <w:p w14:paraId="053ABF4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30" w:type="dxa"/>
            <w:tcBorders>
              <w:top w:val="single" w:sz="4" w:space="0" w:color="auto"/>
              <w:left w:val="single" w:sz="4" w:space="0" w:color="auto"/>
              <w:bottom w:val="single" w:sz="4" w:space="0" w:color="auto"/>
              <w:right w:val="single" w:sz="4" w:space="0" w:color="auto"/>
            </w:tcBorders>
            <w:vAlign w:val="center"/>
          </w:tcPr>
          <w:p w14:paraId="39C852B8" w14:textId="77777777" w:rsidR="002B3CAA" w:rsidRPr="008C3395" w:rsidRDefault="00000000" w:rsidP="009F694F">
            <w:pPr>
              <w:spacing w:line="276" w:lineRule="auto"/>
              <w:jc w:val="both"/>
              <w:rPr>
                <w:rFonts w:ascii="PermianSerifTypeface" w:hAnsi="PermianSerifTypeface"/>
                <w:lang w:val="fr-FR"/>
              </w:rPr>
            </w:pPr>
            <w:sdt>
              <w:sdtPr>
                <w:rPr>
                  <w:rFonts w:ascii="PermianSerifTypeface" w:hAnsi="PermianSerifTypeface"/>
                </w:rPr>
                <w:tag w:val="goog_rdk_30"/>
                <w:id w:val="-1300603376"/>
              </w:sdtPr>
              <w:sdtContent>
                <w:proofErr w:type="spellStar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w:t>
                </w:r>
                <w:proofErr w:type="spellEnd"/>
                <w:r w:rsidR="00166103" w:rsidRPr="008C3395">
                  <w:rPr>
                    <w:rFonts w:ascii="PermianSerifTypeface" w:eastAsia="PermianSerifTypeface" w:hAnsi="PermianSerifTypeface" w:cs="PermianSerifTypeface"/>
                    <w:lang w:val="fr-FR"/>
                  </w:rPr>
                  <w:t xml:space="preserve"> </w:t>
                </w:r>
                <w:proofErr w:type="spellStart"/>
                <w:r w:rsidR="00166103" w:rsidRPr="008C3395">
                  <w:rPr>
                    <w:rFonts w:ascii="PermianSerifTypeface" w:eastAsia="PermianSerifTypeface" w:hAnsi="PermianSerifTypeface" w:cs="PermianSerifTypeface"/>
                    <w:lang w:val="fr-FR"/>
                  </w:rPr>
                  <w:t>cererii</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către</w:t>
                </w:r>
                <w:proofErr w:type="spellEnd"/>
                <w:r w:rsidR="00166103" w:rsidRPr="008C3395">
                  <w:rPr>
                    <w:rFonts w:ascii="PermianSerifTypeface" w:eastAsia="PermianSerifTypeface" w:hAnsi="PermianSerifTypeface" w:cs="PermianSerifTypeface"/>
                    <w:lang w:val="fr-FR"/>
                  </w:rPr>
                  <w:t xml:space="preserve"> TPP la </w:t>
                </w:r>
                <w:proofErr w:type="spellStart"/>
                <w:r w:rsidR="00166103" w:rsidRPr="008C3395">
                  <w:rPr>
                    <w:rFonts w:ascii="PermianSerifTypeface" w:eastAsia="PermianSerifTypeface" w:hAnsi="PermianSerifTypeface" w:cs="PermianSerifTypeface"/>
                    <w:lang w:val="fr-FR"/>
                  </w:rPr>
                  <w:t>nivel</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aplicație</w:t>
                </w:r>
                <w:proofErr w:type="spellEnd"/>
                <w:r w:rsidR="00166103" w:rsidRPr="008C3395">
                  <w:rPr>
                    <w:rFonts w:ascii="PermianSerifTypeface" w:eastAsia="PermianSerifTypeface" w:hAnsi="PermianSerifTypeface" w:cs="PermianSerifTypeface"/>
                    <w:lang w:val="fr-FR"/>
                  </w:rPr>
                  <w:t>.</w:t>
                </w:r>
              </w:sdtContent>
            </w:sdt>
          </w:p>
        </w:tc>
      </w:tr>
      <w:tr w:rsidR="002B3CAA" w:rsidRPr="00137BDD" w14:paraId="3798F386"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84F1927"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33"/>
                <w:id w:val="-604032316"/>
              </w:sdtPr>
              <w:sdtContent>
                <w:r w:rsidR="002B3CAA" w:rsidRPr="00137BDD">
                  <w:rPr>
                    <w:rFonts w:ascii="PermianSerifTypeface" w:hAnsi="PermianSerifTypeface"/>
                    <w:b/>
                    <w:bCs/>
                  </w:rPr>
                  <w:t>TPP-Signature-Certificate</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D84CEB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tcBorders>
              <w:top w:val="single" w:sz="4" w:space="0" w:color="auto"/>
              <w:left w:val="single" w:sz="4" w:space="0" w:color="auto"/>
              <w:bottom w:val="single" w:sz="4" w:space="0" w:color="auto"/>
              <w:right w:val="single" w:sz="4" w:space="0" w:color="auto"/>
            </w:tcBorders>
            <w:vAlign w:val="center"/>
          </w:tcPr>
          <w:p w14:paraId="2AFB7C1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30" w:type="dxa"/>
            <w:tcBorders>
              <w:top w:val="single" w:sz="4" w:space="0" w:color="auto"/>
              <w:left w:val="single" w:sz="4" w:space="0" w:color="auto"/>
              <w:bottom w:val="single" w:sz="4" w:space="0" w:color="auto"/>
              <w:right w:val="single" w:sz="4" w:space="0" w:color="auto"/>
            </w:tcBorders>
            <w:vAlign w:val="center"/>
          </w:tcPr>
          <w:p w14:paraId="0CD3E230"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39"/>
                <w:id w:val="-905686007"/>
              </w:sdtPr>
              <w:sdtContent>
                <w:proofErr w:type="spellStart"/>
                <w:r w:rsidR="002B3CAA" w:rsidRPr="00137BDD">
                  <w:rPr>
                    <w:rFonts w:ascii="PermianSerifTypeface" w:hAnsi="PermianSerifTypeface"/>
                  </w:rPr>
                  <w:t>Certificatul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utilizat</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pentru</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semnarea</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cererii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codificare</w:t>
                </w:r>
                <w:proofErr w:type="spellEnd"/>
                <w:r w:rsidR="002B3CAA" w:rsidRPr="00137BDD">
                  <w:rPr>
                    <w:rFonts w:ascii="PermianSerifTypeface" w:hAnsi="PermianSerifTypeface"/>
                  </w:rPr>
                  <w:t xml:space="preserve"> base64. </w:t>
                </w:r>
                <w:proofErr w:type="spellStart"/>
                <w:r w:rsidR="002B3CAA" w:rsidRPr="00137BDD">
                  <w:rPr>
                    <w:rFonts w:ascii="PermianSerifTypeface" w:hAnsi="PermianSerifTypeface"/>
                  </w:rPr>
                  <w:t>Trebuie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să</w:t>
                </w:r>
                <w:proofErr w:type="spellEnd"/>
                <w:r w:rsidR="002B3CAA" w:rsidRPr="00137BDD">
                  <w:rPr>
                    <w:rFonts w:ascii="PermianSerifTypeface" w:hAnsi="PermianSerifTypeface"/>
                  </w:rPr>
                  <w:t xml:space="preserve"> fie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există</w:t>
                </w:r>
                <w:proofErr w:type="spellEnd"/>
                <w:r w:rsidR="002B3CAA" w:rsidRPr="00137BDD">
                  <w:rPr>
                    <w:rFonts w:ascii="PermianSerifTypeface" w:hAnsi="PermianSerifTypeface"/>
                  </w:rPr>
                  <w:t xml:space="preserve"> o </w:t>
                </w:r>
                <w:proofErr w:type="spellStart"/>
                <w:r w:rsidR="002B3CAA" w:rsidRPr="00137BDD">
                  <w:rPr>
                    <w:rFonts w:ascii="PermianSerifTypeface" w:hAnsi="PermianSerifTypeface"/>
                  </w:rPr>
                  <w:t>semnătură</w:t>
                </w:r>
                <w:proofErr w:type="spellEnd"/>
                <w:r w:rsidR="002B3CAA" w:rsidRPr="00137BDD">
                  <w:rPr>
                    <w:rFonts w:ascii="PermianSerifTypeface" w:hAnsi="PermianSerifTypeface"/>
                  </w:rPr>
                  <w:t>.</w:t>
                </w:r>
              </w:sdtContent>
            </w:sdt>
          </w:p>
        </w:tc>
      </w:tr>
    </w:tbl>
    <w:p w14:paraId="01C33C5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39EE953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GET https://api.provider.com/v1/consents/ d6f9b8f4-4b10-4b9e-933b-ff9a24b5641f</w:t>
      </w:r>
    </w:p>
    <w:p w14:paraId="10DF675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658CC8A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Date: Wed, 11 Sep 2024 12:34:56 GMT</w:t>
      </w:r>
    </w:p>
    <w:p w14:paraId="64FA8A2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PSU-IP-Address: 192.168.0.10</w:t>
      </w:r>
    </w:p>
    <w:p w14:paraId="7A92F20D" w14:textId="77777777" w:rsidR="002B3CAA" w:rsidRPr="008C3395"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fr-FR"/>
        </w:rPr>
      </w:pPr>
      <w:r w:rsidRPr="008C3395">
        <w:rPr>
          <w:rFonts w:ascii="PermianSerifTypeface" w:hAnsi="PermianSerifTypeface"/>
          <w:lang w:val="fr-FR"/>
        </w:rPr>
        <w:t>PSU-</w:t>
      </w:r>
      <w:proofErr w:type="spellStart"/>
      <w:r w:rsidRPr="008C3395">
        <w:rPr>
          <w:rFonts w:ascii="PermianSerifTypeface" w:hAnsi="PermianSerifTypeface"/>
          <w:lang w:val="fr-FR"/>
        </w:rPr>
        <w:t>Device</w:t>
      </w:r>
      <w:proofErr w:type="spellEnd"/>
      <w:r w:rsidRPr="008C3395">
        <w:rPr>
          <w:rFonts w:ascii="PermianSerifTypeface" w:hAnsi="PermianSerifTypeface"/>
          <w:lang w:val="fr-FR"/>
        </w:rPr>
        <w:t>-</w:t>
      </w:r>
      <w:proofErr w:type="gramStart"/>
      <w:r w:rsidRPr="008C3395">
        <w:rPr>
          <w:rFonts w:ascii="PermianSerifTypeface" w:hAnsi="PermianSerifTypeface"/>
          <w:lang w:val="fr-FR"/>
        </w:rPr>
        <w:t>ID:</w:t>
      </w:r>
      <w:proofErr w:type="gramEnd"/>
      <w:r w:rsidRPr="008C3395">
        <w:rPr>
          <w:rFonts w:ascii="PermianSerifTypeface" w:hAnsi="PermianSerifTypeface"/>
          <w:lang w:val="fr-FR"/>
        </w:rPr>
        <w:t xml:space="preserve"> device-12345</w:t>
      </w:r>
    </w:p>
    <w:p w14:paraId="725CCE89" w14:textId="77777777" w:rsidR="002B3CAA" w:rsidRPr="008C3395"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fr-FR"/>
        </w:rPr>
      </w:pPr>
      <w:r w:rsidRPr="008C3395">
        <w:rPr>
          <w:rFonts w:ascii="PermianSerifTypeface" w:hAnsi="PermianSerifTypeface"/>
          <w:lang w:val="fr-FR"/>
        </w:rPr>
        <w:t>PSU-</w:t>
      </w:r>
      <w:proofErr w:type="spellStart"/>
      <w:r w:rsidRPr="008C3395">
        <w:rPr>
          <w:rFonts w:ascii="PermianSerifTypeface" w:hAnsi="PermianSerifTypeface"/>
          <w:lang w:val="fr-FR"/>
        </w:rPr>
        <w:t>Device</w:t>
      </w:r>
      <w:proofErr w:type="spellEnd"/>
      <w:r w:rsidRPr="008C3395">
        <w:rPr>
          <w:rFonts w:ascii="PermianSerifTypeface" w:hAnsi="PermianSerifTypeface"/>
          <w:lang w:val="fr-FR"/>
        </w:rPr>
        <w:t>-</w:t>
      </w:r>
      <w:proofErr w:type="gramStart"/>
      <w:r w:rsidRPr="008C3395">
        <w:rPr>
          <w:rFonts w:ascii="PermianSerifTypeface" w:hAnsi="PermianSerifTypeface"/>
          <w:lang w:val="fr-FR"/>
        </w:rPr>
        <w:t>Name:</w:t>
      </w:r>
      <w:proofErr w:type="gramEnd"/>
      <w:r w:rsidRPr="008C3395">
        <w:rPr>
          <w:rFonts w:ascii="PermianSerifTypeface" w:hAnsi="PermianSerifTypeface"/>
          <w:lang w:val="fr-FR"/>
        </w:rPr>
        <w:t xml:space="preserve"> </w:t>
      </w:r>
      <w:proofErr w:type="spellStart"/>
      <w:r w:rsidR="00A21ACA" w:rsidRPr="008C3395">
        <w:rPr>
          <w:rFonts w:ascii="PermianSerifTypeface" w:hAnsi="PermianSerifTypeface"/>
          <w:lang w:val="fr-FR"/>
        </w:rPr>
        <w:t>ModelDevice</w:t>
      </w:r>
      <w:proofErr w:type="spellEnd"/>
      <w:r w:rsidR="00A21ACA" w:rsidRPr="008C3395">
        <w:rPr>
          <w:rFonts w:ascii="PermianSerifTypeface" w:hAnsi="PermianSerifTypeface"/>
          <w:lang w:val="fr-FR"/>
        </w:rPr>
        <w:t xml:space="preserve"> X</w:t>
      </w:r>
    </w:p>
    <w:p w14:paraId="6D6C5AAC" w14:textId="77777777" w:rsidR="002B3CAA" w:rsidRPr="008C3395"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fr-FR"/>
        </w:rPr>
      </w:pPr>
      <w:r w:rsidRPr="008C3395">
        <w:rPr>
          <w:rFonts w:ascii="PermianSerifTypeface" w:hAnsi="PermianSerifTypeface"/>
          <w:lang w:val="fr-FR"/>
        </w:rPr>
        <w:t>PSU-Geo-</w:t>
      </w:r>
      <w:proofErr w:type="gramStart"/>
      <w:r w:rsidRPr="008C3395">
        <w:rPr>
          <w:rFonts w:ascii="PermianSerifTypeface" w:hAnsi="PermianSerifTypeface"/>
          <w:lang w:val="fr-FR"/>
        </w:rPr>
        <w:t>Location:</w:t>
      </w:r>
      <w:proofErr w:type="gramEnd"/>
      <w:r w:rsidRPr="008C3395">
        <w:rPr>
          <w:rFonts w:ascii="PermianSerifTypeface" w:hAnsi="PermianSerifTypeface"/>
          <w:lang w:val="fr-FR"/>
        </w:rPr>
        <w:t xml:space="preserve"> </w:t>
      </w:r>
      <w:proofErr w:type="gramStart"/>
      <w:r w:rsidR="00A21ACA" w:rsidRPr="008C3395">
        <w:rPr>
          <w:rFonts w:ascii="PermianSerifTypeface" w:hAnsi="PermianSerifTypeface"/>
          <w:lang w:val="fr-FR"/>
        </w:rPr>
        <w:t>GEO:</w:t>
      </w:r>
      <w:proofErr w:type="gramEnd"/>
      <w:r w:rsidR="00A21ACA" w:rsidRPr="008C3395">
        <w:rPr>
          <w:rFonts w:ascii="PermianSerifTypeface" w:hAnsi="PermianSerifTypeface"/>
          <w:lang w:val="fr-FR"/>
        </w:rPr>
        <w:t xml:space="preserve"> 47.014434</w:t>
      </w:r>
      <w:r w:rsidR="00A21ACA">
        <w:rPr>
          <w:rFonts w:ascii="PermianSerifTypeface" w:hAnsi="PermianSerifTypeface"/>
          <w:lang w:val="ro-MD"/>
        </w:rPr>
        <w:t>;28.493426</w:t>
      </w:r>
    </w:p>
    <w:p w14:paraId="70DF70E4" w14:textId="77777777" w:rsidR="002B3CAA" w:rsidRPr="008C3395"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fr-FR"/>
        </w:rPr>
      </w:pPr>
      <w:proofErr w:type="gramStart"/>
      <w:r w:rsidRPr="008C3395">
        <w:rPr>
          <w:rFonts w:ascii="PermianSerifTypeface" w:hAnsi="PermianSerifTypeface"/>
          <w:lang w:val="fr-FR"/>
        </w:rPr>
        <w:t>Digest:</w:t>
      </w:r>
      <w:proofErr w:type="gramEnd"/>
      <w:r w:rsidRPr="008C3395">
        <w:rPr>
          <w:rFonts w:ascii="PermianSerifTypeface" w:hAnsi="PermianSerifTypeface"/>
          <w:lang w:val="fr-FR"/>
        </w:rPr>
        <w:t xml:space="preserve"> SHA-256=47DEQpj8HBSa+/TImW+5JCeuQeRkm5NMpJWZG3hSuFU=</w:t>
      </w:r>
    </w:p>
    <w:p w14:paraId="46FAD72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Signature: </w:t>
      </w:r>
      <w:proofErr w:type="spellStart"/>
      <w:r w:rsidRPr="00137BDD">
        <w:rPr>
          <w:rFonts w:ascii="PermianSerifTypeface" w:hAnsi="PermianSerifTypeface"/>
        </w:rPr>
        <w:t>keyId</w:t>
      </w:r>
      <w:proofErr w:type="spellEnd"/>
      <w:proofErr w:type="gramStart"/>
      <w:r w:rsidRPr="00137BDD">
        <w:rPr>
          <w:rFonts w:ascii="PermianSerifTypeface" w:hAnsi="PermianSerifTypeface"/>
        </w:rPr>
        <w:t>=“</w:t>
      </w:r>
      <w:proofErr w:type="gramEnd"/>
      <w:r w:rsidRPr="00137BDD">
        <w:rPr>
          <w:rFonts w:ascii="PermianSerifTypeface" w:hAnsi="PermianSerifTypeface"/>
        </w:rPr>
        <w:t>SN= 4000000010FC01D520258AB15EAF, CA=CN=D-</w:t>
      </w:r>
      <w:proofErr w:type="spellStart"/>
      <w:r w:rsidRPr="00137BDD">
        <w:rPr>
          <w:rFonts w:ascii="PermianSerifTypeface" w:hAnsi="PermianSerifTypeface"/>
        </w:rPr>
        <w:t>eSystemTrustIB</w:t>
      </w:r>
      <w:proofErr w:type="spellEnd"/>
      <w:r w:rsidRPr="00137BDD">
        <w:rPr>
          <w:rFonts w:ascii="PermianSerifTypeface" w:hAnsi="PermianSerifTypeface"/>
        </w:rPr>
        <w:t>, O=IP STISC 1003600096694, C</w:t>
      </w:r>
      <w:r w:rsidR="00A21ACA">
        <w:rPr>
          <w:rFonts w:ascii="PermianSerifTypeface" w:hAnsi="PermianSerifTypeface"/>
        </w:rPr>
        <w:t>=</w:t>
      </w:r>
      <w:r w:rsidRPr="00137BDD">
        <w:rPr>
          <w:rFonts w:ascii="PermianSerifTypeface" w:hAnsi="PermianSerifTypeface"/>
        </w:rPr>
        <w:t>MD”, algorithm</w:t>
      </w:r>
      <w:proofErr w:type="gramStart"/>
      <w:r w:rsidRPr="00137BDD">
        <w:rPr>
          <w:rFonts w:ascii="PermianSerifTypeface" w:hAnsi="PermianSerifTypeface"/>
        </w:rPr>
        <w:t>=”rsa</w:t>
      </w:r>
      <w:proofErr w:type="gramEnd"/>
      <w:r w:rsidRPr="00137BDD">
        <w:rPr>
          <w:rFonts w:ascii="PermianSerifTypeface" w:hAnsi="PermianSerifTypeface"/>
        </w:rPr>
        <w:t>-sha256”,</w:t>
      </w:r>
    </w:p>
    <w:p w14:paraId="201C1A6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headers</w:t>
      </w:r>
      <w:proofErr w:type="gramStart"/>
      <w:r w:rsidRPr="00137BDD">
        <w:rPr>
          <w:rFonts w:ascii="PermianSerifTypeface" w:hAnsi="PermianSerifTypeface"/>
        </w:rPr>
        <w:t>=”digest</w:t>
      </w:r>
      <w:proofErr w:type="gramEnd"/>
      <w:r w:rsidRPr="00137BDD">
        <w:rPr>
          <w:rFonts w:ascii="PermianSerifTypeface" w:hAnsi="PermianSerifTypeface"/>
        </w:rPr>
        <w:t xml:space="preserve"> date x-request-id”,</w:t>
      </w:r>
    </w:p>
    <w:p w14:paraId="712CCBB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signature</w:t>
      </w:r>
      <w:proofErr w:type="gramStart"/>
      <w:r w:rsidRPr="00137BDD">
        <w:rPr>
          <w:rFonts w:ascii="PermianSerifTypeface" w:hAnsi="PermianSerifTypeface"/>
        </w:rPr>
        <w:t>=”Base</w:t>
      </w:r>
      <w:proofErr w:type="gramEnd"/>
      <w:r w:rsidRPr="00137BDD">
        <w:rPr>
          <w:rFonts w:ascii="PermianSerifTypeface" w:hAnsi="PermianSerifTypeface"/>
        </w:rPr>
        <w:t>64(RSA-SHA256(signing string))”</w:t>
      </w:r>
    </w:p>
    <w:p w14:paraId="5E8FE21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Xq+FXWmZTfl2AfQwvMFuPRTlxjDLDBMOwDsYMBVBym8vSdzY7AkDPylQtD/kTxMo+4t7mMtpTeDs/qhvZXMnRPvE/JIE58xsiCBvUe36V1ht+WLidqk9iYxeAwTbF7kZgxXjUGBYDrz/B4fqa2FqNzdsq2+LfsAk5cDBshXq1t/vmhty7TK09KPBrbDAjm9uDbf6zA0ZSczX4rh7tBf3rc5BC+MBuLKgg1Pv9WgfWHi5BQ==",</w:t>
      </w:r>
    </w:p>
    <w:p w14:paraId="50E1E95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05C0BB8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4DE690C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(Success - 200 OK):</w:t>
      </w:r>
    </w:p>
    <w:p w14:paraId="214D8D6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37371B4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"access</w:t>
      </w:r>
      <w:proofErr w:type="gramStart"/>
      <w:r w:rsidRPr="00137BDD">
        <w:rPr>
          <w:rFonts w:ascii="PermianSerifTypeface" w:hAnsi="PermianSerifTypeface"/>
        </w:rPr>
        <w:t>": {</w:t>
      </w:r>
      <w:proofErr w:type="gramEnd"/>
    </w:p>
    <w:p w14:paraId="581DA79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 xml:space="preserve">    "accounts": [</w:t>
      </w:r>
    </w:p>
    <w:p w14:paraId="04B2316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31F14F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"MD21AAA000000022553456789",</w:t>
      </w:r>
    </w:p>
    <w:p w14:paraId="1A731C1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4D08B30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1CA1C1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sdt>
      <w:sdtPr>
        <w:rPr>
          <w:rFonts w:ascii="PermianSerifTypeface" w:hAnsi="PermianSerifTypeface"/>
        </w:rPr>
        <w:tag w:val="goog_rdk_193"/>
        <w:id w:val="965539124"/>
      </w:sdtPr>
      <w:sdtContent>
        <w:p w14:paraId="21A48FCD" w14:textId="77777777" w:rsidR="002B3CAA" w:rsidRPr="00137BDD"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sdt>
            <w:sdtPr>
              <w:rPr>
                <w:rFonts w:ascii="PermianSerifTypeface" w:hAnsi="PermianSerifTypeface"/>
              </w:rPr>
              <w:tag w:val="goog_rdk_192"/>
              <w:id w:val="1248232212"/>
            </w:sdtPr>
            <w:sdtContent>
              <w:r w:rsidR="002B3CAA" w:rsidRPr="00137BDD">
                <w:rPr>
                  <w:rFonts w:ascii="PermianSerifTypeface" w:hAnsi="PermianSerifTypeface"/>
                </w:rPr>
                <w:t xml:space="preserve">   "balances": [</w:t>
              </w:r>
            </w:sdtContent>
          </w:sdt>
        </w:p>
      </w:sdtContent>
    </w:sdt>
    <w:sdt>
      <w:sdtPr>
        <w:rPr>
          <w:rFonts w:ascii="PermianSerifTypeface" w:hAnsi="PermianSerifTypeface"/>
        </w:rPr>
        <w:tag w:val="goog_rdk_195"/>
        <w:id w:val="-447389751"/>
      </w:sdtPr>
      <w:sdtContent>
        <w:p w14:paraId="412D5F19" w14:textId="77777777" w:rsidR="002B3CAA" w:rsidRPr="00137BDD"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sdt>
            <w:sdtPr>
              <w:rPr>
                <w:rFonts w:ascii="PermianSerifTypeface" w:hAnsi="PermianSerifTypeface"/>
              </w:rPr>
              <w:tag w:val="goog_rdk_194"/>
              <w:id w:val="-58336608"/>
            </w:sdtPr>
            <w:sdtContent>
              <w:r w:rsidR="002B3CAA" w:rsidRPr="00137BDD">
                <w:rPr>
                  <w:rFonts w:ascii="PermianSerifTypeface" w:hAnsi="PermianSerifTypeface"/>
                </w:rPr>
                <w:t xml:space="preserve">      {</w:t>
              </w:r>
            </w:sdtContent>
          </w:sdt>
        </w:p>
      </w:sdtContent>
    </w:sdt>
    <w:sdt>
      <w:sdtPr>
        <w:rPr>
          <w:rFonts w:ascii="PermianSerifTypeface" w:hAnsi="PermianSerifTypeface"/>
        </w:rPr>
        <w:tag w:val="goog_rdk_197"/>
        <w:id w:val="-2001884113"/>
      </w:sdtPr>
      <w:sdtContent>
        <w:p w14:paraId="04A621B2" w14:textId="77777777" w:rsidR="002B3CAA" w:rsidRPr="00137BDD"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sdt>
            <w:sdtPr>
              <w:rPr>
                <w:rFonts w:ascii="PermianSerifTypeface" w:hAnsi="PermianSerifTypeface"/>
              </w:rPr>
              <w:tag w:val="goog_rdk_196"/>
              <w:id w:val="-632565411"/>
            </w:sdtPr>
            <w:sdtContent>
              <w:r w:rsidR="002B3CAA" w:rsidRPr="00137BDD">
                <w:rPr>
                  <w:rFonts w:ascii="PermianSerifTypeface" w:hAnsi="PermianSerifTypeface"/>
                </w:rPr>
                <w:t xml:space="preserve">        "</w:t>
              </w:r>
              <w:proofErr w:type="spellStart"/>
              <w:r w:rsidR="002B3CAA" w:rsidRPr="00137BDD">
                <w:rPr>
                  <w:rFonts w:ascii="PermianSerifTypeface" w:hAnsi="PermianSerifTypeface"/>
                </w:rPr>
                <w:t>iban</w:t>
              </w:r>
              <w:proofErr w:type="spellEnd"/>
              <w:r w:rsidR="002B3CAA" w:rsidRPr="00137BDD">
                <w:rPr>
                  <w:rFonts w:ascii="PermianSerifTypeface" w:hAnsi="PermianSerifTypeface"/>
                </w:rPr>
                <w:t>": "MD21AAA000000022553456789",</w:t>
              </w:r>
            </w:sdtContent>
          </w:sdt>
        </w:p>
      </w:sdtContent>
    </w:sdt>
    <w:sdt>
      <w:sdtPr>
        <w:rPr>
          <w:rFonts w:ascii="PermianSerifTypeface" w:hAnsi="PermianSerifTypeface"/>
        </w:rPr>
        <w:tag w:val="goog_rdk_199"/>
        <w:id w:val="913044599"/>
      </w:sdtPr>
      <w:sdtContent>
        <w:p w14:paraId="74675472" w14:textId="77777777" w:rsidR="002B3CAA" w:rsidRPr="00137BDD"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sdt>
            <w:sdtPr>
              <w:rPr>
                <w:rFonts w:ascii="PermianSerifTypeface" w:hAnsi="PermianSerifTypeface"/>
              </w:rPr>
              <w:tag w:val="goog_rdk_198"/>
              <w:id w:val="-699940451"/>
            </w:sdtPr>
            <w:sdtContent>
              <w:r w:rsidR="002B3CAA" w:rsidRPr="00137BDD">
                <w:rPr>
                  <w:rFonts w:ascii="PermianSerifTypeface" w:hAnsi="PermianSerifTypeface"/>
                </w:rPr>
                <w:t xml:space="preserve">        "currency": "MDL"</w:t>
              </w:r>
            </w:sdtContent>
          </w:sdt>
        </w:p>
      </w:sdtContent>
    </w:sdt>
    <w:sdt>
      <w:sdtPr>
        <w:rPr>
          <w:rFonts w:ascii="PermianSerifTypeface" w:hAnsi="PermianSerifTypeface"/>
        </w:rPr>
        <w:tag w:val="goog_rdk_201"/>
        <w:id w:val="121587643"/>
      </w:sdtPr>
      <w:sdtContent>
        <w:p w14:paraId="3B1F8EC1" w14:textId="77777777" w:rsidR="002B3CAA" w:rsidRPr="00137BDD"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sdt>
            <w:sdtPr>
              <w:rPr>
                <w:rFonts w:ascii="PermianSerifTypeface" w:hAnsi="PermianSerifTypeface"/>
              </w:rPr>
              <w:tag w:val="goog_rdk_200"/>
              <w:id w:val="409972538"/>
            </w:sdtPr>
            <w:sdtContent>
              <w:r w:rsidR="002B3CAA" w:rsidRPr="00137BDD">
                <w:rPr>
                  <w:rFonts w:ascii="PermianSerifTypeface" w:hAnsi="PermianSerifTypeface"/>
                </w:rPr>
                <w:t xml:space="preserve">      }</w:t>
              </w:r>
            </w:sdtContent>
          </w:sdt>
        </w:p>
      </w:sdtContent>
    </w:sdt>
    <w:sdt>
      <w:sdtPr>
        <w:rPr>
          <w:rFonts w:ascii="PermianSerifTypeface" w:hAnsi="PermianSerifTypeface"/>
        </w:rPr>
        <w:tag w:val="goog_rdk_203"/>
        <w:id w:val="-1758207097"/>
      </w:sdtPr>
      <w:sdtContent>
        <w:p w14:paraId="44B446F9" w14:textId="77777777" w:rsidR="002B3CAA" w:rsidRPr="00137BDD"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sdt>
            <w:sdtPr>
              <w:rPr>
                <w:rFonts w:ascii="PermianSerifTypeface" w:hAnsi="PermianSerifTypeface"/>
              </w:rPr>
              <w:tag w:val="goog_rdk_202"/>
              <w:id w:val="429630542"/>
            </w:sdtPr>
            <w:sdtContent>
              <w:r w:rsidR="002B3CAA" w:rsidRPr="00137BDD">
                <w:rPr>
                  <w:rFonts w:ascii="PermianSerifTypeface" w:hAnsi="PermianSerifTypeface"/>
                </w:rPr>
                <w:t xml:space="preserve">    ],</w:t>
              </w:r>
            </w:sdtContent>
          </w:sdt>
        </w:p>
      </w:sdtContent>
    </w:sdt>
    <w:sdt>
      <w:sdtPr>
        <w:rPr>
          <w:rFonts w:ascii="PermianSerifTypeface" w:hAnsi="PermianSerifTypeface"/>
        </w:rPr>
        <w:tag w:val="goog_rdk_205"/>
        <w:id w:val="-1736537981"/>
      </w:sdtPr>
      <w:sdtContent>
        <w:p w14:paraId="53139586" w14:textId="77777777" w:rsidR="002B3CAA" w:rsidRPr="00137BDD"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sdt>
            <w:sdtPr>
              <w:rPr>
                <w:rFonts w:ascii="PermianSerifTypeface" w:hAnsi="PermianSerifTypeface"/>
              </w:rPr>
              <w:tag w:val="goog_rdk_204"/>
              <w:id w:val="1467317775"/>
            </w:sdtPr>
            <w:sdtContent>
              <w:r w:rsidR="002B3CAA" w:rsidRPr="00137BDD">
                <w:rPr>
                  <w:rFonts w:ascii="PermianSerifTypeface" w:hAnsi="PermianSerifTypeface"/>
                </w:rPr>
                <w:t xml:space="preserve">   "transactions": [</w:t>
              </w:r>
            </w:sdtContent>
          </w:sdt>
        </w:p>
      </w:sdtContent>
    </w:sdt>
    <w:sdt>
      <w:sdtPr>
        <w:rPr>
          <w:rFonts w:ascii="PermianSerifTypeface" w:hAnsi="PermianSerifTypeface"/>
        </w:rPr>
        <w:tag w:val="goog_rdk_207"/>
        <w:id w:val="1565459595"/>
      </w:sdtPr>
      <w:sdtContent>
        <w:p w14:paraId="315C1211" w14:textId="77777777" w:rsidR="002B3CAA" w:rsidRPr="00137BDD"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sdt>
            <w:sdtPr>
              <w:rPr>
                <w:rFonts w:ascii="PermianSerifTypeface" w:hAnsi="PermianSerifTypeface"/>
              </w:rPr>
              <w:tag w:val="goog_rdk_206"/>
              <w:id w:val="-1642565575"/>
            </w:sdtPr>
            <w:sdtContent>
              <w:r w:rsidR="002B3CAA" w:rsidRPr="00137BDD">
                <w:rPr>
                  <w:rFonts w:ascii="PermianSerifTypeface" w:hAnsi="PermianSerifTypeface"/>
                </w:rPr>
                <w:t xml:space="preserve">      {</w:t>
              </w:r>
            </w:sdtContent>
          </w:sdt>
        </w:p>
      </w:sdtContent>
    </w:sdt>
    <w:sdt>
      <w:sdtPr>
        <w:rPr>
          <w:rFonts w:ascii="PermianSerifTypeface" w:hAnsi="PermianSerifTypeface"/>
        </w:rPr>
        <w:tag w:val="goog_rdk_209"/>
        <w:id w:val="-1692533763"/>
      </w:sdtPr>
      <w:sdtContent>
        <w:p w14:paraId="342DEE98" w14:textId="77777777" w:rsidR="002B3CAA" w:rsidRPr="00137BDD"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sdt>
            <w:sdtPr>
              <w:rPr>
                <w:rFonts w:ascii="PermianSerifTypeface" w:hAnsi="PermianSerifTypeface"/>
              </w:rPr>
              <w:tag w:val="goog_rdk_208"/>
              <w:id w:val="-2112889497"/>
            </w:sdtPr>
            <w:sdtContent>
              <w:r w:rsidR="002B3CAA" w:rsidRPr="00137BDD">
                <w:rPr>
                  <w:rFonts w:ascii="PermianSerifTypeface" w:hAnsi="PermianSerifTypeface"/>
                </w:rPr>
                <w:t xml:space="preserve">        "</w:t>
              </w:r>
              <w:proofErr w:type="spellStart"/>
              <w:r w:rsidR="002B3CAA" w:rsidRPr="00137BDD">
                <w:rPr>
                  <w:rFonts w:ascii="PermianSerifTypeface" w:hAnsi="PermianSerifTypeface"/>
                </w:rPr>
                <w:t>iban</w:t>
              </w:r>
              <w:proofErr w:type="spellEnd"/>
              <w:r w:rsidR="002B3CAA" w:rsidRPr="00137BDD">
                <w:rPr>
                  <w:rFonts w:ascii="PermianSerifTypeface" w:hAnsi="PermianSerifTypeface"/>
                </w:rPr>
                <w:t>": "MD21AAA000000022553456789",</w:t>
              </w:r>
            </w:sdtContent>
          </w:sdt>
        </w:p>
      </w:sdtContent>
    </w:sdt>
    <w:sdt>
      <w:sdtPr>
        <w:rPr>
          <w:rFonts w:ascii="PermianSerifTypeface" w:hAnsi="PermianSerifTypeface"/>
        </w:rPr>
        <w:tag w:val="goog_rdk_211"/>
        <w:id w:val="579793069"/>
      </w:sdtPr>
      <w:sdtContent>
        <w:p w14:paraId="6126FD95" w14:textId="77777777" w:rsidR="002B3CAA" w:rsidRPr="00137BDD"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sdt>
            <w:sdtPr>
              <w:rPr>
                <w:rFonts w:ascii="PermianSerifTypeface" w:hAnsi="PermianSerifTypeface"/>
              </w:rPr>
              <w:tag w:val="goog_rdk_210"/>
              <w:id w:val="-1701310873"/>
            </w:sdtPr>
            <w:sdtContent>
              <w:r w:rsidR="002B3CAA" w:rsidRPr="00137BDD">
                <w:rPr>
                  <w:rFonts w:ascii="PermianSerifTypeface" w:hAnsi="PermianSerifTypeface"/>
                </w:rPr>
                <w:t xml:space="preserve">        "currency": "MDL"</w:t>
              </w:r>
            </w:sdtContent>
          </w:sdt>
        </w:p>
      </w:sdtContent>
    </w:sdt>
    <w:sdt>
      <w:sdtPr>
        <w:rPr>
          <w:rFonts w:ascii="PermianSerifTypeface" w:hAnsi="PermianSerifTypeface"/>
        </w:rPr>
        <w:tag w:val="goog_rdk_213"/>
        <w:id w:val="-763841727"/>
      </w:sdtPr>
      <w:sdtContent>
        <w:p w14:paraId="2FDB1818" w14:textId="77777777" w:rsidR="002B3CAA" w:rsidRPr="00137BDD"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sdt>
            <w:sdtPr>
              <w:rPr>
                <w:rFonts w:ascii="PermianSerifTypeface" w:hAnsi="PermianSerifTypeface"/>
              </w:rPr>
              <w:tag w:val="goog_rdk_212"/>
              <w:id w:val="396327844"/>
            </w:sdtPr>
            <w:sdtContent>
              <w:r w:rsidR="002B3CAA" w:rsidRPr="00137BDD">
                <w:rPr>
                  <w:rFonts w:ascii="PermianSerifTypeface" w:hAnsi="PermianSerifTypeface"/>
                </w:rPr>
                <w:t xml:space="preserve">      }</w:t>
              </w:r>
            </w:sdtContent>
          </w:sdt>
        </w:p>
      </w:sdtContent>
    </w:sdt>
    <w:sdt>
      <w:sdtPr>
        <w:rPr>
          <w:rFonts w:ascii="PermianSerifTypeface" w:hAnsi="PermianSerifTypeface"/>
        </w:rPr>
        <w:tag w:val="goog_rdk_214"/>
        <w:id w:val="-1893420519"/>
      </w:sdtPr>
      <w:sdtContent>
        <w:p w14:paraId="033817D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9F6E1F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sdtContent>
    </w:sdt>
    <w:p w14:paraId="2F47217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recurringIndicator</w:t>
      </w:r>
      <w:proofErr w:type="spellEnd"/>
      <w:r w:rsidRPr="00137BDD">
        <w:rPr>
          <w:rFonts w:ascii="PermianSerifTypeface" w:hAnsi="PermianSerifTypeface"/>
        </w:rPr>
        <w:t>": true,</w:t>
      </w:r>
    </w:p>
    <w:p w14:paraId="56DC8CB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validUntil</w:t>
      </w:r>
      <w:proofErr w:type="spellEnd"/>
      <w:r w:rsidRPr="00137BDD">
        <w:rPr>
          <w:rFonts w:ascii="PermianSerifTypeface" w:hAnsi="PermianSerifTypeface"/>
        </w:rPr>
        <w:t>": "2024-12-31",</w:t>
      </w:r>
    </w:p>
    <w:p w14:paraId="660EBC7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frequencyPerDay</w:t>
      </w:r>
      <w:proofErr w:type="spellEnd"/>
      <w:r w:rsidRPr="00137BDD">
        <w:rPr>
          <w:rFonts w:ascii="PermianSerifTypeface" w:hAnsi="PermianSerifTypeface"/>
        </w:rPr>
        <w:t>": 4,</w:t>
      </w:r>
    </w:p>
    <w:p w14:paraId="5E62053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consentStatus</w:t>
      </w:r>
      <w:proofErr w:type="spellEnd"/>
      <w:r w:rsidRPr="00137BDD">
        <w:rPr>
          <w:rFonts w:ascii="PermianSerifTypeface" w:hAnsi="PermianSerifTypeface"/>
        </w:rPr>
        <w:t>": "valid",</w:t>
      </w:r>
    </w:p>
    <w:p w14:paraId="716EE7D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"_links</w:t>
      </w:r>
      <w:proofErr w:type="gramStart"/>
      <w:r w:rsidRPr="00137BDD">
        <w:rPr>
          <w:rFonts w:ascii="PermianSerifTypeface" w:hAnsi="PermianSerifTypeface"/>
        </w:rPr>
        <w:t>": {</w:t>
      </w:r>
      <w:proofErr w:type="gramEnd"/>
    </w:p>
    <w:p w14:paraId="46C133A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"account</w:t>
      </w:r>
      <w:proofErr w:type="gramStart"/>
      <w:r w:rsidRPr="00137BDD">
        <w:rPr>
          <w:rFonts w:ascii="PermianSerifTypeface" w:hAnsi="PermianSerifTypeface"/>
        </w:rPr>
        <w:t>": {</w:t>
      </w:r>
      <w:proofErr w:type="gramEnd"/>
    </w:p>
    <w:p w14:paraId="7CE7034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roofErr w:type="spellStart"/>
      <w:r w:rsidRPr="00137BDD">
        <w:rPr>
          <w:rFonts w:ascii="PermianSerifTypeface" w:hAnsi="PermianSerifTypeface"/>
        </w:rPr>
        <w:t>href</w:t>
      </w:r>
      <w:proofErr w:type="spellEnd"/>
      <w:r w:rsidRPr="00137BDD">
        <w:rPr>
          <w:rFonts w:ascii="PermianSerifTypeface" w:hAnsi="PermianSerifTypeface"/>
        </w:rPr>
        <w:t>": "/v1/accounts"</w:t>
      </w:r>
    </w:p>
    <w:p w14:paraId="4574A4F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26E85A3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ADAA1D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707F7A1D"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137BDD" w14:paraId="2BE21ACC" w14:textId="77777777" w:rsidTr="00385077">
        <w:trPr>
          <w:tblHeader/>
          <w:tblCellSpacing w:w="15" w:type="dxa"/>
        </w:trPr>
        <w:tc>
          <w:tcPr>
            <w:tcW w:w="0" w:type="auto"/>
            <w:vAlign w:val="center"/>
            <w:hideMark/>
          </w:tcPr>
          <w:p w14:paraId="657C8F89"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lastRenderedPageBreak/>
              <w:t>Nume</w:t>
            </w:r>
            <w:proofErr w:type="spellEnd"/>
          </w:p>
        </w:tc>
        <w:tc>
          <w:tcPr>
            <w:tcW w:w="1045" w:type="dxa"/>
            <w:vAlign w:val="center"/>
            <w:hideMark/>
          </w:tcPr>
          <w:p w14:paraId="769B754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44EEFDF5"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818" w:type="dxa"/>
            <w:vAlign w:val="center"/>
            <w:hideMark/>
          </w:tcPr>
          <w:p w14:paraId="1F917FD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7BB7AB2" w14:textId="77777777" w:rsidTr="00385077">
        <w:trPr>
          <w:tblCellSpacing w:w="15" w:type="dxa"/>
        </w:trPr>
        <w:tc>
          <w:tcPr>
            <w:tcW w:w="0" w:type="auto"/>
            <w:vAlign w:val="center"/>
            <w:hideMark/>
          </w:tcPr>
          <w:p w14:paraId="1C2AC6B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30166D0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1294" w:type="dxa"/>
            <w:vAlign w:val="center"/>
            <w:hideMark/>
          </w:tcPr>
          <w:p w14:paraId="6761FD8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18" w:type="dxa"/>
            <w:vAlign w:val="center"/>
            <w:hideMark/>
          </w:tcPr>
          <w:p w14:paraId="35494A7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bl>
    <w:p w14:paraId="4E5EDDF9"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14"/>
        <w:gridCol w:w="1042"/>
        <w:gridCol w:w="1417"/>
        <w:gridCol w:w="5103"/>
      </w:tblGrid>
      <w:tr w:rsidR="002B3CAA" w:rsidRPr="00137BDD" w14:paraId="2000349A" w14:textId="77777777" w:rsidTr="00385077">
        <w:trPr>
          <w:trHeight w:val="437"/>
          <w:tblHeader/>
          <w:tblCellSpacing w:w="15" w:type="dxa"/>
        </w:trPr>
        <w:tc>
          <w:tcPr>
            <w:tcW w:w="2169" w:type="dxa"/>
            <w:vAlign w:val="center"/>
            <w:hideMark/>
          </w:tcPr>
          <w:p w14:paraId="28767519"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1012" w:type="dxa"/>
            <w:vAlign w:val="center"/>
          </w:tcPr>
          <w:p w14:paraId="6376F92D"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87" w:type="dxa"/>
          </w:tcPr>
          <w:p w14:paraId="66421CE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058" w:type="dxa"/>
            <w:vAlign w:val="center"/>
            <w:hideMark/>
          </w:tcPr>
          <w:p w14:paraId="115C60F4"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7A48EC31" w14:textId="77777777" w:rsidTr="00385077">
        <w:trPr>
          <w:trHeight w:val="423"/>
          <w:tblCellSpacing w:w="15" w:type="dxa"/>
        </w:trPr>
        <w:tc>
          <w:tcPr>
            <w:tcW w:w="2169" w:type="dxa"/>
            <w:vAlign w:val="center"/>
            <w:hideMark/>
          </w:tcPr>
          <w:p w14:paraId="42EEC81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consentStatus</w:t>
            </w:r>
            <w:proofErr w:type="spellEnd"/>
          </w:p>
        </w:tc>
        <w:tc>
          <w:tcPr>
            <w:tcW w:w="1012" w:type="dxa"/>
            <w:vAlign w:val="center"/>
          </w:tcPr>
          <w:p w14:paraId="5D800E5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tcPr>
          <w:p w14:paraId="14B44CC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hideMark/>
          </w:tcPr>
          <w:p w14:paraId="63F2F25E"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Statutul</w:t>
            </w:r>
            <w:proofErr w:type="spellEnd"/>
            <w:r w:rsidRPr="00137BDD">
              <w:rPr>
                <w:rFonts w:ascii="PermianSerifTypeface" w:hAnsi="PermianSerifTypeface"/>
              </w:rPr>
              <w:t xml:space="preserve"> </w:t>
            </w:r>
            <w:proofErr w:type="spellStart"/>
            <w:r w:rsidRPr="00137BDD">
              <w:rPr>
                <w:rFonts w:ascii="PermianSerifTypeface" w:hAnsi="PermianSerifTypeface"/>
              </w:rPr>
              <w:t>consimțământului</w:t>
            </w:r>
            <w:proofErr w:type="spellEnd"/>
            <w:r w:rsidRPr="00137BDD">
              <w:rPr>
                <w:rFonts w:ascii="PermianSerifTypeface" w:hAnsi="PermianSerifTypeface"/>
              </w:rPr>
              <w:t xml:space="preserve"> (valid, expired etc.).</w:t>
            </w:r>
          </w:p>
        </w:tc>
      </w:tr>
      <w:tr w:rsidR="002B3CAA" w:rsidRPr="00137BDD" w14:paraId="363762B2" w14:textId="77777777" w:rsidTr="00385077">
        <w:trPr>
          <w:trHeight w:val="423"/>
          <w:tblCellSpacing w:w="15" w:type="dxa"/>
        </w:trPr>
        <w:tc>
          <w:tcPr>
            <w:tcW w:w="2169" w:type="dxa"/>
            <w:vAlign w:val="center"/>
          </w:tcPr>
          <w:p w14:paraId="5A9A112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acces</w:t>
            </w:r>
            <w:r w:rsidR="0033322B">
              <w:rPr>
                <w:rFonts w:ascii="PermianSerifTypeface" w:hAnsi="PermianSerifTypeface"/>
                <w:b/>
                <w:bCs/>
              </w:rPr>
              <w:t>s</w:t>
            </w:r>
          </w:p>
        </w:tc>
        <w:tc>
          <w:tcPr>
            <w:tcW w:w="1012" w:type="dxa"/>
            <w:vAlign w:val="center"/>
          </w:tcPr>
          <w:p w14:paraId="6391010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387" w:type="dxa"/>
          </w:tcPr>
          <w:p w14:paraId="4CE126A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tcPr>
          <w:p w14:paraId="7495E9CD"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228"/>
                <w:id w:val="-731998843"/>
              </w:sdtPr>
              <w:sdtContent>
                <w:proofErr w:type="spellStart"/>
                <w:r w:rsidR="002B3CAA" w:rsidRPr="00137BDD">
                  <w:rPr>
                    <w:rFonts w:ascii="PermianSerifTypeface" w:eastAsia="PermianSerifTypeface" w:hAnsi="PermianSerifTypeface" w:cs="PermianSerifTypeface"/>
                  </w:rPr>
                  <w:t>Definește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accesul</w:t>
                </w:r>
                <w:proofErr w:type="spellEnd"/>
                <w:r w:rsidR="002B3CAA" w:rsidRPr="00137BDD">
                  <w:rPr>
                    <w:rFonts w:ascii="PermianSerifTypeface" w:eastAsia="PermianSerifTypeface" w:hAnsi="PermianSerifTypeface" w:cs="PermianSerifTypeface"/>
                  </w:rPr>
                  <w:t xml:space="preserve"> la </w:t>
                </w:r>
                <w:proofErr w:type="spellStart"/>
                <w:r w:rsidR="002B3CAA" w:rsidRPr="00137BDD">
                  <w:rPr>
                    <w:rFonts w:ascii="PermianSerifTypeface" w:eastAsia="PermianSerifTypeface" w:hAnsi="PermianSerifTypeface" w:cs="PermianSerifTypeface"/>
                  </w:rPr>
                  <w:t>conturi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balanțe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și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tranzacții</w:t>
                </w:r>
                <w:proofErr w:type="spellEnd"/>
                <w:r w:rsidR="002B3CAA" w:rsidRPr="00137BDD">
                  <w:rPr>
                    <w:rFonts w:ascii="PermianSerifTypeface" w:eastAsia="PermianSerifTypeface" w:hAnsi="PermianSerifTypeface" w:cs="PermianSerifTypeface"/>
                  </w:rPr>
                  <w:t>.</w:t>
                </w:r>
              </w:sdtContent>
            </w:sdt>
          </w:p>
        </w:tc>
      </w:tr>
      <w:tr w:rsidR="002B3CAA" w:rsidRPr="00137BDD" w14:paraId="5003EBA2" w14:textId="77777777" w:rsidTr="00385077">
        <w:trPr>
          <w:trHeight w:val="423"/>
          <w:tblCellSpacing w:w="15" w:type="dxa"/>
        </w:trPr>
        <w:tc>
          <w:tcPr>
            <w:tcW w:w="2169" w:type="dxa"/>
            <w:vAlign w:val="center"/>
            <w:hideMark/>
          </w:tcPr>
          <w:p w14:paraId="05D21F02" w14:textId="77777777" w:rsidR="002B3CAA" w:rsidRPr="00137BDD" w:rsidRDefault="002B3CAA" w:rsidP="009F694F">
            <w:pPr>
              <w:spacing w:line="276" w:lineRule="auto"/>
              <w:rPr>
                <w:rFonts w:ascii="PermianSerifTypeface" w:hAnsi="PermianSerifTypeface"/>
                <w:b/>
                <w:bCs/>
              </w:rPr>
            </w:pPr>
            <w:proofErr w:type="spellStart"/>
            <w:proofErr w:type="gramStart"/>
            <w:r w:rsidRPr="00137BDD">
              <w:rPr>
                <w:rFonts w:ascii="PermianSerifTypeface" w:hAnsi="PermianSerifTypeface"/>
                <w:b/>
                <w:bCs/>
              </w:rPr>
              <w:t>access.accounts</w:t>
            </w:r>
            <w:proofErr w:type="spellEnd"/>
            <w:proofErr w:type="gramEnd"/>
          </w:p>
        </w:tc>
        <w:tc>
          <w:tcPr>
            <w:tcW w:w="1012" w:type="dxa"/>
            <w:vAlign w:val="center"/>
          </w:tcPr>
          <w:p w14:paraId="68FC491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387" w:type="dxa"/>
          </w:tcPr>
          <w:p w14:paraId="318E095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058" w:type="dxa"/>
            <w:vAlign w:val="center"/>
            <w:hideMark/>
          </w:tcPr>
          <w:p w14:paraId="31096211"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Lista IBAN-</w:t>
            </w:r>
            <w:proofErr w:type="spellStart"/>
            <w:r w:rsidRPr="00137BDD">
              <w:rPr>
                <w:rFonts w:ascii="PermianSerifTypeface" w:hAnsi="PermianSerifTypeface"/>
              </w:rPr>
              <w:t>urilor</w:t>
            </w:r>
            <w:proofErr w:type="spellEnd"/>
            <w:r w:rsidRPr="00137BDD">
              <w:rPr>
                <w:rFonts w:ascii="PermianSerifTypeface" w:hAnsi="PermianSerifTypeface"/>
              </w:rPr>
              <w:t xml:space="preserve"> </w:t>
            </w:r>
            <w:proofErr w:type="spellStart"/>
            <w:r w:rsidRPr="00137BDD">
              <w:rPr>
                <w:rFonts w:ascii="PermianSerifTypeface" w:hAnsi="PermianSerifTypeface"/>
              </w:rPr>
              <w:t>conturilor</w:t>
            </w:r>
            <w:proofErr w:type="spellEnd"/>
            <w:r w:rsidRPr="00137BDD">
              <w:rPr>
                <w:rFonts w:ascii="PermianSerifTypeface" w:hAnsi="PermianSerifTypeface"/>
              </w:rPr>
              <w:t xml:space="preserve"> la care TPP are </w:t>
            </w:r>
            <w:proofErr w:type="spellStart"/>
            <w:r w:rsidRPr="00137BDD">
              <w:rPr>
                <w:rFonts w:ascii="PermianSerifTypeface" w:hAnsi="PermianSerifTypeface"/>
              </w:rPr>
              <w:t>acces</w:t>
            </w:r>
            <w:proofErr w:type="spellEnd"/>
            <w:r w:rsidRPr="00137BDD">
              <w:rPr>
                <w:rFonts w:ascii="PermianSerifTypeface" w:hAnsi="PermianSerifTypeface"/>
              </w:rPr>
              <w:t>.</w:t>
            </w:r>
          </w:p>
        </w:tc>
      </w:tr>
      <w:tr w:rsidR="002B3CAA" w:rsidRPr="00137BDD" w14:paraId="7B23D227" w14:textId="77777777" w:rsidTr="00385077">
        <w:trPr>
          <w:trHeight w:val="423"/>
          <w:tblCellSpacing w:w="15" w:type="dxa"/>
        </w:trPr>
        <w:tc>
          <w:tcPr>
            <w:tcW w:w="2169" w:type="dxa"/>
            <w:vAlign w:val="center"/>
          </w:tcPr>
          <w:p w14:paraId="41738E4D" w14:textId="77777777" w:rsidR="002B3CAA" w:rsidRPr="00137BDD" w:rsidRDefault="002B3CAA" w:rsidP="009F694F">
            <w:pPr>
              <w:spacing w:line="276" w:lineRule="auto"/>
              <w:rPr>
                <w:rFonts w:ascii="PermianSerifTypeface" w:hAnsi="PermianSerifTypeface"/>
                <w:b/>
                <w:bCs/>
              </w:rPr>
            </w:pPr>
            <w:proofErr w:type="spellStart"/>
            <w:proofErr w:type="gramStart"/>
            <w:r w:rsidRPr="00137BDD">
              <w:rPr>
                <w:rFonts w:ascii="PermianSerifTypeface" w:hAnsi="PermianSerifTypeface"/>
                <w:b/>
                <w:bCs/>
              </w:rPr>
              <w:t>access.balances</w:t>
            </w:r>
            <w:proofErr w:type="spellEnd"/>
            <w:proofErr w:type="gramEnd"/>
          </w:p>
        </w:tc>
        <w:tc>
          <w:tcPr>
            <w:tcW w:w="1012" w:type="dxa"/>
            <w:vAlign w:val="center"/>
          </w:tcPr>
          <w:p w14:paraId="092701C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387" w:type="dxa"/>
          </w:tcPr>
          <w:p w14:paraId="387B248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058" w:type="dxa"/>
            <w:vAlign w:val="center"/>
          </w:tcPr>
          <w:p w14:paraId="67351998"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Lista IBAN-</w:t>
            </w:r>
            <w:proofErr w:type="spellStart"/>
            <w:r w:rsidRPr="00137BDD">
              <w:rPr>
                <w:rFonts w:ascii="PermianSerifTypeface" w:hAnsi="PermianSerifTypeface"/>
              </w:rPr>
              <w:t>urilor</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care TPP </w:t>
            </w:r>
            <w:proofErr w:type="spellStart"/>
            <w:r w:rsidRPr="00137BDD">
              <w:rPr>
                <w:rFonts w:ascii="PermianSerifTypeface" w:hAnsi="PermianSerifTypeface"/>
              </w:rPr>
              <w:t>poate</w:t>
            </w:r>
            <w:proofErr w:type="spellEnd"/>
            <w:r w:rsidRPr="00137BDD">
              <w:rPr>
                <w:rFonts w:ascii="PermianSerifTypeface" w:hAnsi="PermianSerifTypeface"/>
              </w:rPr>
              <w:t xml:space="preserve"> </w:t>
            </w:r>
            <w:proofErr w:type="spellStart"/>
            <w:r w:rsidRPr="00137BDD">
              <w:rPr>
                <w:rFonts w:ascii="PermianSerifTypeface" w:hAnsi="PermianSerifTypeface"/>
              </w:rPr>
              <w:t>accesa</w:t>
            </w:r>
            <w:proofErr w:type="spellEnd"/>
            <w:r w:rsidRPr="00137BDD">
              <w:rPr>
                <w:rFonts w:ascii="PermianSerifTypeface" w:hAnsi="PermianSerifTypeface"/>
              </w:rPr>
              <w:t xml:space="preserve"> </w:t>
            </w:r>
            <w:proofErr w:type="spellStart"/>
            <w:r w:rsidRPr="00137BDD">
              <w:rPr>
                <w:rFonts w:ascii="PermianSerifTypeface" w:hAnsi="PermianSerifTypeface"/>
              </w:rPr>
              <w:t>balanțele</w:t>
            </w:r>
            <w:proofErr w:type="spellEnd"/>
            <w:r w:rsidRPr="00137BDD">
              <w:rPr>
                <w:rFonts w:ascii="PermianSerifTypeface" w:hAnsi="PermianSerifTypeface"/>
              </w:rPr>
              <w:t>.</w:t>
            </w:r>
          </w:p>
        </w:tc>
      </w:tr>
      <w:tr w:rsidR="002B3CAA" w:rsidRPr="00137BDD" w14:paraId="3568D703" w14:textId="77777777" w:rsidTr="00385077">
        <w:trPr>
          <w:trHeight w:val="705"/>
          <w:tblCellSpacing w:w="15" w:type="dxa"/>
        </w:trPr>
        <w:tc>
          <w:tcPr>
            <w:tcW w:w="2169" w:type="dxa"/>
            <w:vAlign w:val="center"/>
          </w:tcPr>
          <w:p w14:paraId="28421EA0" w14:textId="77777777" w:rsidR="002B3CAA" w:rsidRPr="00137BDD" w:rsidRDefault="002B3CAA" w:rsidP="009F694F">
            <w:pPr>
              <w:spacing w:line="276" w:lineRule="auto"/>
              <w:rPr>
                <w:rFonts w:ascii="PermianSerifTypeface" w:hAnsi="PermianSerifTypeface"/>
                <w:b/>
                <w:bCs/>
              </w:rPr>
            </w:pPr>
            <w:proofErr w:type="spellStart"/>
            <w:proofErr w:type="gramStart"/>
            <w:r w:rsidRPr="00137BDD">
              <w:rPr>
                <w:rFonts w:ascii="PermianSerifTypeface" w:hAnsi="PermianSerifTypeface"/>
                <w:b/>
                <w:bCs/>
              </w:rPr>
              <w:t>access.transactions</w:t>
            </w:r>
            <w:proofErr w:type="spellEnd"/>
            <w:proofErr w:type="gramEnd"/>
          </w:p>
        </w:tc>
        <w:tc>
          <w:tcPr>
            <w:tcW w:w="1012" w:type="dxa"/>
            <w:vAlign w:val="center"/>
          </w:tcPr>
          <w:p w14:paraId="0B9DAEB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387" w:type="dxa"/>
          </w:tcPr>
          <w:p w14:paraId="3B44DDC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058" w:type="dxa"/>
            <w:vAlign w:val="center"/>
          </w:tcPr>
          <w:p w14:paraId="5BFDDF35"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Lista IBAN-</w:t>
            </w:r>
            <w:proofErr w:type="spellStart"/>
            <w:r w:rsidRPr="00137BDD">
              <w:rPr>
                <w:rFonts w:ascii="PermianSerifTypeface" w:hAnsi="PermianSerifTypeface"/>
              </w:rPr>
              <w:t>urilor</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care TPP </w:t>
            </w:r>
            <w:proofErr w:type="spellStart"/>
            <w:r w:rsidRPr="00137BDD">
              <w:rPr>
                <w:rFonts w:ascii="PermianSerifTypeface" w:hAnsi="PermianSerifTypeface"/>
              </w:rPr>
              <w:t>poate</w:t>
            </w:r>
            <w:proofErr w:type="spellEnd"/>
            <w:r w:rsidRPr="00137BDD">
              <w:rPr>
                <w:rFonts w:ascii="PermianSerifTypeface" w:hAnsi="PermianSerifTypeface"/>
              </w:rPr>
              <w:t xml:space="preserve"> </w:t>
            </w:r>
            <w:proofErr w:type="spellStart"/>
            <w:r w:rsidRPr="00137BDD">
              <w:rPr>
                <w:rFonts w:ascii="PermianSerifTypeface" w:hAnsi="PermianSerifTypeface"/>
              </w:rPr>
              <w:t>accesa</w:t>
            </w:r>
            <w:proofErr w:type="spellEnd"/>
            <w:r w:rsidRPr="00137BDD">
              <w:rPr>
                <w:rFonts w:ascii="PermianSerifTypeface" w:hAnsi="PermianSerifTypeface"/>
              </w:rPr>
              <w:t xml:space="preserve"> </w:t>
            </w:r>
            <w:proofErr w:type="spellStart"/>
            <w:r w:rsidRPr="00137BDD">
              <w:rPr>
                <w:rFonts w:ascii="PermianSerifTypeface" w:hAnsi="PermianSerifTypeface"/>
              </w:rPr>
              <w:t>detalii</w:t>
            </w:r>
            <w:proofErr w:type="spellEnd"/>
            <w:r w:rsidRPr="00137BDD">
              <w:rPr>
                <w:rFonts w:ascii="PermianSerifTypeface" w:hAnsi="PermianSerifTypeface"/>
              </w:rPr>
              <w:t xml:space="preserve"> </w:t>
            </w:r>
            <w:proofErr w:type="spellStart"/>
            <w:r w:rsidRPr="00137BDD">
              <w:rPr>
                <w:rFonts w:ascii="PermianSerifTypeface" w:hAnsi="PermianSerifTypeface"/>
              </w:rPr>
              <w:t>despre</w:t>
            </w:r>
            <w:proofErr w:type="spellEnd"/>
            <w:r w:rsidRPr="00137BDD">
              <w:rPr>
                <w:rFonts w:ascii="PermianSerifTypeface" w:hAnsi="PermianSerifTypeface"/>
              </w:rPr>
              <w:t xml:space="preserve"> </w:t>
            </w:r>
            <w:proofErr w:type="spellStart"/>
            <w:r w:rsidRPr="00137BDD">
              <w:rPr>
                <w:rFonts w:ascii="PermianSerifTypeface" w:hAnsi="PermianSerifTypeface"/>
              </w:rPr>
              <w:t>tranzacții</w:t>
            </w:r>
            <w:proofErr w:type="spellEnd"/>
            <w:r w:rsidRPr="00137BDD">
              <w:rPr>
                <w:rFonts w:ascii="PermianSerifTypeface" w:hAnsi="PermianSerifTypeface"/>
              </w:rPr>
              <w:t>.</w:t>
            </w:r>
          </w:p>
        </w:tc>
      </w:tr>
      <w:tr w:rsidR="002B3CAA" w:rsidRPr="00137BDD" w14:paraId="1A957B18" w14:textId="77777777" w:rsidTr="00385077">
        <w:trPr>
          <w:trHeight w:val="423"/>
          <w:tblCellSpacing w:w="15" w:type="dxa"/>
        </w:trPr>
        <w:tc>
          <w:tcPr>
            <w:tcW w:w="2169" w:type="dxa"/>
            <w:vAlign w:val="center"/>
            <w:hideMark/>
          </w:tcPr>
          <w:p w14:paraId="120D510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currency</w:t>
            </w:r>
          </w:p>
        </w:tc>
        <w:tc>
          <w:tcPr>
            <w:tcW w:w="1012" w:type="dxa"/>
            <w:vAlign w:val="center"/>
          </w:tcPr>
          <w:p w14:paraId="23E94EB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tcPr>
          <w:p w14:paraId="487D4A3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058" w:type="dxa"/>
            <w:vAlign w:val="center"/>
            <w:hideMark/>
          </w:tcPr>
          <w:p w14:paraId="09945535"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Valuta </w:t>
            </w:r>
            <w:proofErr w:type="spellStart"/>
            <w:r w:rsidRPr="00137BDD">
              <w:rPr>
                <w:rFonts w:ascii="PermianSerifTypeface" w:hAnsi="PermianSerifTypeface"/>
              </w:rPr>
              <w:t>contului</w:t>
            </w:r>
            <w:proofErr w:type="spellEnd"/>
            <w:r w:rsidRPr="00137BDD">
              <w:rPr>
                <w:rFonts w:ascii="PermianSerifTypeface" w:hAnsi="PermianSerifTypeface"/>
              </w:rPr>
              <w:t>.</w:t>
            </w:r>
          </w:p>
        </w:tc>
      </w:tr>
      <w:tr w:rsidR="002B3CAA" w:rsidRPr="00137BDD" w14:paraId="6DA5644D" w14:textId="77777777" w:rsidTr="00385077">
        <w:trPr>
          <w:trHeight w:val="423"/>
          <w:tblCellSpacing w:w="15" w:type="dxa"/>
        </w:trPr>
        <w:tc>
          <w:tcPr>
            <w:tcW w:w="2169" w:type="dxa"/>
            <w:vAlign w:val="center"/>
            <w:hideMark/>
          </w:tcPr>
          <w:p w14:paraId="739FFAF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validUntil</w:t>
            </w:r>
            <w:proofErr w:type="spellEnd"/>
          </w:p>
        </w:tc>
        <w:tc>
          <w:tcPr>
            <w:tcW w:w="1012" w:type="dxa"/>
            <w:vAlign w:val="center"/>
          </w:tcPr>
          <w:p w14:paraId="5B6BDF3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tcPr>
          <w:p w14:paraId="545F738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hideMark/>
          </w:tcPr>
          <w:p w14:paraId="6CE022D6"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expirării</w:t>
            </w:r>
            <w:proofErr w:type="spellEnd"/>
            <w:r w:rsidRPr="00137BDD">
              <w:rPr>
                <w:rFonts w:ascii="PermianSerifTypeface" w:hAnsi="PermianSerifTypeface"/>
              </w:rPr>
              <w:t xml:space="preserve"> </w:t>
            </w:r>
            <w:proofErr w:type="spellStart"/>
            <w:r w:rsidRPr="00137BDD">
              <w:rPr>
                <w:rFonts w:ascii="PermianSerifTypeface" w:hAnsi="PermianSerifTypeface"/>
              </w:rPr>
              <w:t>consimțământului</w:t>
            </w:r>
            <w:proofErr w:type="spellEnd"/>
            <w:r w:rsidRPr="00137BDD">
              <w:rPr>
                <w:rFonts w:ascii="PermianSerifTypeface" w:hAnsi="PermianSerifTypeface"/>
              </w:rPr>
              <w:t>.</w:t>
            </w:r>
          </w:p>
        </w:tc>
      </w:tr>
      <w:tr w:rsidR="002B3CAA" w:rsidRPr="00137BDD" w14:paraId="4AB7850D" w14:textId="77777777" w:rsidTr="00385077">
        <w:trPr>
          <w:trHeight w:val="423"/>
          <w:tblCellSpacing w:w="15" w:type="dxa"/>
        </w:trPr>
        <w:tc>
          <w:tcPr>
            <w:tcW w:w="2169" w:type="dxa"/>
            <w:vAlign w:val="center"/>
            <w:hideMark/>
          </w:tcPr>
          <w:p w14:paraId="7D05C1D9"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recurringIndicator</w:t>
            </w:r>
            <w:proofErr w:type="spellEnd"/>
          </w:p>
        </w:tc>
        <w:tc>
          <w:tcPr>
            <w:tcW w:w="1012" w:type="dxa"/>
            <w:vAlign w:val="center"/>
          </w:tcPr>
          <w:p w14:paraId="60EAA6F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Boolean</w:t>
            </w:r>
          </w:p>
        </w:tc>
        <w:tc>
          <w:tcPr>
            <w:tcW w:w="1387" w:type="dxa"/>
          </w:tcPr>
          <w:p w14:paraId="2514BC7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hideMark/>
          </w:tcPr>
          <w:p w14:paraId="278F9799"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dacă</w:t>
            </w:r>
            <w:proofErr w:type="spellEnd"/>
            <w:r w:rsidRPr="00137BDD">
              <w:rPr>
                <w:rFonts w:ascii="PermianSerifTypeface" w:hAnsi="PermianSerifTypeface"/>
              </w:rPr>
              <w:t xml:space="preserve"> </w:t>
            </w:r>
            <w:proofErr w:type="spellStart"/>
            <w:r w:rsidRPr="00137BDD">
              <w:rPr>
                <w:rFonts w:ascii="PermianSerifTypeface" w:hAnsi="PermianSerifTypeface"/>
              </w:rPr>
              <w:t>accesul</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repetitiv</w:t>
            </w:r>
            <w:proofErr w:type="spellEnd"/>
            <w:r w:rsidRPr="00137BDD">
              <w:rPr>
                <w:rFonts w:ascii="PermianSerifTypeface" w:hAnsi="PermianSerifTypeface"/>
              </w:rPr>
              <w:t xml:space="preserve"> </w:t>
            </w:r>
            <w:proofErr w:type="spellStart"/>
            <w:r w:rsidRPr="00137BDD">
              <w:rPr>
                <w:rFonts w:ascii="PermianSerifTypeface" w:hAnsi="PermianSerifTypeface"/>
              </w:rPr>
              <w:t>sau</w:t>
            </w:r>
            <w:proofErr w:type="spellEnd"/>
            <w:r w:rsidRPr="00137BDD">
              <w:rPr>
                <w:rFonts w:ascii="PermianSerifTypeface" w:hAnsi="PermianSerifTypeface"/>
              </w:rPr>
              <w:t xml:space="preserve"> </w:t>
            </w:r>
            <w:proofErr w:type="spellStart"/>
            <w:r w:rsidRPr="00137BDD">
              <w:rPr>
                <w:rFonts w:ascii="PermianSerifTypeface" w:hAnsi="PermianSerifTypeface"/>
              </w:rPr>
              <w:t>unic</w:t>
            </w:r>
            <w:proofErr w:type="spellEnd"/>
            <w:r w:rsidRPr="00137BDD">
              <w:rPr>
                <w:rFonts w:ascii="PermianSerifTypeface" w:hAnsi="PermianSerifTypeface"/>
              </w:rPr>
              <w:t>.</w:t>
            </w:r>
          </w:p>
        </w:tc>
      </w:tr>
      <w:tr w:rsidR="002B3CAA" w:rsidRPr="008C3395" w14:paraId="47BCB08F" w14:textId="77777777" w:rsidTr="00385077">
        <w:trPr>
          <w:trHeight w:val="437"/>
          <w:tblCellSpacing w:w="15" w:type="dxa"/>
        </w:trPr>
        <w:tc>
          <w:tcPr>
            <w:tcW w:w="2169" w:type="dxa"/>
            <w:vAlign w:val="center"/>
            <w:hideMark/>
          </w:tcPr>
          <w:p w14:paraId="7D780D99"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frequencyPerDay</w:t>
            </w:r>
            <w:proofErr w:type="spellEnd"/>
          </w:p>
        </w:tc>
        <w:tc>
          <w:tcPr>
            <w:tcW w:w="1012" w:type="dxa"/>
            <w:vAlign w:val="center"/>
          </w:tcPr>
          <w:p w14:paraId="01AEAA8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Integer</w:t>
            </w:r>
          </w:p>
        </w:tc>
        <w:tc>
          <w:tcPr>
            <w:tcW w:w="1387" w:type="dxa"/>
          </w:tcPr>
          <w:p w14:paraId="24D0F84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hideMark/>
          </w:tcPr>
          <w:p w14:paraId="7FD27418"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Numărul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maxim</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accesări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pe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zi</w:t>
            </w:r>
            <w:proofErr w:type="spellEnd"/>
            <w:r w:rsidRPr="008C3395">
              <w:rPr>
                <w:rFonts w:ascii="PermianSerifTypeface" w:hAnsi="PermianSerifTypeface"/>
                <w:lang w:val="fr-FR"/>
              </w:rPr>
              <w:t>.</w:t>
            </w:r>
          </w:p>
        </w:tc>
      </w:tr>
      <w:tr w:rsidR="002B3CAA" w:rsidRPr="00137BDD" w14:paraId="19979A8A" w14:textId="77777777" w:rsidTr="00385077">
        <w:trPr>
          <w:trHeight w:val="437"/>
          <w:tblCellSpacing w:w="15" w:type="dxa"/>
        </w:trPr>
        <w:tc>
          <w:tcPr>
            <w:tcW w:w="2169" w:type="dxa"/>
            <w:vAlign w:val="center"/>
          </w:tcPr>
          <w:p w14:paraId="2CCE30E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_links</w:t>
            </w:r>
          </w:p>
        </w:tc>
        <w:tc>
          <w:tcPr>
            <w:tcW w:w="1012" w:type="dxa"/>
            <w:vAlign w:val="center"/>
          </w:tcPr>
          <w:p w14:paraId="7D369DF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387" w:type="dxa"/>
          </w:tcPr>
          <w:p w14:paraId="33566E8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058" w:type="dxa"/>
            <w:vAlign w:val="center"/>
          </w:tcPr>
          <w:p w14:paraId="15DB4FF8"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pașii</w:t>
            </w:r>
            <w:proofErr w:type="spellEnd"/>
            <w:r w:rsidRPr="00137BDD">
              <w:rPr>
                <w:rFonts w:ascii="PermianSerifTypeface" w:hAnsi="PermianSerifTypeface"/>
              </w:rPr>
              <w:t xml:space="preserve"> </w:t>
            </w:r>
            <w:proofErr w:type="spellStart"/>
            <w:r w:rsidRPr="00137BDD">
              <w:rPr>
                <w:rFonts w:ascii="PermianSerifTypeface" w:hAnsi="PermianSerifTypeface"/>
              </w:rPr>
              <w:t>următori</w:t>
            </w:r>
            <w:proofErr w:type="spellEnd"/>
            <w:r w:rsidRPr="00137BDD">
              <w:rPr>
                <w:rFonts w:ascii="PermianSerifTypeface" w:hAnsi="PermianSerifTypeface"/>
              </w:rPr>
              <w:t xml:space="preserve"> care pot fi </w:t>
            </w:r>
            <w:proofErr w:type="spellStart"/>
            <w:r w:rsidRPr="00137BDD">
              <w:rPr>
                <w:rFonts w:ascii="PermianSerifTypeface" w:hAnsi="PermianSerifTypeface"/>
              </w:rPr>
              <w:t>urmați</w:t>
            </w:r>
            <w:proofErr w:type="spellEnd"/>
            <w:r w:rsidRPr="00137BDD">
              <w:rPr>
                <w:rFonts w:ascii="PermianSerifTypeface" w:hAnsi="PermianSerifTypeface"/>
              </w:rPr>
              <w:t xml:space="preserve"> </w:t>
            </w:r>
            <w:proofErr w:type="spellStart"/>
            <w:r w:rsidRPr="00137BDD">
              <w:rPr>
                <w:rFonts w:ascii="PermianSerifTypeface" w:hAnsi="PermianSerifTypeface"/>
              </w:rPr>
              <w:t>prin</w:t>
            </w:r>
            <w:proofErr w:type="spellEnd"/>
            <w:r w:rsidRPr="00137BDD">
              <w:rPr>
                <w:rFonts w:ascii="PermianSerifTypeface" w:hAnsi="PermianSerifTypeface"/>
              </w:rPr>
              <w:t xml:space="preserve"> </w:t>
            </w:r>
            <w:proofErr w:type="spellStart"/>
            <w:r w:rsidRPr="00137BDD">
              <w:rPr>
                <w:rFonts w:ascii="PermianSerifTypeface" w:hAnsi="PermianSerifTypeface"/>
              </w:rPr>
              <w:t>interfață</w:t>
            </w:r>
            <w:proofErr w:type="spellEnd"/>
            <w:r w:rsidRPr="00137BDD">
              <w:rPr>
                <w:rFonts w:ascii="PermianSerifTypeface" w:hAnsi="PermianSerifTypeface"/>
              </w:rPr>
              <w:t>.</w:t>
            </w:r>
          </w:p>
        </w:tc>
      </w:tr>
    </w:tbl>
    <w:p w14:paraId="6810518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5513DCF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7610C96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tppMessages</w:t>
      </w:r>
      <w:proofErr w:type="spellEnd"/>
      <w:r w:rsidRPr="00137BDD">
        <w:rPr>
          <w:rFonts w:ascii="PermianSerifTypeface" w:hAnsi="PermianSerifTypeface"/>
        </w:rPr>
        <w:t>": [</w:t>
      </w:r>
    </w:p>
    <w:p w14:paraId="7D0BF7F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F34C6B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"category": "ERROR",</w:t>
      </w:r>
    </w:p>
    <w:p w14:paraId="36B89B1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"code": "FORMAT_ERROR",</w:t>
      </w:r>
    </w:p>
    <w:p w14:paraId="6323CE0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"text": "string"</w:t>
      </w:r>
    </w:p>
    <w:p w14:paraId="6FA3AD3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"path": "string"</w:t>
      </w:r>
    </w:p>
    <w:p w14:paraId="753A276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30641E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21B30A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3621DDE1" w14:textId="77777777" w:rsidTr="00385077">
        <w:trPr>
          <w:tblHeader/>
          <w:tblCellSpacing w:w="15" w:type="dxa"/>
        </w:trPr>
        <w:tc>
          <w:tcPr>
            <w:tcW w:w="2360" w:type="dxa"/>
            <w:vAlign w:val="center"/>
            <w:hideMark/>
          </w:tcPr>
          <w:p w14:paraId="5825780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lastRenderedPageBreak/>
              <w:t>Parametru</w:t>
            </w:r>
            <w:proofErr w:type="spellEnd"/>
          </w:p>
        </w:tc>
        <w:tc>
          <w:tcPr>
            <w:tcW w:w="821" w:type="dxa"/>
            <w:vAlign w:val="center"/>
            <w:hideMark/>
          </w:tcPr>
          <w:p w14:paraId="307AF28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76" w:type="dxa"/>
          </w:tcPr>
          <w:p w14:paraId="77B6BED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169" w:type="dxa"/>
            <w:vAlign w:val="center"/>
            <w:hideMark/>
          </w:tcPr>
          <w:p w14:paraId="38C34459"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EA68D99" w14:textId="77777777" w:rsidTr="00385077">
        <w:trPr>
          <w:tblCellSpacing w:w="15" w:type="dxa"/>
        </w:trPr>
        <w:tc>
          <w:tcPr>
            <w:tcW w:w="2360" w:type="dxa"/>
            <w:vAlign w:val="center"/>
            <w:hideMark/>
          </w:tcPr>
          <w:p w14:paraId="4C49C88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w:t>
            </w:r>
            <w:proofErr w:type="spellEnd"/>
          </w:p>
        </w:tc>
        <w:tc>
          <w:tcPr>
            <w:tcW w:w="821" w:type="dxa"/>
            <w:vAlign w:val="center"/>
            <w:hideMark/>
          </w:tcPr>
          <w:p w14:paraId="459E709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276" w:type="dxa"/>
          </w:tcPr>
          <w:p w14:paraId="6A52BF6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03869FA1"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Lista </w:t>
            </w:r>
            <w:proofErr w:type="spellStart"/>
            <w:r w:rsidR="00A21ACA">
              <w:rPr>
                <w:rFonts w:ascii="PermianSerifTypeface" w:hAnsi="PermianSerifTypeface"/>
              </w:rPr>
              <w:t>mesajelor</w:t>
            </w:r>
            <w:proofErr w:type="spellEnd"/>
            <w:r w:rsidR="00A21ACA">
              <w:rPr>
                <w:rFonts w:ascii="PermianSerifTypeface" w:hAnsi="PermianSerifTypeface"/>
              </w:rPr>
              <w:t xml:space="preserve"> </w:t>
            </w:r>
            <w:r w:rsidRPr="00137BDD">
              <w:rPr>
                <w:rFonts w:ascii="PermianSerifTypeface" w:hAnsi="PermianSerifTypeface"/>
              </w:rPr>
              <w:t xml:space="preserve">de </w:t>
            </w:r>
            <w:proofErr w:type="spellStart"/>
            <w:r w:rsidRPr="00137BDD">
              <w:rPr>
                <w:rFonts w:ascii="PermianSerifTypeface" w:hAnsi="PermianSerifTypeface"/>
              </w:rPr>
              <w:t>eroare</w:t>
            </w:r>
            <w:proofErr w:type="spellEnd"/>
            <w:r w:rsidRPr="00137BDD">
              <w:rPr>
                <w:rFonts w:ascii="PermianSerifTypeface" w:hAnsi="PermianSerifTypeface"/>
              </w:rPr>
              <w:t xml:space="preserve"> generate de server.</w:t>
            </w:r>
          </w:p>
        </w:tc>
      </w:tr>
      <w:tr w:rsidR="002B3CAA" w:rsidRPr="00137BDD" w14:paraId="4D66705E" w14:textId="77777777" w:rsidTr="00385077">
        <w:trPr>
          <w:tblCellSpacing w:w="15" w:type="dxa"/>
        </w:trPr>
        <w:tc>
          <w:tcPr>
            <w:tcW w:w="2360" w:type="dxa"/>
            <w:vAlign w:val="center"/>
            <w:hideMark/>
          </w:tcPr>
          <w:p w14:paraId="3693039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tppMessages.category</w:t>
            </w:r>
            <w:proofErr w:type="spellEnd"/>
          </w:p>
        </w:tc>
        <w:tc>
          <w:tcPr>
            <w:tcW w:w="821" w:type="dxa"/>
            <w:vAlign w:val="center"/>
            <w:hideMark/>
          </w:tcPr>
          <w:p w14:paraId="40FCBB7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3AB0FD1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32E9C63A"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Categoria</w:t>
            </w:r>
            <w:proofErr w:type="spellEnd"/>
            <w:r w:rsidRPr="00137BDD">
              <w:rPr>
                <w:rFonts w:ascii="PermianSerifTypeface" w:hAnsi="PermianSerifTypeface"/>
              </w:rPr>
              <w:t xml:space="preserve"> </w:t>
            </w:r>
            <w:proofErr w:type="spellStart"/>
            <w:r w:rsidRPr="00137BDD">
              <w:rPr>
                <w:rFonts w:ascii="PermianSerifTypeface" w:hAnsi="PermianSerifTypeface"/>
              </w:rPr>
              <w:t>mesajului</w:t>
            </w:r>
            <w:proofErr w:type="spellEnd"/>
            <w:r w:rsidRPr="00137BDD">
              <w:rPr>
                <w:rFonts w:ascii="PermianSerifTypeface" w:hAnsi="PermianSerifTypeface"/>
              </w:rPr>
              <w:t xml:space="preserve"> (ERROR, WARNING).</w:t>
            </w:r>
          </w:p>
        </w:tc>
      </w:tr>
      <w:tr w:rsidR="002B3CAA" w:rsidRPr="008C3395" w14:paraId="4E1F9F44" w14:textId="77777777" w:rsidTr="00385077">
        <w:trPr>
          <w:tblCellSpacing w:w="15" w:type="dxa"/>
        </w:trPr>
        <w:tc>
          <w:tcPr>
            <w:tcW w:w="2360" w:type="dxa"/>
            <w:vAlign w:val="center"/>
            <w:hideMark/>
          </w:tcPr>
          <w:p w14:paraId="6DF1A30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tppMessages.code</w:t>
            </w:r>
            <w:proofErr w:type="spellEnd"/>
          </w:p>
        </w:tc>
        <w:tc>
          <w:tcPr>
            <w:tcW w:w="821" w:type="dxa"/>
            <w:vAlign w:val="center"/>
            <w:hideMark/>
          </w:tcPr>
          <w:p w14:paraId="6A09594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03B2E91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01A5BBBB"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Codul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erorii</w:t>
            </w:r>
            <w:proofErr w:type="spellEnd"/>
            <w:r w:rsidRPr="008C3395">
              <w:rPr>
                <w:rFonts w:ascii="PermianSerifTypeface" w:hAnsi="PermianSerifTypeface"/>
                <w:lang w:val="fr-FR"/>
              </w:rPr>
              <w:t xml:space="preserve"> (</w:t>
            </w:r>
            <w:proofErr w:type="gramStart"/>
            <w:r w:rsidRPr="008C3395">
              <w:rPr>
                <w:rFonts w:ascii="PermianSerifTypeface" w:hAnsi="PermianSerifTypeface"/>
                <w:lang w:val="fr-FR"/>
              </w:rPr>
              <w:t>ex:</w:t>
            </w:r>
            <w:proofErr w:type="gramEnd"/>
            <w:r w:rsidRPr="008C3395">
              <w:rPr>
                <w:rFonts w:ascii="PermianSerifTypeface" w:hAnsi="PermianSerifTypeface"/>
                <w:lang w:val="fr-FR"/>
              </w:rPr>
              <w:t xml:space="preserve"> FORMAT_ERROR).</w:t>
            </w:r>
          </w:p>
        </w:tc>
      </w:tr>
      <w:tr w:rsidR="002B3CAA" w:rsidRPr="00137BDD" w14:paraId="089606A7" w14:textId="77777777" w:rsidTr="00385077">
        <w:trPr>
          <w:tblCellSpacing w:w="15" w:type="dxa"/>
        </w:trPr>
        <w:tc>
          <w:tcPr>
            <w:tcW w:w="2360" w:type="dxa"/>
            <w:vAlign w:val="center"/>
            <w:hideMark/>
          </w:tcPr>
          <w:p w14:paraId="2E2DE59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tppMessages.text</w:t>
            </w:r>
            <w:proofErr w:type="spellEnd"/>
          </w:p>
        </w:tc>
        <w:tc>
          <w:tcPr>
            <w:tcW w:w="821" w:type="dxa"/>
            <w:vAlign w:val="center"/>
            <w:hideMark/>
          </w:tcPr>
          <w:p w14:paraId="31CDE11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4242212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7DFDB1AC"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Descrierea</w:t>
            </w:r>
            <w:proofErr w:type="spellEnd"/>
            <w:r w:rsidRPr="00137BDD">
              <w:rPr>
                <w:rFonts w:ascii="PermianSerifTypeface" w:hAnsi="PermianSerifTypeface"/>
              </w:rPr>
              <w:t xml:space="preserve"> </w:t>
            </w:r>
            <w:proofErr w:type="spellStart"/>
            <w:r w:rsidRPr="00137BDD">
              <w:rPr>
                <w:rFonts w:ascii="PermianSerifTypeface" w:hAnsi="PermianSerifTypeface"/>
              </w:rPr>
              <w:t>detaliată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 xml:space="preserve"> (ex: "Invalid IBAN format").</w:t>
            </w:r>
          </w:p>
        </w:tc>
      </w:tr>
      <w:tr w:rsidR="002B3CAA" w:rsidRPr="00137BDD" w14:paraId="6980CCBD" w14:textId="77777777" w:rsidTr="00385077">
        <w:trPr>
          <w:tblCellSpacing w:w="15" w:type="dxa"/>
        </w:trPr>
        <w:tc>
          <w:tcPr>
            <w:tcW w:w="2360" w:type="dxa"/>
            <w:vAlign w:val="center"/>
          </w:tcPr>
          <w:p w14:paraId="7E89EF2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tppMessages.path</w:t>
            </w:r>
            <w:proofErr w:type="spellEnd"/>
          </w:p>
        </w:tc>
        <w:tc>
          <w:tcPr>
            <w:tcW w:w="821" w:type="dxa"/>
            <w:vAlign w:val="center"/>
          </w:tcPr>
          <w:p w14:paraId="0CA9D8F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6AF504A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169" w:type="dxa"/>
            <w:vAlign w:val="center"/>
          </w:tcPr>
          <w:p w14:paraId="54C01F62"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locația</w:t>
            </w:r>
            <w:proofErr w:type="spellEnd"/>
            <w:r w:rsidRPr="00137BDD">
              <w:rPr>
                <w:rFonts w:ascii="PermianSerifTypeface" w:hAnsi="PermianSerifTypeface"/>
              </w:rPr>
              <w:t xml:space="preserve"> </w:t>
            </w:r>
            <w:proofErr w:type="spellStart"/>
            <w:r w:rsidRPr="00137BDD">
              <w:rPr>
                <w:rFonts w:ascii="PermianSerifTypeface" w:hAnsi="PermianSerifTypeface"/>
              </w:rPr>
              <w:t>exactă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w:t>
            </w:r>
          </w:p>
        </w:tc>
      </w:tr>
    </w:tbl>
    <w:p w14:paraId="0D3B5C35" w14:textId="77777777" w:rsidR="002B3CAA" w:rsidRPr="00137BDD" w:rsidRDefault="002B3CAA" w:rsidP="009F694F">
      <w:pPr>
        <w:spacing w:line="276" w:lineRule="auto"/>
        <w:rPr>
          <w:rFonts w:ascii="PermianSerifTypeface" w:hAnsi="PermianSerifTypeface"/>
        </w:rPr>
      </w:pPr>
    </w:p>
    <w:p w14:paraId="394D2629" w14:textId="77777777" w:rsidR="002B3CAA" w:rsidRPr="00137BDD" w:rsidRDefault="002B3CAA" w:rsidP="009F694F">
      <w:pPr>
        <w:spacing w:line="276" w:lineRule="auto"/>
        <w:ind w:left="360"/>
        <w:rPr>
          <w:rFonts w:ascii="PermianSerifTypeface" w:hAnsi="PermianSerifTypeface"/>
          <w:b/>
          <w:bCs/>
          <w:i/>
          <w:iCs/>
          <w:sz w:val="24"/>
          <w:szCs w:val="24"/>
          <w:u w:val="single"/>
        </w:rPr>
      </w:pPr>
      <w:proofErr w:type="spellStart"/>
      <w:r w:rsidRPr="00137BDD">
        <w:rPr>
          <w:rFonts w:ascii="PermianSerifTypeface" w:hAnsi="PermianSerifTypeface"/>
          <w:b/>
          <w:bCs/>
          <w:i/>
          <w:iCs/>
          <w:sz w:val="24"/>
          <w:szCs w:val="24"/>
          <w:u w:val="single"/>
        </w:rPr>
        <w:t>Metoda</w:t>
      </w:r>
      <w:proofErr w:type="spellEnd"/>
      <w:r w:rsidRPr="00137BDD">
        <w:rPr>
          <w:rFonts w:ascii="PermianSerifTypeface" w:hAnsi="PermianSerifTypeface"/>
          <w:b/>
          <w:bCs/>
          <w:i/>
          <w:iCs/>
          <w:sz w:val="24"/>
          <w:szCs w:val="24"/>
          <w:u w:val="single"/>
        </w:rPr>
        <w:t>: Delete Consent</w:t>
      </w:r>
    </w:p>
    <w:p w14:paraId="5FBDC29E" w14:textId="77777777" w:rsidR="002B3CAA" w:rsidRPr="00137BDD" w:rsidRDefault="002B3CAA" w:rsidP="009F694F">
      <w:pPr>
        <w:spacing w:line="276" w:lineRule="auto"/>
        <w:rPr>
          <w:rFonts w:ascii="PermianSerifTypeface" w:hAnsi="PermianSerifTypeface"/>
          <w:sz w:val="24"/>
          <w:szCs w:val="24"/>
        </w:rPr>
      </w:pPr>
      <w:proofErr w:type="spellStart"/>
      <w:r w:rsidRPr="00137BDD">
        <w:rPr>
          <w:rFonts w:ascii="PermianSerifTypeface" w:hAnsi="PermianSerifTypeface"/>
          <w:b/>
          <w:bCs/>
          <w:sz w:val="24"/>
          <w:szCs w:val="24"/>
        </w:rPr>
        <w:t>Tipul</w:t>
      </w:r>
      <w:proofErr w:type="spellEnd"/>
      <w:r w:rsidRPr="00137BDD">
        <w:rPr>
          <w:rFonts w:ascii="PermianSerifTypeface" w:hAnsi="PermianSerifTypeface"/>
          <w:b/>
          <w:bCs/>
          <w:sz w:val="24"/>
          <w:szCs w:val="24"/>
        </w:rPr>
        <w:t xml:space="preserve"> </w:t>
      </w:r>
      <w:proofErr w:type="spellStart"/>
      <w:r w:rsidRPr="00137BDD">
        <w:rPr>
          <w:rFonts w:ascii="PermianSerifTypeface" w:hAnsi="PermianSerifTypeface"/>
          <w:b/>
          <w:bCs/>
          <w:sz w:val="24"/>
          <w:szCs w:val="24"/>
        </w:rPr>
        <w:t>metodei</w:t>
      </w:r>
      <w:proofErr w:type="spellEnd"/>
      <w:r w:rsidRPr="00137BDD">
        <w:rPr>
          <w:rFonts w:ascii="PermianSerifTypeface" w:hAnsi="PermianSerifTypeface"/>
          <w:b/>
          <w:bCs/>
          <w:sz w:val="24"/>
          <w:szCs w:val="24"/>
        </w:rPr>
        <w:t>:</w:t>
      </w:r>
      <w:r w:rsidR="00B1177A">
        <w:rPr>
          <w:rFonts w:ascii="PermianSerifTypeface" w:hAnsi="PermianSerifTypeface"/>
          <w:sz w:val="24"/>
          <w:szCs w:val="24"/>
        </w:rPr>
        <w:t xml:space="preserve"> </w:t>
      </w:r>
      <w:r w:rsidRPr="00137BDD">
        <w:rPr>
          <w:rFonts w:ascii="PermianSerifTypeface" w:hAnsi="PermianSerifTypeface"/>
          <w:sz w:val="24"/>
          <w:szCs w:val="24"/>
        </w:rPr>
        <w:t>DELETE /v1/</w:t>
      </w:r>
      <w:proofErr w:type="gramStart"/>
      <w:r w:rsidRPr="00137BDD">
        <w:rPr>
          <w:rFonts w:ascii="PermianSerifTypeface" w:hAnsi="PermianSerifTypeface"/>
          <w:sz w:val="24"/>
          <w:szCs w:val="24"/>
        </w:rPr>
        <w:t>consents/ {</w:t>
      </w:r>
      <w:proofErr w:type="spellStart"/>
      <w:proofErr w:type="gramEnd"/>
      <w:r w:rsidRPr="00137BDD">
        <w:rPr>
          <w:rFonts w:ascii="PermianSerifTypeface" w:hAnsi="PermianSerifTypeface"/>
          <w:sz w:val="24"/>
          <w:szCs w:val="24"/>
        </w:rPr>
        <w:t>consentId</w:t>
      </w:r>
      <w:proofErr w:type="spellEnd"/>
      <w:r w:rsidRPr="00137BDD">
        <w:rPr>
          <w:rFonts w:ascii="PermianSerifTypeface" w:hAnsi="PermianSerifTypeface"/>
          <w:sz w:val="24"/>
          <w:szCs w:val="24"/>
        </w:rPr>
        <w:t>}</w:t>
      </w:r>
    </w:p>
    <w:p w14:paraId="0DE00B6E" w14:textId="77777777" w:rsidR="002B3CAA" w:rsidRPr="008C3395" w:rsidRDefault="002B3CAA" w:rsidP="009F694F">
      <w:pPr>
        <w:spacing w:line="276" w:lineRule="auto"/>
        <w:rPr>
          <w:rFonts w:ascii="PermianSerifTypeface" w:hAnsi="PermianSerifTypeface"/>
          <w:lang w:val="fr-FR"/>
        </w:rPr>
      </w:pPr>
      <w:proofErr w:type="spellStart"/>
      <w:proofErr w:type="gramStart"/>
      <w:r w:rsidRPr="008C3395">
        <w:rPr>
          <w:rFonts w:ascii="PermianSerifTypeface" w:hAnsi="PermianSerifTypeface"/>
          <w:b/>
          <w:bCs/>
          <w:sz w:val="24"/>
          <w:szCs w:val="24"/>
          <w:lang w:val="fr-FR"/>
        </w:rPr>
        <w:t>Descriere</w:t>
      </w:r>
      <w:proofErr w:type="spellEnd"/>
      <w:r w:rsidRPr="008C3395">
        <w:rPr>
          <w:rFonts w:ascii="PermianSerifTypeface" w:hAnsi="PermianSerifTypeface"/>
          <w:b/>
          <w:bCs/>
          <w:sz w:val="24"/>
          <w:szCs w:val="24"/>
          <w:lang w:val="fr-FR"/>
        </w:rPr>
        <w:t>:</w:t>
      </w:r>
      <w:proofErr w:type="gramEnd"/>
      <w:r w:rsidR="00B1177A"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Această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metodă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permite</w:t>
      </w:r>
      <w:proofErr w:type="spellEnd"/>
      <w:r w:rsidRPr="008C3395">
        <w:rPr>
          <w:rFonts w:ascii="PermianSerifTypeface" w:hAnsi="PermianSerifTypeface"/>
          <w:sz w:val="24"/>
          <w:szCs w:val="24"/>
          <w:lang w:val="fr-FR"/>
        </w:rPr>
        <w:t xml:space="preserve"> TPP </w:t>
      </w:r>
      <w:proofErr w:type="spellStart"/>
      <w:r w:rsidRPr="008C3395">
        <w:rPr>
          <w:rFonts w:ascii="PermianSerifTypeface" w:hAnsi="PermianSerifTypeface"/>
          <w:sz w:val="24"/>
          <w:szCs w:val="24"/>
          <w:lang w:val="fr-FR"/>
        </w:rPr>
        <w:t>să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revoce</w:t>
      </w:r>
      <w:proofErr w:type="spellEnd"/>
      <w:r w:rsidRPr="008C3395">
        <w:rPr>
          <w:rFonts w:ascii="PermianSerifTypeface" w:hAnsi="PermianSerifTypeface"/>
          <w:sz w:val="24"/>
          <w:szCs w:val="24"/>
          <w:lang w:val="fr-FR"/>
        </w:rPr>
        <w:t xml:space="preserve"> un </w:t>
      </w:r>
      <w:proofErr w:type="spellStart"/>
      <w:r w:rsidRPr="008C3395">
        <w:rPr>
          <w:rFonts w:ascii="PermianSerifTypeface" w:hAnsi="PermianSerifTypeface"/>
          <w:sz w:val="24"/>
          <w:szCs w:val="24"/>
          <w:lang w:val="fr-FR"/>
        </w:rPr>
        <w:t>consimțământ</w:t>
      </w:r>
      <w:proofErr w:type="spellEnd"/>
      <w:r w:rsidRPr="008C3395">
        <w:rPr>
          <w:rFonts w:ascii="PermianSerifTypeface" w:hAnsi="PermianSerifTypeface"/>
          <w:sz w:val="24"/>
          <w:szCs w:val="24"/>
          <w:lang w:val="fr-FR"/>
        </w:rPr>
        <w:t xml:space="preserve"> existent </w:t>
      </w:r>
      <w:proofErr w:type="spellStart"/>
      <w:r w:rsidRPr="008C3395">
        <w:rPr>
          <w:rFonts w:ascii="PermianSerifTypeface" w:hAnsi="PermianSerifTypeface"/>
          <w:sz w:val="24"/>
          <w:szCs w:val="24"/>
          <w:lang w:val="fr-FR"/>
        </w:rPr>
        <w:t>utilizând</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consentId</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Odată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revocat</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consimțământul</w:t>
      </w:r>
      <w:proofErr w:type="spellEnd"/>
      <w:r w:rsidRPr="008C3395">
        <w:rPr>
          <w:rFonts w:ascii="PermianSerifTypeface" w:hAnsi="PermianSerifTypeface"/>
          <w:sz w:val="24"/>
          <w:szCs w:val="24"/>
          <w:lang w:val="fr-FR"/>
        </w:rPr>
        <w:t xml:space="preserve"> nu va mai </w:t>
      </w:r>
      <w:proofErr w:type="spellStart"/>
      <w:r w:rsidRPr="008C3395">
        <w:rPr>
          <w:rFonts w:ascii="PermianSerifTypeface" w:hAnsi="PermianSerifTypeface"/>
          <w:sz w:val="24"/>
          <w:szCs w:val="24"/>
          <w:lang w:val="fr-FR"/>
        </w:rPr>
        <w:t>permite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accesul</w:t>
      </w:r>
      <w:proofErr w:type="spellEnd"/>
      <w:r w:rsidRPr="008C3395">
        <w:rPr>
          <w:rFonts w:ascii="PermianSerifTypeface" w:hAnsi="PermianSerifTypeface"/>
          <w:sz w:val="24"/>
          <w:szCs w:val="24"/>
          <w:lang w:val="fr-FR"/>
        </w:rPr>
        <w:t xml:space="preserve"> la </w:t>
      </w:r>
      <w:proofErr w:type="spellStart"/>
      <w:r w:rsidRPr="008C3395">
        <w:rPr>
          <w:rFonts w:ascii="PermianSerifTypeface" w:hAnsi="PermianSerifTypeface"/>
          <w:sz w:val="24"/>
          <w:szCs w:val="24"/>
          <w:lang w:val="fr-FR"/>
        </w:rPr>
        <w:t>conturile</w:t>
      </w:r>
      <w:proofErr w:type="spellEnd"/>
      <w:r w:rsidRPr="008C3395">
        <w:rPr>
          <w:rFonts w:ascii="PermianSerifTypeface" w:hAnsi="PermianSerifTypeface"/>
          <w:sz w:val="24"/>
          <w:szCs w:val="24"/>
          <w:lang w:val="fr-FR"/>
        </w:rPr>
        <w:t xml:space="preserve"> PSU. </w:t>
      </w:r>
      <w:proofErr w:type="spellStart"/>
      <w:r w:rsidRPr="008C3395">
        <w:rPr>
          <w:rFonts w:ascii="PermianSerifTypeface" w:hAnsi="PermianSerifTypeface"/>
          <w:sz w:val="24"/>
          <w:szCs w:val="24"/>
          <w:lang w:val="fr-FR"/>
        </w:rPr>
        <w:t>Această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acțiune</w:t>
      </w:r>
      <w:proofErr w:type="spellEnd"/>
      <w:r w:rsidRPr="008C3395">
        <w:rPr>
          <w:rFonts w:ascii="PermianSerifTypeface" w:hAnsi="PermianSerifTypeface"/>
          <w:sz w:val="24"/>
          <w:szCs w:val="24"/>
          <w:lang w:val="fr-FR"/>
        </w:rPr>
        <w:t xml:space="preserve"> este </w:t>
      </w:r>
      <w:proofErr w:type="spellStart"/>
      <w:r w:rsidRPr="008C3395">
        <w:rPr>
          <w:rFonts w:ascii="PermianSerifTypeface" w:hAnsi="PermianSerifTypeface"/>
          <w:sz w:val="24"/>
          <w:szCs w:val="24"/>
          <w:lang w:val="fr-FR"/>
        </w:rPr>
        <w:t>necesară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pentru</w:t>
      </w:r>
      <w:proofErr w:type="spellEnd"/>
      <w:r w:rsidRPr="008C3395">
        <w:rPr>
          <w:rFonts w:ascii="PermianSerifTypeface" w:hAnsi="PermianSerifTypeface"/>
          <w:sz w:val="24"/>
          <w:szCs w:val="24"/>
          <w:lang w:val="fr-FR"/>
        </w:rPr>
        <w:t xml:space="preserve"> a </w:t>
      </w:r>
      <w:proofErr w:type="spellStart"/>
      <w:r w:rsidR="0033322B" w:rsidRPr="008C3395">
        <w:rPr>
          <w:rFonts w:ascii="PermianSerifTypeface" w:hAnsi="PermianSerifTypeface"/>
          <w:sz w:val="24"/>
          <w:szCs w:val="24"/>
          <w:lang w:val="fr-FR"/>
        </w:rPr>
        <w:t>stopa</w:t>
      </w:r>
      <w:proofErr w:type="spellEnd"/>
      <w:r w:rsidR="00A21ACA" w:rsidRPr="008C3395">
        <w:rPr>
          <w:rFonts w:ascii="PermianSerifTypeface" w:hAnsi="PermianSerifTypeface"/>
          <w:sz w:val="24"/>
          <w:szCs w:val="24"/>
          <w:lang w:val="fr-FR"/>
        </w:rPr>
        <w:t>/</w:t>
      </w:r>
      <w:proofErr w:type="spellStart"/>
      <w:r w:rsidR="00A21ACA" w:rsidRPr="008C3395">
        <w:rPr>
          <w:rFonts w:ascii="PermianSerifTypeface" w:hAnsi="PermianSerifTypeface"/>
          <w:sz w:val="24"/>
          <w:szCs w:val="24"/>
          <w:lang w:val="fr-FR"/>
        </w:rPr>
        <w:t>bloca</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accesul</w:t>
      </w:r>
      <w:proofErr w:type="spellEnd"/>
      <w:r w:rsidRPr="008C3395">
        <w:rPr>
          <w:rFonts w:ascii="PermianSerifTypeface" w:hAnsi="PermianSerifTypeface"/>
          <w:sz w:val="24"/>
          <w:szCs w:val="24"/>
          <w:lang w:val="fr-FR"/>
        </w:rPr>
        <w:t xml:space="preserve"> la </w:t>
      </w:r>
      <w:proofErr w:type="spellStart"/>
      <w:r w:rsidRPr="008C3395">
        <w:rPr>
          <w:rFonts w:ascii="PermianSerifTypeface" w:hAnsi="PermianSerifTypeface"/>
          <w:sz w:val="24"/>
          <w:szCs w:val="24"/>
          <w:lang w:val="fr-FR"/>
        </w:rPr>
        <w:t>datele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conturilor</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sau</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pentru</w:t>
      </w:r>
      <w:proofErr w:type="spellEnd"/>
      <w:r w:rsidRPr="008C3395">
        <w:rPr>
          <w:rFonts w:ascii="PermianSerifTypeface" w:hAnsi="PermianSerifTypeface"/>
          <w:sz w:val="24"/>
          <w:szCs w:val="24"/>
          <w:lang w:val="fr-FR"/>
        </w:rPr>
        <w:t xml:space="preserve"> a </w:t>
      </w:r>
      <w:proofErr w:type="spellStart"/>
      <w:r w:rsidRPr="008C3395">
        <w:rPr>
          <w:rFonts w:ascii="PermianSerifTypeface" w:hAnsi="PermianSerifTypeface"/>
          <w:sz w:val="24"/>
          <w:szCs w:val="24"/>
          <w:lang w:val="fr-FR"/>
        </w:rPr>
        <w:t>întrerupe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accesul</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recurent</w:t>
      </w:r>
      <w:proofErr w:type="spellEnd"/>
      <w:r w:rsidRPr="008C3395">
        <w:rPr>
          <w:rFonts w:ascii="PermianSerifTypeface" w:hAnsi="PermianSerifTypeface"/>
          <w:sz w:val="24"/>
          <w:szCs w:val="24"/>
          <w:lang w:val="fr-FR"/>
        </w:rPr>
        <w:t>.</w:t>
      </w:r>
    </w:p>
    <w:p w14:paraId="6723413E" w14:textId="77777777" w:rsidR="002B3CAA" w:rsidRPr="008C3395" w:rsidRDefault="002B3CAA" w:rsidP="009F694F">
      <w:pPr>
        <w:spacing w:line="276" w:lineRule="auto"/>
        <w:jc w:val="both"/>
        <w:rPr>
          <w:rFonts w:ascii="PermianSerifTypeface" w:hAnsi="PermianSerifTypeface"/>
          <w:sz w:val="24"/>
          <w:szCs w:val="24"/>
          <w:lang w:val="fr-FR"/>
        </w:rPr>
      </w:pPr>
      <w:r w:rsidRPr="008C3395">
        <w:rPr>
          <w:rFonts w:ascii="PermianSerifTypeface" w:hAnsi="PermianSerifTypeface"/>
          <w:b/>
          <w:bCs/>
          <w:color w:val="FF0000"/>
          <w:lang w:val="fr-FR"/>
        </w:rPr>
        <w:t xml:space="preserve">[TPP] </w:t>
      </w:r>
      <w:r w:rsidRPr="008C3395">
        <w:rPr>
          <w:rFonts w:ascii="PermianSerifTypeface" w:hAnsi="PermianSerifTypeface"/>
          <w:b/>
          <w:bCs/>
          <w:lang w:val="fr-FR"/>
        </w:rPr>
        <w:t xml:space="preserve">Path </w:t>
      </w:r>
      <w:proofErr w:type="spellStart"/>
      <w:proofErr w:type="gramStart"/>
      <w:r w:rsidRPr="008C3395">
        <w:rPr>
          <w:rFonts w:ascii="PermianSerifTypeface" w:hAnsi="PermianSerifTypeface"/>
          <w:b/>
          <w:bCs/>
          <w:lang w:val="fr-FR"/>
        </w:rPr>
        <w:t>Parameters</w:t>
      </w:r>
      <w:proofErr w:type="spellEnd"/>
      <w:r w:rsidRPr="008C3395">
        <w:rPr>
          <w:rFonts w:ascii="PermianSerifTypeface" w:hAnsi="PermianSerifTypeface"/>
          <w:b/>
          <w:bCs/>
          <w:lang w:val="fr-FR"/>
        </w:rPr>
        <w:t>:</w:t>
      </w:r>
      <w:proofErr w:type="gramEnd"/>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2B6BCC36" w14:textId="77777777" w:rsidTr="00385077">
        <w:trPr>
          <w:tblHeader/>
          <w:tblCellSpacing w:w="15" w:type="dxa"/>
        </w:trPr>
        <w:tc>
          <w:tcPr>
            <w:tcW w:w="1510" w:type="dxa"/>
            <w:vAlign w:val="center"/>
            <w:hideMark/>
          </w:tcPr>
          <w:p w14:paraId="4E8ACFE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671" w:type="dxa"/>
            <w:vAlign w:val="center"/>
            <w:hideMark/>
          </w:tcPr>
          <w:p w14:paraId="3E56855E"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184746A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058" w:type="dxa"/>
            <w:vAlign w:val="center"/>
            <w:hideMark/>
          </w:tcPr>
          <w:p w14:paraId="016F71C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1268F721" w14:textId="77777777" w:rsidTr="00385077">
        <w:trPr>
          <w:tblCellSpacing w:w="15" w:type="dxa"/>
        </w:trPr>
        <w:tc>
          <w:tcPr>
            <w:tcW w:w="1510" w:type="dxa"/>
            <w:vAlign w:val="center"/>
            <w:hideMark/>
          </w:tcPr>
          <w:p w14:paraId="6185F7F4"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consentId</w:t>
            </w:r>
            <w:proofErr w:type="spellEnd"/>
          </w:p>
        </w:tc>
        <w:tc>
          <w:tcPr>
            <w:tcW w:w="1671" w:type="dxa"/>
            <w:vAlign w:val="center"/>
            <w:hideMark/>
          </w:tcPr>
          <w:p w14:paraId="6B8623C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vAlign w:val="center"/>
            <w:hideMark/>
          </w:tcPr>
          <w:p w14:paraId="1418044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hideMark/>
          </w:tcPr>
          <w:p w14:paraId="7869EAFD"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rPr>
              <w:t xml:space="preserve">ID-ul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consimțământului</w:t>
            </w:r>
            <w:proofErr w:type="spellEnd"/>
            <w:r w:rsidRPr="00137BDD">
              <w:rPr>
                <w:rFonts w:ascii="PermianSerifTypeface" w:hAnsi="PermianSerifTypeface"/>
              </w:rPr>
              <w:t xml:space="preserve"> </w:t>
            </w:r>
            <w:proofErr w:type="spellStart"/>
            <w:r w:rsidRPr="00137BDD">
              <w:rPr>
                <w:rFonts w:ascii="PermianSerifTypeface" w:hAnsi="PermianSerifTypeface"/>
              </w:rPr>
              <w:t>creat</w:t>
            </w:r>
            <w:proofErr w:type="spellEnd"/>
            <w:r w:rsidRPr="00137BDD">
              <w:rPr>
                <w:rFonts w:ascii="PermianSerifTypeface" w:hAnsi="PermianSerifTypeface"/>
              </w:rPr>
              <w:t>.</w:t>
            </w:r>
          </w:p>
        </w:tc>
      </w:tr>
    </w:tbl>
    <w:p w14:paraId="5FDD735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8"/>
        <w:gridCol w:w="775"/>
        <w:gridCol w:w="1271"/>
        <w:gridCol w:w="5902"/>
      </w:tblGrid>
      <w:tr w:rsidR="002B3CAA" w:rsidRPr="00137BDD" w14:paraId="3CB183AC" w14:textId="77777777" w:rsidTr="00385077">
        <w:trPr>
          <w:tblHeader/>
          <w:tblCellSpacing w:w="15" w:type="dxa"/>
        </w:trPr>
        <w:tc>
          <w:tcPr>
            <w:tcW w:w="0" w:type="auto"/>
            <w:vAlign w:val="center"/>
            <w:hideMark/>
          </w:tcPr>
          <w:p w14:paraId="4D9EE65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0" w:type="auto"/>
            <w:vAlign w:val="center"/>
            <w:hideMark/>
          </w:tcPr>
          <w:p w14:paraId="63F661C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7E110905"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857" w:type="dxa"/>
            <w:vAlign w:val="center"/>
            <w:hideMark/>
          </w:tcPr>
          <w:p w14:paraId="6E93F1D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0FF4C495" w14:textId="77777777" w:rsidTr="00385077">
        <w:trPr>
          <w:tblCellSpacing w:w="15" w:type="dxa"/>
        </w:trPr>
        <w:tc>
          <w:tcPr>
            <w:tcW w:w="0" w:type="auto"/>
            <w:vAlign w:val="center"/>
            <w:hideMark/>
          </w:tcPr>
          <w:p w14:paraId="01152ABD"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X-Request-ID</w:t>
            </w:r>
          </w:p>
        </w:tc>
        <w:tc>
          <w:tcPr>
            <w:tcW w:w="0" w:type="auto"/>
            <w:vAlign w:val="center"/>
            <w:hideMark/>
          </w:tcPr>
          <w:p w14:paraId="2415528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0" w:type="auto"/>
            <w:vAlign w:val="center"/>
            <w:hideMark/>
          </w:tcPr>
          <w:p w14:paraId="610CC66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57" w:type="dxa"/>
            <w:vAlign w:val="center"/>
            <w:hideMark/>
          </w:tcPr>
          <w:p w14:paraId="422491A8"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r w:rsidR="002E7D29">
              <w:rPr>
                <w:rFonts w:ascii="PermianSerifTypeface" w:hAnsi="PermianSerifTypeface"/>
              </w:rPr>
              <w:t xml:space="preserve"> </w:t>
            </w:r>
            <w:proofErr w:type="spellStart"/>
            <w:r w:rsidR="002E7D29">
              <w:rPr>
                <w:rFonts w:ascii="PermianSerifTypeface" w:hAnsi="PermianSerifTypeface"/>
              </w:rPr>
              <w:t>Obigatoriu</w:t>
            </w:r>
            <w:proofErr w:type="spellEnd"/>
            <w:r w:rsidR="002E7D29">
              <w:rPr>
                <w:rFonts w:ascii="PermianSerifTypeface" w:hAnsi="PermianSerifTypeface"/>
              </w:rPr>
              <w:t xml:space="preserve"> </w:t>
            </w:r>
            <w:proofErr w:type="spellStart"/>
            <w:r w:rsidR="002E7D29">
              <w:rPr>
                <w:rFonts w:ascii="PermianSerifTypeface" w:hAnsi="PermianSerifTypeface"/>
              </w:rPr>
              <w:t>spre</w:t>
            </w:r>
            <w:proofErr w:type="spellEnd"/>
            <w:r w:rsidR="002E7D29">
              <w:rPr>
                <w:rFonts w:ascii="PermianSerifTypeface" w:hAnsi="PermianSerifTypeface"/>
              </w:rPr>
              <w:t xml:space="preserve"> </w:t>
            </w:r>
            <w:proofErr w:type="spellStart"/>
            <w:r w:rsidR="002E7D29">
              <w:rPr>
                <w:rFonts w:ascii="PermianSerifTypeface" w:hAnsi="PermianSerifTypeface"/>
              </w:rPr>
              <w:t>verificare</w:t>
            </w:r>
            <w:r w:rsidR="0033322B">
              <w:rPr>
                <w:rFonts w:ascii="PermianSerifTypeface" w:hAnsi="PermianSerifTypeface"/>
              </w:rPr>
              <w:t>a</w:t>
            </w:r>
            <w:proofErr w:type="spellEnd"/>
            <w:r w:rsidR="0033322B">
              <w:rPr>
                <w:rFonts w:ascii="PermianSerifTypeface" w:hAnsi="PermianSerifTypeface"/>
              </w:rPr>
              <w:t xml:space="preserve"> </w:t>
            </w:r>
            <w:proofErr w:type="spellStart"/>
            <w:r w:rsidR="0033322B">
              <w:rPr>
                <w:rFonts w:ascii="PermianSerifTypeface" w:hAnsi="PermianSerifTypeface"/>
              </w:rPr>
              <w:t>unicitității</w:t>
            </w:r>
            <w:proofErr w:type="spellEnd"/>
            <w:r w:rsidR="0033322B">
              <w:rPr>
                <w:rFonts w:ascii="PermianSerifTypeface" w:hAnsi="PermianSerifTypeface"/>
              </w:rPr>
              <w:t xml:space="preserve"> </w:t>
            </w:r>
            <w:r w:rsidR="002E7D29">
              <w:rPr>
                <w:rFonts w:ascii="PermianSerifTypeface" w:hAnsi="PermianSerifTypeface"/>
              </w:rPr>
              <w:t xml:space="preserve">de </w:t>
            </w:r>
            <w:proofErr w:type="spellStart"/>
            <w:r w:rsidR="002E7D29">
              <w:rPr>
                <w:rFonts w:ascii="PermianSerifTypeface" w:hAnsi="PermianSerifTypeface"/>
              </w:rPr>
              <w:t>către</w:t>
            </w:r>
            <w:proofErr w:type="spellEnd"/>
            <w:r w:rsidR="002E7D29">
              <w:rPr>
                <w:rFonts w:ascii="PermianSerifTypeface" w:hAnsi="PermianSerifTypeface"/>
              </w:rPr>
              <w:t xml:space="preserve"> ASPSP.</w:t>
            </w:r>
          </w:p>
        </w:tc>
      </w:tr>
      <w:tr w:rsidR="002B3CAA" w:rsidRPr="00137BDD" w14:paraId="48A48697" w14:textId="77777777" w:rsidTr="00385077">
        <w:trPr>
          <w:tblCellSpacing w:w="15" w:type="dxa"/>
        </w:trPr>
        <w:tc>
          <w:tcPr>
            <w:tcW w:w="0" w:type="auto"/>
            <w:vAlign w:val="center"/>
          </w:tcPr>
          <w:p w14:paraId="3C2646D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PSU-IP-Adress</w:t>
            </w:r>
          </w:p>
        </w:tc>
        <w:tc>
          <w:tcPr>
            <w:tcW w:w="0" w:type="auto"/>
            <w:vAlign w:val="center"/>
          </w:tcPr>
          <w:p w14:paraId="2378A79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sz w:val="24"/>
                <w:szCs w:val="24"/>
              </w:rPr>
              <w:t>String</w:t>
            </w:r>
          </w:p>
        </w:tc>
        <w:tc>
          <w:tcPr>
            <w:tcW w:w="0" w:type="auto"/>
            <w:vAlign w:val="center"/>
          </w:tcPr>
          <w:p w14:paraId="66C1D42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57" w:type="dxa"/>
            <w:vAlign w:val="center"/>
          </w:tcPr>
          <w:p w14:paraId="34F57C0B"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116"/>
                <w:id w:val="2086800308"/>
              </w:sdtPr>
              <w:sdtContent>
                <w:proofErr w:type="spellStart"/>
                <w:r w:rsidR="002B3CAA" w:rsidRPr="00137BDD">
                  <w:rPr>
                    <w:rFonts w:ascii="PermianSerifTypeface" w:eastAsia="PermianSerifTypeface" w:hAnsi="PermianSerifTypeface" w:cs="PermianSerifTypeface"/>
                  </w:rPr>
                  <w:t>Adresa</w:t>
                </w:r>
                <w:proofErr w:type="spellEnd"/>
                <w:r w:rsidR="002B3CAA" w:rsidRPr="00137BDD">
                  <w:rPr>
                    <w:rFonts w:ascii="PermianSerifTypeface" w:eastAsia="PermianSerifTypeface" w:hAnsi="PermianSerifTypeface" w:cs="PermianSerifTypeface"/>
                  </w:rPr>
                  <w:t xml:space="preserve"> IP a PSU. </w:t>
                </w:r>
              </w:sdtContent>
            </w:sdt>
          </w:p>
        </w:tc>
      </w:tr>
      <w:tr w:rsidR="002B3CAA" w:rsidRPr="008C3395" w14:paraId="7826B08F" w14:textId="77777777" w:rsidTr="00385077">
        <w:trPr>
          <w:tblCellSpacing w:w="15" w:type="dxa"/>
        </w:trPr>
        <w:tc>
          <w:tcPr>
            <w:tcW w:w="0" w:type="auto"/>
            <w:vAlign w:val="center"/>
          </w:tcPr>
          <w:p w14:paraId="6ACC2B77"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119"/>
                <w:id w:val="1311450876"/>
              </w:sdtPr>
              <w:sdtContent>
                <w:r w:rsidR="002B3CAA" w:rsidRPr="00137BDD">
                  <w:rPr>
                    <w:rFonts w:ascii="PermianSerifTypeface" w:eastAsia="PermianSerifTypeface" w:hAnsi="PermianSerifTypeface" w:cs="PermianSerifTypeface"/>
                    <w:b/>
                    <w:bCs/>
                  </w:rPr>
                  <w:t>PSU-Device-ID</w:t>
                </w:r>
              </w:sdtContent>
            </w:sdt>
          </w:p>
        </w:tc>
        <w:tc>
          <w:tcPr>
            <w:tcW w:w="0" w:type="auto"/>
            <w:vAlign w:val="center"/>
          </w:tcPr>
          <w:p w14:paraId="35AC618D" w14:textId="77777777" w:rsidR="002B3CAA" w:rsidRPr="00137BDD" w:rsidRDefault="002B3CAA" w:rsidP="009F694F">
            <w:pPr>
              <w:spacing w:line="276" w:lineRule="auto"/>
              <w:rPr>
                <w:rFonts w:ascii="PermianSerifTypeface" w:hAnsi="PermianSerifTypeface"/>
                <w:sz w:val="24"/>
                <w:szCs w:val="24"/>
              </w:rPr>
            </w:pPr>
            <w:r w:rsidRPr="00137BDD">
              <w:rPr>
                <w:rFonts w:ascii="PermianSerifTypeface" w:hAnsi="PermianSerifTypeface"/>
                <w:sz w:val="24"/>
                <w:szCs w:val="24"/>
              </w:rPr>
              <w:t>String</w:t>
            </w:r>
          </w:p>
        </w:tc>
        <w:tc>
          <w:tcPr>
            <w:tcW w:w="0" w:type="auto"/>
            <w:vAlign w:val="center"/>
          </w:tcPr>
          <w:p w14:paraId="312738A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57" w:type="dxa"/>
            <w:vAlign w:val="center"/>
          </w:tcPr>
          <w:p w14:paraId="48B58E73"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ID-</w:t>
            </w:r>
            <w:proofErr w:type="spellStart"/>
            <w:r w:rsidRPr="008C3395">
              <w:rPr>
                <w:rFonts w:ascii="PermianSerifTypeface" w:hAnsi="PermianSerifTypeface"/>
                <w:lang w:val="fr-FR"/>
              </w:rPr>
              <w:t>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unic</w:t>
            </w:r>
            <w:proofErr w:type="spellEnd"/>
            <w:r w:rsidRPr="008C3395">
              <w:rPr>
                <w:rFonts w:ascii="PermianSerifTypeface" w:hAnsi="PermianSerifTypeface"/>
                <w:lang w:val="fr-FR"/>
              </w:rPr>
              <w:t xml:space="preserve"> al </w:t>
            </w:r>
            <w:proofErr w:type="spellStart"/>
            <w:r w:rsidRPr="008C3395">
              <w:rPr>
                <w:rFonts w:ascii="PermianSerifTypeface" w:hAnsi="PermianSerifTypeface"/>
                <w:lang w:val="fr-FR"/>
              </w:rPr>
              <w:t>dispozitivului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utilizat</w:t>
            </w:r>
            <w:proofErr w:type="spellEnd"/>
            <w:r w:rsidRPr="008C3395">
              <w:rPr>
                <w:rFonts w:ascii="PermianSerifTypeface" w:hAnsi="PermianSerifTypeface"/>
                <w:lang w:val="fr-FR"/>
              </w:rPr>
              <w:t xml:space="preserve"> de PSU. </w:t>
            </w:r>
          </w:p>
        </w:tc>
      </w:tr>
      <w:tr w:rsidR="002B3CAA" w:rsidRPr="00137BDD" w14:paraId="5B3887FE" w14:textId="77777777" w:rsidTr="00385077">
        <w:trPr>
          <w:tblCellSpacing w:w="15" w:type="dxa"/>
        </w:trPr>
        <w:tc>
          <w:tcPr>
            <w:tcW w:w="0" w:type="auto"/>
            <w:vAlign w:val="center"/>
          </w:tcPr>
          <w:p w14:paraId="7F50558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47EE3EB6" w14:textId="77777777" w:rsidR="002B3CAA" w:rsidRPr="00137BDD" w:rsidRDefault="002B3CAA" w:rsidP="009F694F">
            <w:pPr>
              <w:spacing w:line="276" w:lineRule="auto"/>
              <w:rPr>
                <w:rFonts w:ascii="PermianSerifTypeface" w:hAnsi="PermianSerifTypeface"/>
                <w:sz w:val="24"/>
                <w:szCs w:val="24"/>
              </w:rPr>
            </w:pPr>
            <w:r w:rsidRPr="00137BDD">
              <w:rPr>
                <w:rFonts w:ascii="PermianSerifTypeface" w:hAnsi="PermianSerifTypeface"/>
              </w:rPr>
              <w:t>String</w:t>
            </w:r>
          </w:p>
        </w:tc>
        <w:tc>
          <w:tcPr>
            <w:tcW w:w="0" w:type="auto"/>
            <w:vAlign w:val="center"/>
          </w:tcPr>
          <w:p w14:paraId="19E8B32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57" w:type="dxa"/>
            <w:vAlign w:val="center"/>
          </w:tcPr>
          <w:p w14:paraId="0F2D62EB"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Denumirea</w:t>
            </w:r>
            <w:proofErr w:type="spellEnd"/>
            <w:r w:rsidRPr="00137BDD">
              <w:rPr>
                <w:rFonts w:ascii="PermianSerifTypeface" w:hAnsi="PermianSerifTypeface"/>
              </w:rPr>
              <w:t>/</w:t>
            </w:r>
            <w:proofErr w:type="spellStart"/>
            <w:r w:rsidRPr="00137BDD">
              <w:rPr>
                <w:rFonts w:ascii="PermianSerifTypeface" w:hAnsi="PermianSerifTypeface"/>
              </w:rPr>
              <w:t>modelul</w:t>
            </w:r>
            <w:proofErr w:type="spellEnd"/>
            <w:r w:rsidRPr="00137BDD">
              <w:rPr>
                <w:rFonts w:ascii="PermianSerifTypeface" w:hAnsi="PermianSerifTypeface"/>
              </w:rPr>
              <w:t xml:space="preserve"> (generic) al </w:t>
            </w:r>
            <w:proofErr w:type="spellStart"/>
            <w:r w:rsidRPr="00137BDD">
              <w:rPr>
                <w:rFonts w:ascii="PermianSerifTypeface" w:hAnsi="PermianSerifTypeface"/>
              </w:rPr>
              <w:t>dispozitivului</w:t>
            </w:r>
            <w:proofErr w:type="spellEnd"/>
            <w:r w:rsidRPr="00137BDD">
              <w:rPr>
                <w:rFonts w:ascii="PermianSerifTypeface" w:hAnsi="PermianSerifTypeface"/>
              </w:rPr>
              <w:t xml:space="preserve"> de pe care se </w:t>
            </w:r>
            <w:proofErr w:type="spellStart"/>
            <w:r w:rsidRPr="00137BDD">
              <w:rPr>
                <w:rFonts w:ascii="PermianSerifTypeface" w:hAnsi="PermianSerifTypeface"/>
              </w:rPr>
              <w:t>conectează</w:t>
            </w:r>
            <w:proofErr w:type="spellEnd"/>
            <w:r w:rsidRPr="00137BDD">
              <w:rPr>
                <w:rFonts w:ascii="PermianSerifTypeface" w:hAnsi="PermianSerifTypeface"/>
              </w:rPr>
              <w:t xml:space="preserve"> PSU. </w:t>
            </w:r>
          </w:p>
        </w:tc>
      </w:tr>
      <w:tr w:rsidR="002B3CAA" w:rsidRPr="00137BDD" w14:paraId="1783480C" w14:textId="77777777" w:rsidTr="00385077">
        <w:trPr>
          <w:tblCellSpacing w:w="15" w:type="dxa"/>
        </w:trPr>
        <w:tc>
          <w:tcPr>
            <w:tcW w:w="0" w:type="auto"/>
            <w:vAlign w:val="center"/>
          </w:tcPr>
          <w:p w14:paraId="22C60513"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51"/>
                <w:id w:val="-286965442"/>
              </w:sdtPr>
              <w:sdtContent>
                <w:r w:rsidR="002B3CAA" w:rsidRPr="00137BDD">
                  <w:rPr>
                    <w:rFonts w:ascii="PermianSerifTypeface" w:eastAsia="PermianSerifTypeface" w:hAnsi="PermianSerifTypeface" w:cs="PermianSerifTypeface"/>
                    <w:b/>
                    <w:bCs/>
                  </w:rPr>
                  <w:t>PSU-Geo-Location</w:t>
                </w:r>
              </w:sdtContent>
            </w:sdt>
          </w:p>
        </w:tc>
        <w:tc>
          <w:tcPr>
            <w:tcW w:w="0" w:type="auto"/>
            <w:vAlign w:val="center"/>
          </w:tcPr>
          <w:p w14:paraId="21BD6FAA" w14:textId="77777777" w:rsidR="002B3CAA" w:rsidRPr="00137BDD" w:rsidRDefault="00000000" w:rsidP="009F694F">
            <w:pPr>
              <w:spacing w:line="276" w:lineRule="auto"/>
              <w:rPr>
                <w:rFonts w:ascii="PermianSerifTypeface" w:hAnsi="PermianSerifTypeface"/>
                <w:sz w:val="24"/>
                <w:szCs w:val="24"/>
              </w:rPr>
            </w:pPr>
            <w:sdt>
              <w:sdtPr>
                <w:rPr>
                  <w:rFonts w:ascii="PermianSerifTypeface" w:hAnsi="PermianSerifTypeface"/>
                </w:rPr>
                <w:tag w:val="goog_rdk_53"/>
                <w:id w:val="718245467"/>
              </w:sdtPr>
              <w:sdtContent>
                <w:r w:rsidR="002B3CAA" w:rsidRPr="00137BDD">
                  <w:rPr>
                    <w:rFonts w:ascii="PermianSerifTypeface" w:eastAsia="PermianSerifTypeface" w:hAnsi="PermianSerifTypeface" w:cs="PermianSerifTypeface"/>
                  </w:rPr>
                  <w:t>String</w:t>
                </w:r>
              </w:sdtContent>
            </w:sdt>
          </w:p>
        </w:tc>
        <w:tc>
          <w:tcPr>
            <w:tcW w:w="0" w:type="auto"/>
            <w:vAlign w:val="center"/>
          </w:tcPr>
          <w:p w14:paraId="7B71845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857" w:type="dxa"/>
            <w:vAlign w:val="center"/>
          </w:tcPr>
          <w:p w14:paraId="4CEF685B"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57"/>
                <w:id w:val="-1963952432"/>
              </w:sdtPr>
              <w:sdtContent>
                <w:proofErr w:type="spellStart"/>
                <w:r w:rsidR="002B3CAA" w:rsidRPr="00137BDD">
                  <w:rPr>
                    <w:rFonts w:ascii="PermianSerifTypeface" w:eastAsia="PermianSerifTypeface" w:hAnsi="PermianSerifTypeface" w:cs="PermianSerifTypeface"/>
                  </w:rPr>
                  <w:t>Localizarea</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geografică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transmisă</w:t>
                </w:r>
                <w:proofErr w:type="spellEnd"/>
                <w:r w:rsidR="002B3CAA" w:rsidRPr="00137BDD">
                  <w:rPr>
                    <w:rFonts w:ascii="PermianSerifTypeface" w:eastAsia="PermianSerifTypeface" w:hAnsi="PermianSerifTypeface" w:cs="PermianSerifTypeface"/>
                  </w:rPr>
                  <w:t xml:space="preserve"> a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 xml:space="preserve"> HTTP </w:t>
                </w:r>
                <w:proofErr w:type="spellStart"/>
                <w:r w:rsidR="002B3CAA" w:rsidRPr="00137BDD">
                  <w:rPr>
                    <w:rFonts w:ascii="PermianSerifTypeface" w:eastAsia="PermianSerifTypeface" w:hAnsi="PermianSerifTypeface" w:cs="PermianSerifTypeface"/>
                  </w:rPr>
                  <w:t>corespunzătoare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între</w:t>
                </w:r>
                <w:proofErr w:type="spellEnd"/>
                <w:r w:rsidR="002B3CAA" w:rsidRPr="00137BDD">
                  <w:rPr>
                    <w:rFonts w:ascii="PermianSerifTypeface" w:eastAsia="PermianSerifTypeface" w:hAnsi="PermianSerifTypeface" w:cs="PermianSerifTypeface"/>
                  </w:rPr>
                  <w:t xml:space="preserve"> PSU </w:t>
                </w:r>
                <w:proofErr w:type="spellStart"/>
                <w:r w:rsidR="002B3CAA" w:rsidRPr="00137BDD">
                  <w:rPr>
                    <w:rFonts w:ascii="PermianSerifTypeface" w:eastAsia="PermianSerifTypeface" w:hAnsi="PermianSerifTypeface" w:cs="PermianSerifTypeface"/>
                  </w:rPr>
                  <w:t>și</w:t>
                </w:r>
                <w:proofErr w:type="spellEnd"/>
                <w:r w:rsidR="002B3CAA" w:rsidRPr="00137BDD">
                  <w:rPr>
                    <w:rFonts w:ascii="PermianSerifTypeface" w:eastAsia="PermianSerifTypeface" w:hAnsi="PermianSerifTypeface" w:cs="PermianSerifTypeface"/>
                  </w:rPr>
                  <w:t xml:space="preserve"> TPP,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este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disponibilă</w:t>
                </w:r>
                <w:proofErr w:type="spellEnd"/>
                <w:r w:rsidR="002B3CAA" w:rsidRPr="00137BDD">
                  <w:rPr>
                    <w:rFonts w:ascii="PermianSerifTypeface" w:eastAsia="PermianSerifTypeface" w:hAnsi="PermianSerifTypeface" w:cs="PermianSerifTypeface"/>
                  </w:rPr>
                  <w:t>.</w:t>
                </w:r>
              </w:sdtContent>
            </w:sdt>
          </w:p>
        </w:tc>
      </w:tr>
      <w:tr w:rsidR="002B3CAA" w:rsidRPr="00137BDD" w14:paraId="2396A015" w14:textId="77777777" w:rsidTr="00385077">
        <w:trPr>
          <w:tblCellSpacing w:w="15" w:type="dxa"/>
        </w:trPr>
        <w:tc>
          <w:tcPr>
            <w:tcW w:w="0" w:type="auto"/>
            <w:vAlign w:val="center"/>
            <w:hideMark/>
          </w:tcPr>
          <w:p w14:paraId="226FB7C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Date</w:t>
            </w:r>
          </w:p>
        </w:tc>
        <w:tc>
          <w:tcPr>
            <w:tcW w:w="0" w:type="auto"/>
            <w:vAlign w:val="center"/>
            <w:hideMark/>
          </w:tcPr>
          <w:p w14:paraId="32EAD2D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75A86C9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57" w:type="dxa"/>
            <w:vAlign w:val="center"/>
            <w:hideMark/>
          </w:tcPr>
          <w:p w14:paraId="595B6DF8"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și</w:t>
            </w:r>
            <w:proofErr w:type="spellEnd"/>
            <w:r w:rsidRPr="00137BDD">
              <w:rPr>
                <w:rFonts w:ascii="PermianSerifTypeface" w:hAnsi="PermianSerifTypeface"/>
              </w:rPr>
              <w:t xml:space="preserve"> ora la care </w:t>
            </w:r>
            <w:proofErr w:type="spellStart"/>
            <w:r w:rsidRPr="00137BDD">
              <w:rPr>
                <w:rFonts w:ascii="PermianSerifTypeface" w:hAnsi="PermianSerifTypeface"/>
              </w:rPr>
              <w:t>cererea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Pr="00137BDD">
              <w:rPr>
                <w:rFonts w:ascii="PermianSerifTypeface" w:hAnsi="PermianSerifTypeface"/>
              </w:rPr>
              <w:t>.</w:t>
            </w:r>
            <w:r w:rsidR="0033322B">
              <w:rPr>
                <w:rFonts w:ascii="PermianSerifTypeface" w:hAnsi="PermianSerifTypeface"/>
              </w:rPr>
              <w:t xml:space="preserve"> (RFC7231)</w:t>
            </w:r>
          </w:p>
        </w:tc>
      </w:tr>
      <w:tr w:rsidR="002B3CAA" w:rsidRPr="00137BDD" w14:paraId="4ECB2CC8" w14:textId="77777777" w:rsidTr="00385077">
        <w:trPr>
          <w:tblCellSpacing w:w="15" w:type="dxa"/>
        </w:trPr>
        <w:tc>
          <w:tcPr>
            <w:tcW w:w="0" w:type="auto"/>
            <w:vAlign w:val="center"/>
          </w:tcPr>
          <w:p w14:paraId="64880910"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132"/>
                <w:id w:val="1643931887"/>
              </w:sdtPr>
              <w:sdtContent>
                <w:sdt>
                  <w:sdtPr>
                    <w:rPr>
                      <w:rFonts w:ascii="PermianSerifTypeface" w:hAnsi="PermianSerifTypeface"/>
                      <w:b/>
                      <w:bCs/>
                    </w:rPr>
                    <w:tag w:val="goog_rdk_129"/>
                    <w:id w:val="-264460642"/>
                  </w:sdtPr>
                  <w:sdtContent>
                    <w:r w:rsidR="002B3CAA" w:rsidRPr="00137BDD">
                      <w:rPr>
                        <w:rFonts w:ascii="PermianSerifTypeface" w:eastAsia="PermianSerifTypeface" w:hAnsi="PermianSerifTypeface" w:cs="PermianSerifTypeface"/>
                        <w:b/>
                        <w:bCs/>
                      </w:rPr>
                      <w:t>Digest</w:t>
                    </w:r>
                  </w:sdtContent>
                </w:sdt>
                <w:sdt>
                  <w:sdtPr>
                    <w:rPr>
                      <w:rFonts w:ascii="PermianSerifTypeface" w:hAnsi="PermianSerifTypeface"/>
                      <w:b/>
                      <w:bCs/>
                    </w:rPr>
                    <w:tag w:val="goog_rdk_130"/>
                    <w:id w:val="1256476611"/>
                  </w:sdtPr>
                  <w:sdtEndPr>
                    <w:rPr>
                      <w:b w:val="0"/>
                      <w:bCs w:val="0"/>
                    </w:rPr>
                  </w:sdtEndPr>
                  <w:sdtContent>
                    <w:sdt>
                      <w:sdtPr>
                        <w:rPr>
                          <w:rFonts w:ascii="PermianSerifTypeface" w:hAnsi="PermianSerifTypeface"/>
                          <w:b/>
                          <w:bCs/>
                        </w:rPr>
                        <w:tag w:val="goog_rdk_131"/>
                        <w:id w:val="1006326271"/>
                        <w:showingPlcHdr/>
                      </w:sdtPr>
                      <w:sdtContent>
                        <w:r w:rsidR="002B3CAA" w:rsidRPr="00137BDD">
                          <w:rPr>
                            <w:rFonts w:ascii="PermianSerifTypeface" w:hAnsi="PermianSerifTypeface"/>
                            <w:b/>
                            <w:bCs/>
                          </w:rPr>
                          <w:t xml:space="preserve">     </w:t>
                        </w:r>
                      </w:sdtContent>
                    </w:sdt>
                  </w:sdtContent>
                </w:sdt>
              </w:sdtContent>
            </w:sdt>
          </w:p>
        </w:tc>
        <w:tc>
          <w:tcPr>
            <w:tcW w:w="0" w:type="auto"/>
            <w:vAlign w:val="center"/>
          </w:tcPr>
          <w:sdt>
            <w:sdtPr>
              <w:rPr>
                <w:rFonts w:ascii="PermianSerifTypeface" w:hAnsi="PermianSerifTypeface"/>
              </w:rPr>
              <w:tag w:val="goog_rdk_137"/>
              <w:id w:val="-298229495"/>
            </w:sdtPr>
            <w:sdtContent>
              <w:p w14:paraId="51D096EF"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134"/>
                    <w:id w:val="-89786576"/>
                  </w:sdtPr>
                  <w:sdtContent>
                    <w:r w:rsidR="002B3CAA" w:rsidRPr="00137BDD">
                      <w:rPr>
                        <w:rFonts w:ascii="PermianSerifTypeface" w:eastAsia="PermianSerifTypeface" w:hAnsi="PermianSerifTypeface" w:cs="PermianSerifTypeface"/>
                      </w:rPr>
                      <w:t>String</w:t>
                    </w:r>
                  </w:sdtContent>
                </w:sdt>
                <w:sdt>
                  <w:sdtPr>
                    <w:rPr>
                      <w:rFonts w:ascii="PermianSerifTypeface" w:hAnsi="PermianSerifTypeface"/>
                    </w:rPr>
                    <w:tag w:val="goog_rdk_135"/>
                    <w:id w:val="1669681311"/>
                  </w:sdtPr>
                  <w:sdtContent>
                    <w:sdt>
                      <w:sdtPr>
                        <w:rPr>
                          <w:rFonts w:ascii="PermianSerifTypeface" w:hAnsi="PermianSerifTypeface"/>
                        </w:rPr>
                        <w:tag w:val="goog_rdk_136"/>
                        <w:id w:val="1013493628"/>
                      </w:sdtPr>
                      <w:sdtContent/>
                    </w:sdt>
                  </w:sdtContent>
                </w:sdt>
              </w:p>
            </w:sdtContent>
          </w:sdt>
          <w:p w14:paraId="4A3B2CC9" w14:textId="77777777" w:rsidR="00176E24" w:rsidRDefault="00176E24" w:rsidP="009F694F">
            <w:pPr>
              <w:spacing w:line="276" w:lineRule="auto"/>
            </w:pPr>
          </w:p>
        </w:tc>
        <w:tc>
          <w:tcPr>
            <w:tcW w:w="0" w:type="auto"/>
            <w:vAlign w:val="center"/>
          </w:tcPr>
          <w:sdt>
            <w:sdtPr>
              <w:rPr>
                <w:rFonts w:ascii="PermianSerifTypeface" w:hAnsi="PermianSerifTypeface"/>
              </w:rPr>
              <w:tag w:val="goog_rdk_142"/>
              <w:id w:val="-1790502687"/>
            </w:sdtPr>
            <w:sdtContent>
              <w:p w14:paraId="5B31EC51"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139"/>
                    <w:id w:val="-1091305281"/>
                  </w:sdtPr>
                  <w:sdtContent>
                    <w:proofErr w:type="spellStart"/>
                    <w:r w:rsidR="002B3CAA" w:rsidRPr="00137BDD">
                      <w:rPr>
                        <w:rFonts w:ascii="PermianSerifTypeface" w:eastAsia="PermianSerifTypeface" w:hAnsi="PermianSerifTypeface" w:cs="PermianSerifTypeface"/>
                      </w:rPr>
                      <w:t>Obligatoriu</w:t>
                    </w:r>
                    <w:proofErr w:type="spellEnd"/>
                  </w:sdtContent>
                </w:sdt>
                <w:sdt>
                  <w:sdtPr>
                    <w:rPr>
                      <w:rFonts w:ascii="PermianSerifTypeface" w:hAnsi="PermianSerifTypeface"/>
                    </w:rPr>
                    <w:tag w:val="goog_rdk_140"/>
                    <w:id w:val="-254979775"/>
                  </w:sdtPr>
                  <w:sdtContent>
                    <w:sdt>
                      <w:sdtPr>
                        <w:rPr>
                          <w:rFonts w:ascii="PermianSerifTypeface" w:hAnsi="PermianSerifTypeface"/>
                        </w:rPr>
                        <w:tag w:val="goog_rdk_141"/>
                        <w:id w:val="1967774566"/>
                      </w:sdtPr>
                      <w:sdtContent/>
                    </w:sdt>
                  </w:sdtContent>
                </w:sdt>
              </w:p>
            </w:sdtContent>
          </w:sdt>
          <w:p w14:paraId="2543BC57" w14:textId="77777777" w:rsidR="00176E24" w:rsidRDefault="00176E24" w:rsidP="009F694F">
            <w:pPr>
              <w:spacing w:line="276" w:lineRule="auto"/>
            </w:pPr>
          </w:p>
        </w:tc>
        <w:tc>
          <w:tcPr>
            <w:tcW w:w="5857" w:type="dxa"/>
            <w:vAlign w:val="center"/>
          </w:tcPr>
          <w:p w14:paraId="329D1213"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147"/>
                <w:id w:val="1398947407"/>
              </w:sdtPr>
              <w:sdtContent>
                <w:sdt>
                  <w:sdtPr>
                    <w:rPr>
                      <w:rFonts w:ascii="PermianSerifTypeface" w:hAnsi="PermianSerifTypeface"/>
                    </w:rPr>
                    <w:tag w:val="goog_rdk_144"/>
                    <w:id w:val="-1571108196"/>
                  </w:sdtPr>
                  <w:sdtContent>
                    <w:r w:rsidR="002B3CAA" w:rsidRPr="00137BDD">
                      <w:rPr>
                        <w:rFonts w:ascii="PermianSerifTypeface" w:eastAsia="PermianSerifTypeface" w:hAnsi="PermianSerifTypeface" w:cs="PermianSerifTypeface"/>
                      </w:rPr>
                      <w:t xml:space="preserve">Este </w:t>
                    </w:r>
                    <w:proofErr w:type="spellStart"/>
                    <w:r w:rsidR="002B3CAA" w:rsidRPr="00137BDD">
                      <w:rPr>
                        <w:rFonts w:ascii="PermianSerifTypeface" w:eastAsia="PermianSerifTypeface" w:hAnsi="PermianSerifTypeface" w:cs="PermianSerifTypeface"/>
                      </w:rPr>
                      <w:t>inclus</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doar</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și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numai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elementul</w:t>
                    </w:r>
                    <w:proofErr w:type="spellEnd"/>
                    <w:r w:rsidR="002B3CAA" w:rsidRPr="00137BDD">
                      <w:rPr>
                        <w:rFonts w:ascii="PermianSerifTypeface" w:eastAsia="PermianSerifTypeface" w:hAnsi="PermianSerifTypeface" w:cs="PermianSerifTypeface"/>
                      </w:rPr>
                      <w:t xml:space="preserve"> „Signature” </w:t>
                    </w:r>
                    <w:proofErr w:type="spellStart"/>
                    <w:r w:rsidR="002B3CAA" w:rsidRPr="00137BDD">
                      <w:rPr>
                        <w:rFonts w:ascii="PermianSerifTypeface" w:eastAsia="PermianSerifTypeface" w:hAnsi="PermianSerifTypeface" w:cs="PermianSerifTypeface"/>
                      </w:rPr>
                      <w:t>este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inclus</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antetul</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w:t>
                    </w:r>
                  </w:sdtContent>
                </w:sdt>
                <w:sdt>
                  <w:sdtPr>
                    <w:rPr>
                      <w:rFonts w:ascii="PermianSerifTypeface" w:hAnsi="PermianSerifTypeface"/>
                    </w:rPr>
                    <w:tag w:val="goog_rdk_145"/>
                    <w:id w:val="527067276"/>
                  </w:sdtPr>
                  <w:sdtContent>
                    <w:sdt>
                      <w:sdtPr>
                        <w:rPr>
                          <w:rFonts w:ascii="PermianSerifTypeface" w:hAnsi="PermianSerifTypeface"/>
                        </w:rPr>
                        <w:tag w:val="goog_rdk_146"/>
                        <w:id w:val="749391487"/>
                        <w:showingPlcHdr/>
                      </w:sdtPr>
                      <w:sdtContent>
                        <w:r w:rsidR="002B3CAA" w:rsidRPr="00137BDD">
                          <w:rPr>
                            <w:rFonts w:ascii="PermianSerifTypeface" w:hAnsi="PermianSerifTypeface"/>
                          </w:rPr>
                          <w:t xml:space="preserve">     </w:t>
                        </w:r>
                      </w:sdtContent>
                    </w:sdt>
                  </w:sdtContent>
                </w:sdt>
              </w:sdtContent>
            </w:sdt>
          </w:p>
        </w:tc>
      </w:tr>
      <w:tr w:rsidR="002B3CAA" w:rsidRPr="008C3395" w14:paraId="5A2D0DD4" w14:textId="77777777" w:rsidTr="00385077">
        <w:trPr>
          <w:tblCellSpacing w:w="15" w:type="dxa"/>
        </w:trPr>
        <w:tc>
          <w:tcPr>
            <w:tcW w:w="0" w:type="auto"/>
            <w:vAlign w:val="center"/>
          </w:tcPr>
          <w:p w14:paraId="6381D23D" w14:textId="77777777" w:rsidR="002B3CAA" w:rsidRPr="00137BDD" w:rsidRDefault="002B3CAA" w:rsidP="009F694F">
            <w:pPr>
              <w:spacing w:line="276" w:lineRule="auto"/>
              <w:rPr>
                <w:rFonts w:ascii="PermianSerifTypeface" w:eastAsia="PermianSerifTypeface" w:hAnsi="PermianSerifTypeface" w:cs="PermianSerifTypeface"/>
              </w:rPr>
            </w:pPr>
            <w:r w:rsidRPr="00137BDD">
              <w:rPr>
                <w:rFonts w:ascii="PermianSerifTypeface" w:hAnsi="PermianSerifTypeface"/>
                <w:b/>
                <w:bCs/>
              </w:rPr>
              <w:t>Signature</w:t>
            </w:r>
          </w:p>
        </w:tc>
        <w:tc>
          <w:tcPr>
            <w:tcW w:w="0" w:type="auto"/>
            <w:vAlign w:val="center"/>
          </w:tcPr>
          <w:p w14:paraId="066B6959" w14:textId="77777777" w:rsidR="002B3CAA" w:rsidRPr="00137BDD" w:rsidRDefault="002B3CAA" w:rsidP="009F694F">
            <w:pPr>
              <w:spacing w:line="276" w:lineRule="auto"/>
              <w:rPr>
                <w:rFonts w:ascii="PermianSerifTypeface" w:eastAsia="PermianSerifTypeface" w:hAnsi="PermianSerifTypeface" w:cs="PermianSerifTypeface"/>
              </w:rPr>
            </w:pPr>
            <w:r w:rsidRPr="00137BDD">
              <w:rPr>
                <w:rFonts w:ascii="PermianSerifTypeface" w:hAnsi="PermianSerifTypeface"/>
              </w:rPr>
              <w:t>String</w:t>
            </w:r>
          </w:p>
        </w:tc>
        <w:tc>
          <w:tcPr>
            <w:tcW w:w="0" w:type="auto"/>
            <w:vAlign w:val="center"/>
          </w:tcPr>
          <w:p w14:paraId="61B5201F" w14:textId="77777777" w:rsidR="002B3CAA" w:rsidRPr="00137BDD" w:rsidRDefault="002B3CAA" w:rsidP="009F694F">
            <w:pPr>
              <w:spacing w:line="276" w:lineRule="auto"/>
              <w:rPr>
                <w:rFonts w:ascii="PermianSerifTypeface" w:eastAsia="PermianSerifTypeface" w:hAnsi="PermianSerifTypeface" w:cs="PermianSerifTypeface"/>
              </w:rPr>
            </w:pPr>
            <w:proofErr w:type="spellStart"/>
            <w:r w:rsidRPr="00137BDD">
              <w:rPr>
                <w:rFonts w:ascii="PermianSerifTypeface" w:hAnsi="PermianSerifTypeface"/>
              </w:rPr>
              <w:t>Obligatoriu</w:t>
            </w:r>
            <w:proofErr w:type="spellEnd"/>
          </w:p>
        </w:tc>
        <w:tc>
          <w:tcPr>
            <w:tcW w:w="5857" w:type="dxa"/>
            <w:vAlign w:val="center"/>
          </w:tcPr>
          <w:p w14:paraId="7C9E2637" w14:textId="77777777" w:rsidR="002B3CAA" w:rsidRPr="008C3395" w:rsidRDefault="00000000" w:rsidP="009F694F">
            <w:pPr>
              <w:spacing w:line="276" w:lineRule="auto"/>
              <w:jc w:val="both"/>
              <w:rPr>
                <w:rFonts w:ascii="PermianSerifTypeface" w:eastAsia="PermianSerifTypeface" w:hAnsi="PermianSerifTypeface" w:cs="PermianSerifTypeface"/>
                <w:lang w:val="fr-FR"/>
              </w:rPr>
            </w:pPr>
            <w:sdt>
              <w:sdtPr>
                <w:rPr>
                  <w:rFonts w:ascii="PermianSerifTypeface" w:hAnsi="PermianSerifTypeface"/>
                </w:rPr>
                <w:tag w:val="goog_rdk_30"/>
                <w:id w:val="1075326850"/>
              </w:sdtPr>
              <w:sdtContent>
                <w:proofErr w:type="spellStar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w:t>
                </w:r>
                <w:proofErr w:type="spellEnd"/>
                <w:r w:rsidR="00166103" w:rsidRPr="008C3395">
                  <w:rPr>
                    <w:rFonts w:ascii="PermianSerifTypeface" w:eastAsia="PermianSerifTypeface" w:hAnsi="PermianSerifTypeface" w:cs="PermianSerifTypeface"/>
                    <w:lang w:val="fr-FR"/>
                  </w:rPr>
                  <w:t xml:space="preserve"> </w:t>
                </w:r>
                <w:proofErr w:type="spellStart"/>
                <w:r w:rsidR="00166103" w:rsidRPr="008C3395">
                  <w:rPr>
                    <w:rFonts w:ascii="PermianSerifTypeface" w:eastAsia="PermianSerifTypeface" w:hAnsi="PermianSerifTypeface" w:cs="PermianSerifTypeface"/>
                    <w:lang w:val="fr-FR"/>
                  </w:rPr>
                  <w:t>cererii</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către</w:t>
                </w:r>
                <w:proofErr w:type="spellEnd"/>
                <w:r w:rsidR="00166103" w:rsidRPr="008C3395">
                  <w:rPr>
                    <w:rFonts w:ascii="PermianSerifTypeface" w:eastAsia="PermianSerifTypeface" w:hAnsi="PermianSerifTypeface" w:cs="PermianSerifTypeface"/>
                    <w:lang w:val="fr-FR"/>
                  </w:rPr>
                  <w:t xml:space="preserve"> TPP la </w:t>
                </w:r>
                <w:proofErr w:type="spellStart"/>
                <w:r w:rsidR="00166103" w:rsidRPr="008C3395">
                  <w:rPr>
                    <w:rFonts w:ascii="PermianSerifTypeface" w:eastAsia="PermianSerifTypeface" w:hAnsi="PermianSerifTypeface" w:cs="PermianSerifTypeface"/>
                    <w:lang w:val="fr-FR"/>
                  </w:rPr>
                  <w:t>nivel</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aplicație</w:t>
                </w:r>
                <w:proofErr w:type="spellEnd"/>
                <w:r w:rsidR="00166103" w:rsidRPr="008C3395">
                  <w:rPr>
                    <w:rFonts w:ascii="PermianSerifTypeface" w:eastAsia="PermianSerifTypeface" w:hAnsi="PermianSerifTypeface" w:cs="PermianSerifTypeface"/>
                    <w:lang w:val="fr-FR"/>
                  </w:rPr>
                  <w:t>.</w:t>
                </w:r>
              </w:sdtContent>
            </w:sdt>
          </w:p>
        </w:tc>
      </w:tr>
      <w:tr w:rsidR="002B3CAA" w:rsidRPr="00137BDD" w14:paraId="645F57D3" w14:textId="77777777" w:rsidTr="00385077">
        <w:trPr>
          <w:tblCellSpacing w:w="15" w:type="dxa"/>
        </w:trPr>
        <w:tc>
          <w:tcPr>
            <w:tcW w:w="0" w:type="auto"/>
            <w:vAlign w:val="center"/>
          </w:tcPr>
          <w:p w14:paraId="0D7875FB"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33"/>
                <w:id w:val="-836611895"/>
              </w:sdtPr>
              <w:sdtContent>
                <w:r w:rsidR="002B3CAA" w:rsidRPr="00137BDD">
                  <w:rPr>
                    <w:rFonts w:ascii="PermianSerifTypeface" w:eastAsia="PermianSerifTypeface" w:hAnsi="PermianSerifTypeface" w:cs="PermianSerifTypeface"/>
                    <w:b/>
                    <w:bCs/>
                  </w:rPr>
                  <w:t>TPP-Signature-Certificate</w:t>
                </w:r>
              </w:sdtContent>
            </w:sdt>
          </w:p>
        </w:tc>
        <w:tc>
          <w:tcPr>
            <w:tcW w:w="0" w:type="auto"/>
            <w:vAlign w:val="center"/>
          </w:tcPr>
          <w:p w14:paraId="6152CA3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40257ED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57" w:type="dxa"/>
            <w:vAlign w:val="center"/>
          </w:tcPr>
          <w:p w14:paraId="7980FC63" w14:textId="77777777" w:rsidR="002B3CAA" w:rsidRPr="00137BDD" w:rsidRDefault="00000000" w:rsidP="009F694F">
            <w:pPr>
              <w:spacing w:line="276" w:lineRule="auto"/>
              <w:jc w:val="both"/>
              <w:rPr>
                <w:rFonts w:ascii="PermianSerifTypeface" w:eastAsia="PermianSerifTypeface" w:hAnsi="PermianSerifTypeface" w:cs="PermianSerifTypeface"/>
              </w:rPr>
            </w:pPr>
            <w:sdt>
              <w:sdtPr>
                <w:rPr>
                  <w:rFonts w:ascii="PermianSerifTypeface" w:hAnsi="PermianSerifTypeface"/>
                </w:rPr>
                <w:tag w:val="goog_rdk_39"/>
                <w:id w:val="-2126763661"/>
              </w:sdtPr>
              <w:sdtContent>
                <w:proofErr w:type="spellStart"/>
                <w:r w:rsidR="002B3CAA" w:rsidRPr="00137BDD">
                  <w:rPr>
                    <w:rFonts w:ascii="PermianSerifTypeface" w:eastAsia="PermianSerifTypeface" w:hAnsi="PermianSerifTypeface" w:cs="PermianSerifTypeface"/>
                  </w:rPr>
                  <w:t>Certificatul</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utilizat</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pentru</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semnarea</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codificare</w:t>
                </w:r>
                <w:proofErr w:type="spellEnd"/>
                <w:r w:rsidR="002B3CAA" w:rsidRPr="00137BDD">
                  <w:rPr>
                    <w:rFonts w:ascii="PermianSerifTypeface" w:eastAsia="PermianSerifTypeface" w:hAnsi="PermianSerifTypeface" w:cs="PermianSerifTypeface"/>
                  </w:rPr>
                  <w:t xml:space="preserve"> base64. </w:t>
                </w:r>
                <w:proofErr w:type="spellStart"/>
                <w:r w:rsidR="002B3CAA" w:rsidRPr="00137BDD">
                  <w:rPr>
                    <w:rFonts w:ascii="PermianSerifTypeface" w:eastAsia="PermianSerifTypeface" w:hAnsi="PermianSerifTypeface" w:cs="PermianSerifTypeface"/>
                  </w:rPr>
                  <w:t>Trebuie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să</w:t>
                </w:r>
                <w:proofErr w:type="spellEnd"/>
                <w:r w:rsidR="002B3CAA" w:rsidRPr="00137BDD">
                  <w:rPr>
                    <w:rFonts w:ascii="PermianSerifTypeface" w:eastAsia="PermianSerifTypeface" w:hAnsi="PermianSerifTypeface" w:cs="PermianSerifTypeface"/>
                  </w:rPr>
                  <w:t xml:space="preserve"> fie </w:t>
                </w:r>
                <w:proofErr w:type="spellStart"/>
                <w:r w:rsidR="002B3CAA" w:rsidRPr="00137BDD">
                  <w:rPr>
                    <w:rFonts w:ascii="PermianSerifTypeface" w:eastAsia="PermianSerifTypeface" w:hAnsi="PermianSerifTypeface" w:cs="PermianSerifTypeface"/>
                  </w:rPr>
                  <w:t>inclus</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există</w:t>
                </w:r>
                <w:proofErr w:type="spellEnd"/>
                <w:r w:rsidR="002B3CAA" w:rsidRPr="00137BDD">
                  <w:rPr>
                    <w:rFonts w:ascii="PermianSerifTypeface" w:eastAsia="PermianSerifTypeface" w:hAnsi="PermianSerifTypeface" w:cs="PermianSerifTypeface"/>
                  </w:rPr>
                  <w:t xml:space="preserve"> o </w:t>
                </w:r>
                <w:proofErr w:type="spellStart"/>
                <w:r w:rsidR="002B3CAA" w:rsidRPr="00137BDD">
                  <w:rPr>
                    <w:rFonts w:ascii="PermianSerifTypeface" w:eastAsia="PermianSerifTypeface" w:hAnsi="PermianSerifTypeface" w:cs="PermianSerifTypeface"/>
                  </w:rPr>
                  <w:t>semnătură</w:t>
                </w:r>
                <w:proofErr w:type="spellEnd"/>
                <w:r w:rsidR="002B3CAA" w:rsidRPr="00137BDD">
                  <w:rPr>
                    <w:rFonts w:ascii="PermianSerifTypeface" w:eastAsia="PermianSerifTypeface" w:hAnsi="PermianSerifTypeface" w:cs="PermianSerifTypeface"/>
                  </w:rPr>
                  <w:t>.</w:t>
                </w:r>
              </w:sdtContent>
            </w:sdt>
          </w:p>
        </w:tc>
      </w:tr>
    </w:tbl>
    <w:p w14:paraId="38B92F3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33552A9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DELETE htttps://api.provider.com/v1/consents/ d6f9b8f4-4b10-4b9e-933b-ff9a24b5641f </w:t>
      </w:r>
    </w:p>
    <w:p w14:paraId="654FEC5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462AF81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PSU-IP-Address: 192.168.0.10</w:t>
      </w:r>
    </w:p>
    <w:p w14:paraId="797C311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PSU-Device-ID: device-12345</w:t>
      </w:r>
    </w:p>
    <w:p w14:paraId="2C743C0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PSU-Device-Name: </w:t>
      </w:r>
      <w:proofErr w:type="spellStart"/>
      <w:r w:rsidR="00A21ACA">
        <w:rPr>
          <w:rFonts w:ascii="PermianSerifTypeface" w:hAnsi="PermianSerifTypeface"/>
        </w:rPr>
        <w:t>ModelDevice</w:t>
      </w:r>
      <w:proofErr w:type="spellEnd"/>
      <w:r w:rsidR="00A21ACA">
        <w:rPr>
          <w:rFonts w:ascii="PermianSerifTypeface" w:hAnsi="PermianSerifTypeface"/>
        </w:rPr>
        <w:t xml:space="preserve"> X </w:t>
      </w:r>
    </w:p>
    <w:p w14:paraId="023008B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PSU-Geo-Location: </w:t>
      </w:r>
      <w:bookmarkStart w:id="20" w:name="_Hlk213764185"/>
      <w:r w:rsidR="00A21ACA" w:rsidRPr="00137BDD">
        <w:rPr>
          <w:rFonts w:ascii="PermianSerifTypeface" w:hAnsi="PermianSerifTypeface"/>
        </w:rPr>
        <w:t xml:space="preserve">GEO: </w:t>
      </w:r>
      <w:r w:rsidR="00A21ACA">
        <w:rPr>
          <w:rFonts w:ascii="PermianSerifTypeface" w:hAnsi="PermianSerifTypeface"/>
        </w:rPr>
        <w:t>47.014434</w:t>
      </w:r>
      <w:r w:rsidR="00A21ACA">
        <w:rPr>
          <w:rFonts w:ascii="PermianSerifTypeface" w:hAnsi="PermianSerifTypeface"/>
          <w:lang w:val="ro-MD"/>
        </w:rPr>
        <w:t>;28.493426</w:t>
      </w:r>
      <w:bookmarkEnd w:id="20"/>
      <w:r w:rsidR="00A21ACA">
        <w:rPr>
          <w:rFonts w:ascii="PermianSerifTypeface" w:hAnsi="PermianSerifTypeface"/>
          <w:lang w:val="ro-MD"/>
        </w:rPr>
        <w:t xml:space="preserve"> </w:t>
      </w:r>
      <w:r w:rsidRPr="00137BDD">
        <w:rPr>
          <w:rFonts w:ascii="PermianSerifTypeface" w:hAnsi="PermianSerifTypeface"/>
        </w:rPr>
        <w:t>Date: Wed, 11 Sep 2024 12:34:56 GMT</w:t>
      </w:r>
    </w:p>
    <w:p w14:paraId="07CA964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Digest: SHA-256=47DEQpj8HBSa+/TImW+5JCeuQeRkm5NMpJWZG3hSuFU=</w:t>
      </w:r>
    </w:p>
    <w:p w14:paraId="01F477D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Signature: </w:t>
      </w:r>
      <w:proofErr w:type="spellStart"/>
      <w:r w:rsidRPr="00137BDD">
        <w:rPr>
          <w:rFonts w:ascii="PermianSerifTypeface" w:hAnsi="PermianSerifTypeface"/>
        </w:rPr>
        <w:t>keyId</w:t>
      </w:r>
      <w:proofErr w:type="spellEnd"/>
      <w:proofErr w:type="gramStart"/>
      <w:r w:rsidRPr="00137BDD">
        <w:rPr>
          <w:rFonts w:ascii="PermianSerifTypeface" w:hAnsi="PermianSerifTypeface"/>
        </w:rPr>
        <w:t>=“</w:t>
      </w:r>
      <w:proofErr w:type="gramEnd"/>
      <w:r w:rsidRPr="00137BDD">
        <w:rPr>
          <w:rFonts w:ascii="PermianSerifTypeface" w:hAnsi="PermianSerifTypeface"/>
        </w:rPr>
        <w:t>SN= 4000000010FC01D520258AB15EAF, CA=CN=D-</w:t>
      </w:r>
      <w:proofErr w:type="spellStart"/>
      <w:r w:rsidRPr="00137BDD">
        <w:rPr>
          <w:rFonts w:ascii="PermianSerifTypeface" w:hAnsi="PermianSerifTypeface"/>
        </w:rPr>
        <w:t>eSystemTrustIB</w:t>
      </w:r>
      <w:proofErr w:type="spellEnd"/>
      <w:r w:rsidRPr="00137BDD">
        <w:rPr>
          <w:rFonts w:ascii="PermianSerifTypeface" w:hAnsi="PermianSerifTypeface"/>
        </w:rPr>
        <w:t>, O=IP STISC 1003600096694, C</w:t>
      </w:r>
      <w:r w:rsidR="00A21ACA">
        <w:rPr>
          <w:rFonts w:ascii="PermianSerifTypeface" w:hAnsi="PermianSerifTypeface"/>
        </w:rPr>
        <w:t>=</w:t>
      </w:r>
      <w:r w:rsidRPr="00137BDD">
        <w:rPr>
          <w:rFonts w:ascii="PermianSerifTypeface" w:hAnsi="PermianSerifTypeface"/>
        </w:rPr>
        <w:t>MD”, algorithm</w:t>
      </w:r>
      <w:proofErr w:type="gramStart"/>
      <w:r w:rsidRPr="00137BDD">
        <w:rPr>
          <w:rFonts w:ascii="PermianSerifTypeface" w:hAnsi="PermianSerifTypeface"/>
        </w:rPr>
        <w:t>=”rsa</w:t>
      </w:r>
      <w:proofErr w:type="gramEnd"/>
      <w:r w:rsidRPr="00137BDD">
        <w:rPr>
          <w:rFonts w:ascii="PermianSerifTypeface" w:hAnsi="PermianSerifTypeface"/>
        </w:rPr>
        <w:t>-sha256”,</w:t>
      </w:r>
    </w:p>
    <w:p w14:paraId="1AA7481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headers</w:t>
      </w:r>
      <w:proofErr w:type="gramStart"/>
      <w:r w:rsidRPr="00137BDD">
        <w:rPr>
          <w:rFonts w:ascii="PermianSerifTypeface" w:hAnsi="PermianSerifTypeface"/>
        </w:rPr>
        <w:t>=”digest</w:t>
      </w:r>
      <w:proofErr w:type="gramEnd"/>
      <w:r w:rsidRPr="00137BDD">
        <w:rPr>
          <w:rFonts w:ascii="PermianSerifTypeface" w:hAnsi="PermianSerifTypeface"/>
        </w:rPr>
        <w:t xml:space="preserve"> date x-request-id”,</w:t>
      </w:r>
    </w:p>
    <w:p w14:paraId="1E85A41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signature</w:t>
      </w:r>
      <w:proofErr w:type="gramStart"/>
      <w:r w:rsidRPr="00137BDD">
        <w:rPr>
          <w:rFonts w:ascii="PermianSerifTypeface" w:hAnsi="PermianSerifTypeface"/>
        </w:rPr>
        <w:t>=”Base</w:t>
      </w:r>
      <w:proofErr w:type="gramEnd"/>
      <w:r w:rsidRPr="00137BDD">
        <w:rPr>
          <w:rFonts w:ascii="PermianSerifTypeface" w:hAnsi="PermianSerifTypeface"/>
        </w:rPr>
        <w:t>64(RSA-SHA256(signing string))”</w:t>
      </w:r>
    </w:p>
    <w:p w14:paraId="07F56C2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XZTfl2AfQwvMFuPRTlxjDLDBMOwDsYMBVBym8vSdzY7AkDPylQtD/kTxMo+4toD+oLlo7mMtpTeDs/qhvZXMnRPvE/JIE58xsiCBvUe36V1ht+WLidqk9iYxeAwTbF7kZgxXjUGBYDrz/B4fqa2FqNzdsq2+LfsAk5cDBshXq1t/vmhty7TK09KPBrbDAjm9uDbf6zA0ZSczX4rh7tBf3rc5BC+MBuLKgg1Pv9WgfWHi5BQ=="</w:t>
      </w:r>
    </w:p>
    <w:p w14:paraId="6D42864E"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2C27476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79EA6DEA"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(Success - 204 No Content):</w:t>
      </w:r>
    </w:p>
    <w:p w14:paraId="318798C1"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Nu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returnată</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corpul</w:t>
      </w:r>
      <w:proofErr w:type="spellEnd"/>
      <w:r w:rsidRPr="00137BDD">
        <w:rPr>
          <w:rFonts w:ascii="PermianSerifTypeface" w:hAnsi="PermianSerifTypeface"/>
        </w:rPr>
        <w:t xml:space="preserve"> </w:t>
      </w:r>
      <w:proofErr w:type="spellStart"/>
      <w:r w:rsidRPr="00137BDD">
        <w:rPr>
          <w:rFonts w:ascii="PermianSerifTypeface" w:hAnsi="PermianSerifTypeface"/>
        </w:rPr>
        <w:t>răspunsului</w:t>
      </w:r>
      <w:proofErr w:type="spellEnd"/>
      <w:r w:rsidRPr="00137BDD">
        <w:rPr>
          <w:rFonts w:ascii="PermianSerifTypeface" w:hAnsi="PermianSerifTypeface"/>
        </w:rPr>
        <w:t xml:space="preserve"> </w:t>
      </w:r>
      <w:proofErr w:type="spellStart"/>
      <w:r w:rsidR="001B7FDC">
        <w:rPr>
          <w:rFonts w:ascii="PermianSerifTypeface" w:hAnsi="PermianSerifTypeface"/>
        </w:rPr>
        <w:t>vreo</w:t>
      </w:r>
      <w:proofErr w:type="spellEnd"/>
      <w:r w:rsidRPr="00137BDD">
        <w:rPr>
          <w:rFonts w:ascii="PermianSerifTypeface" w:hAnsi="PermianSerifTypeface"/>
        </w:rPr>
        <w:t xml:space="preserve"> </w:t>
      </w:r>
      <w:proofErr w:type="spellStart"/>
      <w:r w:rsidRPr="00137BDD">
        <w:rPr>
          <w:rFonts w:ascii="PermianSerifTypeface" w:hAnsi="PermianSerifTypeface"/>
        </w:rPr>
        <w:t>informație</w:t>
      </w:r>
      <w:proofErr w:type="spellEnd"/>
      <w:r w:rsidRPr="00137BDD">
        <w:rPr>
          <w:rFonts w:ascii="PermianSerifTypeface" w:hAnsi="PermianSerifTypeface"/>
        </w:rPr>
        <w:t xml:space="preserve">, </w:t>
      </w:r>
      <w:proofErr w:type="spellStart"/>
      <w:r w:rsidRPr="00137BDD">
        <w:rPr>
          <w:rFonts w:ascii="PermianSerifTypeface" w:hAnsi="PermianSerifTypeface"/>
        </w:rPr>
        <w:t>doar</w:t>
      </w:r>
      <w:proofErr w:type="spellEnd"/>
      <w:r w:rsidRPr="00137BDD">
        <w:rPr>
          <w:rFonts w:ascii="PermianSerifTypeface" w:hAnsi="PermianSerifTypeface"/>
        </w:rPr>
        <w:t xml:space="preserve"> </w:t>
      </w:r>
      <w:proofErr w:type="spellStart"/>
      <w:r w:rsidRPr="00137BDD">
        <w:rPr>
          <w:rFonts w:ascii="PermianSerifTypeface" w:hAnsi="PermianSerifTypeface"/>
        </w:rPr>
        <w:t>statu</w:t>
      </w:r>
      <w:r w:rsidR="0033322B">
        <w:rPr>
          <w:rFonts w:ascii="PermianSerifTypeface" w:hAnsi="PermianSerifTypeface"/>
        </w:rPr>
        <w:t>tul</w:t>
      </w:r>
      <w:proofErr w:type="spellEnd"/>
      <w:r w:rsidRPr="00137BDD">
        <w:rPr>
          <w:rFonts w:ascii="PermianSerifTypeface" w:hAnsi="PermianSerifTypeface"/>
        </w:rPr>
        <w:t xml:space="preserve"> 204 No Content, care </w:t>
      </w:r>
      <w:proofErr w:type="spellStart"/>
      <w:r w:rsidRPr="00137BDD">
        <w:rPr>
          <w:rFonts w:ascii="PermianSerifTypeface" w:hAnsi="PermianSerifTypeface"/>
        </w:rPr>
        <w:t>confirmă</w:t>
      </w:r>
      <w:proofErr w:type="spellEnd"/>
      <w:r w:rsidRPr="00137BDD">
        <w:rPr>
          <w:rFonts w:ascii="PermianSerifTypeface" w:hAnsi="PermianSerifTypeface"/>
        </w:rPr>
        <w:t xml:space="preserve"> </w:t>
      </w:r>
      <w:proofErr w:type="spellStart"/>
      <w:r w:rsidRPr="00137BDD">
        <w:rPr>
          <w:rFonts w:ascii="PermianSerifTypeface" w:hAnsi="PermianSerifTypeface"/>
        </w:rPr>
        <w:t>că</w:t>
      </w:r>
      <w:proofErr w:type="spellEnd"/>
      <w:r w:rsidRPr="00137BDD">
        <w:rPr>
          <w:rFonts w:ascii="PermianSerifTypeface" w:hAnsi="PermianSerifTypeface"/>
        </w:rPr>
        <w:t xml:space="preserve"> </w:t>
      </w:r>
      <w:proofErr w:type="spellStart"/>
      <w:r w:rsidRPr="00137BDD">
        <w:rPr>
          <w:rFonts w:ascii="PermianSerifTypeface" w:hAnsi="PermianSerifTypeface"/>
        </w:rPr>
        <w:t>revocarea</w:t>
      </w:r>
      <w:proofErr w:type="spellEnd"/>
      <w:r w:rsidRPr="00137BDD">
        <w:rPr>
          <w:rFonts w:ascii="PermianSerifTypeface" w:hAnsi="PermianSerifTypeface"/>
        </w:rPr>
        <w:t xml:space="preserve">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Pr="00137BDD">
        <w:rPr>
          <w:rFonts w:ascii="PermianSerifTypeface" w:hAnsi="PermianSerifTypeface"/>
        </w:rPr>
        <w:t xml:space="preserve"> cu </w:t>
      </w:r>
      <w:proofErr w:type="spellStart"/>
      <w:r w:rsidRPr="00137BDD">
        <w:rPr>
          <w:rFonts w:ascii="PermianSerifTypeface" w:hAnsi="PermianSerifTypeface"/>
        </w:rPr>
        <w:t>succes</w:t>
      </w:r>
      <w:proofErr w:type="spellEnd"/>
      <w:r w:rsidRPr="00137BDD">
        <w:rPr>
          <w:rFonts w:ascii="PermianSerifTypeface" w:hAnsi="PermianSerifTypeface"/>
        </w:rPr>
        <w:t>.</w:t>
      </w:r>
    </w:p>
    <w:p w14:paraId="39FBE99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w:t>
      </w:r>
      <w:r w:rsidR="00166103">
        <w:rPr>
          <w:rFonts w:ascii="PermianSerifTypeface" w:hAnsi="PermianSerifTypeface"/>
          <w:b/>
          <w:bCs/>
        </w:rPr>
        <w:t>s</w:t>
      </w:r>
      <w:r w:rsidRPr="00137BDD">
        <w:rPr>
          <w:rFonts w:ascii="PermianSerifTypeface" w:hAnsi="PermianSerifTypeface"/>
          <w:b/>
          <w:bCs/>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137BDD" w14:paraId="3D562958" w14:textId="77777777" w:rsidTr="00385077">
        <w:trPr>
          <w:tblHeader/>
          <w:tblCellSpacing w:w="15" w:type="dxa"/>
        </w:trPr>
        <w:tc>
          <w:tcPr>
            <w:tcW w:w="0" w:type="auto"/>
            <w:vAlign w:val="center"/>
            <w:hideMark/>
          </w:tcPr>
          <w:p w14:paraId="103C6E7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lastRenderedPageBreak/>
              <w:t>Nume</w:t>
            </w:r>
            <w:proofErr w:type="spellEnd"/>
          </w:p>
        </w:tc>
        <w:tc>
          <w:tcPr>
            <w:tcW w:w="1045" w:type="dxa"/>
            <w:vAlign w:val="center"/>
            <w:hideMark/>
          </w:tcPr>
          <w:p w14:paraId="7967933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15869A3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818" w:type="dxa"/>
            <w:vAlign w:val="center"/>
            <w:hideMark/>
          </w:tcPr>
          <w:p w14:paraId="67D6FA8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655E7E64" w14:textId="77777777" w:rsidTr="00385077">
        <w:trPr>
          <w:tblCellSpacing w:w="15" w:type="dxa"/>
        </w:trPr>
        <w:tc>
          <w:tcPr>
            <w:tcW w:w="0" w:type="auto"/>
            <w:vAlign w:val="center"/>
            <w:hideMark/>
          </w:tcPr>
          <w:p w14:paraId="2D7CEB1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2C52935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1294" w:type="dxa"/>
            <w:vAlign w:val="center"/>
            <w:hideMark/>
          </w:tcPr>
          <w:p w14:paraId="76EB31D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18" w:type="dxa"/>
            <w:vAlign w:val="center"/>
            <w:hideMark/>
          </w:tcPr>
          <w:p w14:paraId="37E4F38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bl>
    <w:p w14:paraId="7523BD0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7718D68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0EEA7FB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tppMessages</w:t>
      </w:r>
      <w:proofErr w:type="spellEnd"/>
      <w:r w:rsidRPr="00137BDD">
        <w:rPr>
          <w:rFonts w:ascii="PermianSerifTypeface" w:hAnsi="PermianSerifTypeface"/>
        </w:rPr>
        <w:t>": [</w:t>
      </w:r>
    </w:p>
    <w:p w14:paraId="5532496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0536B78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"category": "ERROR",</w:t>
      </w:r>
    </w:p>
    <w:p w14:paraId="1F2C92D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"code": "FORMAT_ERROR",</w:t>
      </w:r>
    </w:p>
    <w:p w14:paraId="0C09E3D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"text": "string"</w:t>
      </w:r>
      <w:r w:rsidR="00A21ACA">
        <w:rPr>
          <w:rFonts w:ascii="PermianSerifTypeface" w:hAnsi="PermianSerifTypeface"/>
        </w:rPr>
        <w:t>,</w:t>
      </w:r>
    </w:p>
    <w:p w14:paraId="7275E57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"path": "string"</w:t>
      </w:r>
    </w:p>
    <w:p w14:paraId="2FF057C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2642F7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87D5DE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307669C2" w14:textId="77777777" w:rsidTr="00385077">
        <w:trPr>
          <w:tblHeader/>
          <w:tblCellSpacing w:w="15" w:type="dxa"/>
        </w:trPr>
        <w:tc>
          <w:tcPr>
            <w:tcW w:w="2360" w:type="dxa"/>
            <w:vAlign w:val="center"/>
            <w:hideMark/>
          </w:tcPr>
          <w:p w14:paraId="0C87CB2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821" w:type="dxa"/>
            <w:vAlign w:val="center"/>
            <w:hideMark/>
          </w:tcPr>
          <w:p w14:paraId="50882F3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76" w:type="dxa"/>
          </w:tcPr>
          <w:p w14:paraId="138736D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169" w:type="dxa"/>
            <w:vAlign w:val="center"/>
            <w:hideMark/>
          </w:tcPr>
          <w:p w14:paraId="4550310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4F32C82" w14:textId="77777777" w:rsidTr="00385077">
        <w:trPr>
          <w:tblCellSpacing w:w="15" w:type="dxa"/>
        </w:trPr>
        <w:tc>
          <w:tcPr>
            <w:tcW w:w="2360" w:type="dxa"/>
            <w:vAlign w:val="center"/>
            <w:hideMark/>
          </w:tcPr>
          <w:p w14:paraId="49C40D7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w:t>
            </w:r>
            <w:proofErr w:type="spellEnd"/>
          </w:p>
        </w:tc>
        <w:tc>
          <w:tcPr>
            <w:tcW w:w="821" w:type="dxa"/>
            <w:vAlign w:val="center"/>
            <w:hideMark/>
          </w:tcPr>
          <w:p w14:paraId="014688B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276" w:type="dxa"/>
          </w:tcPr>
          <w:p w14:paraId="09F6DA0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5E17DFD7"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Lista </w:t>
            </w:r>
            <w:proofErr w:type="spellStart"/>
            <w:r w:rsidR="00A21ACA">
              <w:rPr>
                <w:rFonts w:ascii="PermianSerifTypeface" w:hAnsi="PermianSerifTypeface"/>
              </w:rPr>
              <w:t>mesajelor</w:t>
            </w:r>
            <w:proofErr w:type="spellEnd"/>
            <w:r w:rsidR="00A21ACA">
              <w:rPr>
                <w:rFonts w:ascii="PermianSerifTypeface" w:hAnsi="PermianSerifTypeface"/>
              </w:rPr>
              <w:t xml:space="preserve"> </w:t>
            </w:r>
            <w:r w:rsidRPr="00137BDD">
              <w:rPr>
                <w:rFonts w:ascii="PermianSerifTypeface" w:hAnsi="PermianSerifTypeface"/>
              </w:rPr>
              <w:t xml:space="preserve">de </w:t>
            </w:r>
            <w:proofErr w:type="spellStart"/>
            <w:r w:rsidRPr="00137BDD">
              <w:rPr>
                <w:rFonts w:ascii="PermianSerifTypeface" w:hAnsi="PermianSerifTypeface"/>
              </w:rPr>
              <w:t>eroare</w:t>
            </w:r>
            <w:proofErr w:type="spellEnd"/>
            <w:r w:rsidRPr="00137BDD">
              <w:rPr>
                <w:rFonts w:ascii="PermianSerifTypeface" w:hAnsi="PermianSerifTypeface"/>
              </w:rPr>
              <w:t xml:space="preserve"> generate de server.</w:t>
            </w:r>
          </w:p>
        </w:tc>
      </w:tr>
      <w:tr w:rsidR="002B3CAA" w:rsidRPr="00137BDD" w14:paraId="2294D770" w14:textId="77777777" w:rsidTr="00385077">
        <w:trPr>
          <w:tblCellSpacing w:w="15" w:type="dxa"/>
        </w:trPr>
        <w:tc>
          <w:tcPr>
            <w:tcW w:w="2360" w:type="dxa"/>
            <w:vAlign w:val="center"/>
            <w:hideMark/>
          </w:tcPr>
          <w:p w14:paraId="0FFF60E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tppMessages.category</w:t>
            </w:r>
            <w:proofErr w:type="spellEnd"/>
          </w:p>
        </w:tc>
        <w:tc>
          <w:tcPr>
            <w:tcW w:w="821" w:type="dxa"/>
            <w:vAlign w:val="center"/>
            <w:hideMark/>
          </w:tcPr>
          <w:p w14:paraId="53344F8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18DD072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726833B7"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Categoria</w:t>
            </w:r>
            <w:proofErr w:type="spellEnd"/>
            <w:r w:rsidRPr="00137BDD">
              <w:rPr>
                <w:rFonts w:ascii="PermianSerifTypeface" w:hAnsi="PermianSerifTypeface"/>
              </w:rPr>
              <w:t xml:space="preserve"> </w:t>
            </w:r>
            <w:proofErr w:type="spellStart"/>
            <w:r w:rsidRPr="00137BDD">
              <w:rPr>
                <w:rFonts w:ascii="PermianSerifTypeface" w:hAnsi="PermianSerifTypeface"/>
              </w:rPr>
              <w:t>mesajului</w:t>
            </w:r>
            <w:proofErr w:type="spellEnd"/>
            <w:r w:rsidRPr="00137BDD">
              <w:rPr>
                <w:rFonts w:ascii="PermianSerifTypeface" w:hAnsi="PermianSerifTypeface"/>
              </w:rPr>
              <w:t xml:space="preserve"> (ERROR, WARNING).</w:t>
            </w:r>
          </w:p>
        </w:tc>
      </w:tr>
      <w:tr w:rsidR="002B3CAA" w:rsidRPr="008C3395" w14:paraId="42D13907" w14:textId="77777777" w:rsidTr="00385077">
        <w:trPr>
          <w:tblCellSpacing w:w="15" w:type="dxa"/>
        </w:trPr>
        <w:tc>
          <w:tcPr>
            <w:tcW w:w="2360" w:type="dxa"/>
            <w:vAlign w:val="center"/>
            <w:hideMark/>
          </w:tcPr>
          <w:p w14:paraId="4319A32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tppMessages.code</w:t>
            </w:r>
            <w:proofErr w:type="spellEnd"/>
          </w:p>
        </w:tc>
        <w:tc>
          <w:tcPr>
            <w:tcW w:w="821" w:type="dxa"/>
            <w:vAlign w:val="center"/>
            <w:hideMark/>
          </w:tcPr>
          <w:p w14:paraId="4994E33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6FDE6D5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43161FDD"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Codul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erorii</w:t>
            </w:r>
            <w:proofErr w:type="spellEnd"/>
            <w:r w:rsidRPr="008C3395">
              <w:rPr>
                <w:rFonts w:ascii="PermianSerifTypeface" w:hAnsi="PermianSerifTypeface"/>
                <w:lang w:val="fr-FR"/>
              </w:rPr>
              <w:t xml:space="preserve"> (</w:t>
            </w:r>
            <w:proofErr w:type="gramStart"/>
            <w:r w:rsidRPr="008C3395">
              <w:rPr>
                <w:rFonts w:ascii="PermianSerifTypeface" w:hAnsi="PermianSerifTypeface"/>
                <w:lang w:val="fr-FR"/>
              </w:rPr>
              <w:t>ex:</w:t>
            </w:r>
            <w:proofErr w:type="gramEnd"/>
            <w:r w:rsidRPr="008C3395">
              <w:rPr>
                <w:rFonts w:ascii="PermianSerifTypeface" w:hAnsi="PermianSerifTypeface"/>
                <w:lang w:val="fr-FR"/>
              </w:rPr>
              <w:t xml:space="preserve"> FORMAT_ERROR).</w:t>
            </w:r>
          </w:p>
        </w:tc>
      </w:tr>
      <w:tr w:rsidR="002B3CAA" w:rsidRPr="00137BDD" w14:paraId="33552A16" w14:textId="77777777" w:rsidTr="00385077">
        <w:trPr>
          <w:tblCellSpacing w:w="15" w:type="dxa"/>
        </w:trPr>
        <w:tc>
          <w:tcPr>
            <w:tcW w:w="2360" w:type="dxa"/>
            <w:vAlign w:val="center"/>
            <w:hideMark/>
          </w:tcPr>
          <w:p w14:paraId="6F858FE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tppMessages.text</w:t>
            </w:r>
            <w:proofErr w:type="spellEnd"/>
          </w:p>
        </w:tc>
        <w:tc>
          <w:tcPr>
            <w:tcW w:w="821" w:type="dxa"/>
            <w:vAlign w:val="center"/>
            <w:hideMark/>
          </w:tcPr>
          <w:p w14:paraId="71EF040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797B9D9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165AC570"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Descrierea</w:t>
            </w:r>
            <w:proofErr w:type="spellEnd"/>
            <w:r w:rsidRPr="00137BDD">
              <w:rPr>
                <w:rFonts w:ascii="PermianSerifTypeface" w:hAnsi="PermianSerifTypeface"/>
              </w:rPr>
              <w:t xml:space="preserve"> </w:t>
            </w:r>
            <w:proofErr w:type="spellStart"/>
            <w:r w:rsidRPr="00137BDD">
              <w:rPr>
                <w:rFonts w:ascii="PermianSerifTypeface" w:hAnsi="PermianSerifTypeface"/>
              </w:rPr>
              <w:t>detaliată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 xml:space="preserve"> (ex: "Invalid IBAN format").</w:t>
            </w:r>
          </w:p>
        </w:tc>
      </w:tr>
      <w:tr w:rsidR="002B3CAA" w:rsidRPr="00137BDD" w14:paraId="1F80DEC7" w14:textId="77777777" w:rsidTr="00385077">
        <w:trPr>
          <w:tblCellSpacing w:w="15" w:type="dxa"/>
        </w:trPr>
        <w:tc>
          <w:tcPr>
            <w:tcW w:w="2360" w:type="dxa"/>
            <w:vAlign w:val="center"/>
          </w:tcPr>
          <w:p w14:paraId="653C640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tppMessages.path</w:t>
            </w:r>
            <w:proofErr w:type="spellEnd"/>
          </w:p>
        </w:tc>
        <w:tc>
          <w:tcPr>
            <w:tcW w:w="821" w:type="dxa"/>
            <w:vAlign w:val="center"/>
          </w:tcPr>
          <w:p w14:paraId="58D58EA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13CE3BB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169" w:type="dxa"/>
            <w:vAlign w:val="center"/>
          </w:tcPr>
          <w:p w14:paraId="69D4B06B"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locația</w:t>
            </w:r>
            <w:proofErr w:type="spellEnd"/>
            <w:r w:rsidRPr="00137BDD">
              <w:rPr>
                <w:rFonts w:ascii="PermianSerifTypeface" w:hAnsi="PermianSerifTypeface"/>
              </w:rPr>
              <w:t xml:space="preserve"> </w:t>
            </w:r>
            <w:proofErr w:type="spellStart"/>
            <w:r w:rsidRPr="00137BDD">
              <w:rPr>
                <w:rFonts w:ascii="PermianSerifTypeface" w:hAnsi="PermianSerifTypeface"/>
              </w:rPr>
              <w:t>exactă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w:t>
            </w:r>
          </w:p>
        </w:tc>
      </w:tr>
    </w:tbl>
    <w:p w14:paraId="2DEF2CF8" w14:textId="77777777" w:rsidR="00453443" w:rsidRDefault="00453443" w:rsidP="009F694F">
      <w:pPr>
        <w:spacing w:line="276" w:lineRule="auto"/>
        <w:rPr>
          <w:rFonts w:ascii="PermianSerifTypeface" w:hAnsi="PermianSerifTypeface"/>
          <w:b/>
          <w:bCs/>
          <w:i/>
          <w:iCs/>
          <w:sz w:val="24"/>
          <w:szCs w:val="24"/>
          <w:u w:val="single"/>
        </w:rPr>
      </w:pPr>
    </w:p>
    <w:p w14:paraId="4B9CF42B" w14:textId="77777777" w:rsidR="002B3CAA" w:rsidRPr="00137BDD" w:rsidRDefault="002B3CAA" w:rsidP="009F694F">
      <w:pPr>
        <w:spacing w:line="276" w:lineRule="auto"/>
        <w:ind w:left="360"/>
        <w:rPr>
          <w:rFonts w:ascii="PermianSerifTypeface" w:hAnsi="PermianSerifTypeface"/>
          <w:b/>
          <w:bCs/>
          <w:i/>
          <w:iCs/>
          <w:sz w:val="24"/>
          <w:szCs w:val="24"/>
          <w:u w:val="single"/>
        </w:rPr>
      </w:pPr>
      <w:proofErr w:type="spellStart"/>
      <w:r w:rsidRPr="00137BDD">
        <w:rPr>
          <w:rFonts w:ascii="PermianSerifTypeface" w:hAnsi="PermianSerifTypeface"/>
          <w:b/>
          <w:bCs/>
          <w:i/>
          <w:iCs/>
          <w:sz w:val="24"/>
          <w:szCs w:val="24"/>
          <w:u w:val="single"/>
        </w:rPr>
        <w:t>Metoda</w:t>
      </w:r>
      <w:proofErr w:type="spellEnd"/>
      <w:r w:rsidRPr="00137BDD">
        <w:rPr>
          <w:rFonts w:ascii="PermianSerifTypeface" w:hAnsi="PermianSerifTypeface"/>
          <w:b/>
          <w:bCs/>
          <w:i/>
          <w:iCs/>
          <w:sz w:val="24"/>
          <w:szCs w:val="24"/>
          <w:u w:val="single"/>
        </w:rPr>
        <w:t>: Consent status</w:t>
      </w:r>
    </w:p>
    <w:p w14:paraId="5F4FF9CC"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b/>
          <w:bCs/>
        </w:rPr>
        <w:t>Tipul</w:t>
      </w:r>
      <w:proofErr w:type="spellEnd"/>
      <w:r w:rsidRPr="00137BDD">
        <w:rPr>
          <w:rFonts w:ascii="PermianSerifTypeface" w:hAnsi="PermianSerifTypeface"/>
          <w:b/>
          <w:bCs/>
        </w:rPr>
        <w:t xml:space="preserve"> </w:t>
      </w:r>
      <w:proofErr w:type="spellStart"/>
      <w:r w:rsidRPr="00137BDD">
        <w:rPr>
          <w:rFonts w:ascii="PermianSerifTypeface" w:hAnsi="PermianSerifTypeface"/>
          <w:b/>
          <w:bCs/>
        </w:rPr>
        <w:t>metodei</w:t>
      </w:r>
      <w:proofErr w:type="spellEnd"/>
      <w:r w:rsidRPr="00137BDD">
        <w:rPr>
          <w:rFonts w:ascii="PermianSerifTypeface" w:hAnsi="PermianSerifTypeface"/>
          <w:b/>
          <w:bCs/>
        </w:rPr>
        <w:t>:</w:t>
      </w:r>
      <w:r w:rsidR="00B1177A">
        <w:rPr>
          <w:rFonts w:ascii="PermianSerifTypeface" w:hAnsi="PermianSerifTypeface"/>
        </w:rPr>
        <w:t xml:space="preserve"> </w:t>
      </w:r>
      <w:r w:rsidRPr="00137BDD">
        <w:rPr>
          <w:rFonts w:ascii="PermianSerifTypeface" w:hAnsi="PermianSerifTypeface"/>
        </w:rPr>
        <w:t>GET /v1/</w:t>
      </w:r>
      <w:proofErr w:type="gramStart"/>
      <w:r w:rsidRPr="00137BDD">
        <w:rPr>
          <w:rFonts w:ascii="PermianSerifTypeface" w:hAnsi="PermianSerifTypeface"/>
        </w:rPr>
        <w:t>consents/{</w:t>
      </w:r>
      <w:proofErr w:type="spellStart"/>
      <w:r w:rsidRPr="00137BDD">
        <w:rPr>
          <w:rFonts w:ascii="PermianSerifTypeface" w:hAnsi="PermianSerifTypeface"/>
        </w:rPr>
        <w:t>consentId</w:t>
      </w:r>
      <w:proofErr w:type="spellEnd"/>
      <w:r w:rsidRPr="00137BDD">
        <w:rPr>
          <w:rFonts w:ascii="PermianSerifTypeface" w:hAnsi="PermianSerifTypeface"/>
        </w:rPr>
        <w:t>}/</w:t>
      </w:r>
      <w:proofErr w:type="gramEnd"/>
      <w:r w:rsidRPr="00137BDD">
        <w:rPr>
          <w:rFonts w:ascii="PermianSerifTypeface" w:hAnsi="PermianSerifTypeface"/>
        </w:rPr>
        <w:t>status</w:t>
      </w:r>
    </w:p>
    <w:p w14:paraId="1A2F01B2" w14:textId="77777777" w:rsidR="002B3CAA" w:rsidRPr="00137BDD" w:rsidRDefault="002B3CAA" w:rsidP="009F694F">
      <w:pPr>
        <w:spacing w:line="276" w:lineRule="auto"/>
        <w:jc w:val="both"/>
        <w:rPr>
          <w:rFonts w:ascii="PermianSerifTypeface" w:hAnsi="PermianSerifTypeface"/>
          <w:sz w:val="24"/>
          <w:szCs w:val="24"/>
        </w:rPr>
      </w:pPr>
      <w:proofErr w:type="spellStart"/>
      <w:r w:rsidRPr="00137BDD">
        <w:rPr>
          <w:rFonts w:ascii="PermianSerifTypeface" w:hAnsi="PermianSerifTypeface"/>
          <w:b/>
          <w:bCs/>
        </w:rPr>
        <w:t>Descriere</w:t>
      </w:r>
      <w:proofErr w:type="spellEnd"/>
      <w:r w:rsidRPr="00137BDD">
        <w:rPr>
          <w:rFonts w:ascii="PermianSerifTypeface" w:hAnsi="PermianSerifTypeface"/>
          <w:b/>
          <w:bCs/>
        </w:rPr>
        <w:t>:</w:t>
      </w:r>
      <w:r w:rsidR="00B1177A">
        <w:rPr>
          <w:rFonts w:ascii="PermianSerifTypeface" w:hAnsi="PermianSerifTypeface"/>
          <w:sz w:val="24"/>
          <w:szCs w:val="24"/>
        </w:rPr>
        <w:t xml:space="preserve"> </w:t>
      </w:r>
      <w:proofErr w:type="spellStart"/>
      <w:r w:rsidRPr="00137BDD">
        <w:rPr>
          <w:rFonts w:ascii="PermianSerifTypeface" w:hAnsi="PermianSerifTypeface"/>
          <w:sz w:val="24"/>
          <w:szCs w:val="24"/>
        </w:rPr>
        <w:t>Această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metodă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permite</w:t>
      </w:r>
      <w:proofErr w:type="spellEnd"/>
      <w:r w:rsidRPr="00137BDD">
        <w:rPr>
          <w:rFonts w:ascii="PermianSerifTypeface" w:hAnsi="PermianSerifTypeface"/>
          <w:sz w:val="24"/>
          <w:szCs w:val="24"/>
        </w:rPr>
        <w:t xml:space="preserve"> TPP </w:t>
      </w:r>
      <w:proofErr w:type="spellStart"/>
      <w:r w:rsidRPr="00137BDD">
        <w:rPr>
          <w:rFonts w:ascii="PermianSerifTypeface" w:hAnsi="PermianSerifTypeface"/>
          <w:sz w:val="24"/>
          <w:szCs w:val="24"/>
        </w:rPr>
        <w:t>să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obțină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statutul</w:t>
      </w:r>
      <w:proofErr w:type="spellEnd"/>
      <w:r w:rsidRPr="00137BDD">
        <w:rPr>
          <w:rFonts w:ascii="PermianSerifTypeface" w:hAnsi="PermianSerifTypeface"/>
          <w:sz w:val="24"/>
          <w:szCs w:val="24"/>
        </w:rPr>
        <w:t xml:space="preserve"> actual al </w:t>
      </w:r>
      <w:proofErr w:type="spellStart"/>
      <w:r w:rsidRPr="00137BDD">
        <w:rPr>
          <w:rFonts w:ascii="PermianSerifTypeface" w:hAnsi="PermianSerifTypeface"/>
          <w:sz w:val="24"/>
          <w:szCs w:val="24"/>
        </w:rPr>
        <w:t>unui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consimțământ</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identificat</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prin</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consentId</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Statu</w:t>
      </w:r>
      <w:r w:rsidR="0033322B">
        <w:rPr>
          <w:rFonts w:ascii="PermianSerifTypeface" w:hAnsi="PermianSerifTypeface"/>
          <w:sz w:val="24"/>
          <w:szCs w:val="24"/>
        </w:rPr>
        <w:t>t</w:t>
      </w:r>
      <w:r w:rsidRPr="00137BDD">
        <w:rPr>
          <w:rFonts w:ascii="PermianSerifTypeface" w:hAnsi="PermianSerifTypeface"/>
          <w:sz w:val="24"/>
          <w:szCs w:val="24"/>
        </w:rPr>
        <w:t>ul</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consimțământului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indică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dacă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acesta</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este</w:t>
      </w:r>
      <w:proofErr w:type="spellEnd"/>
      <w:r w:rsidRPr="00137BDD">
        <w:rPr>
          <w:rFonts w:ascii="PermianSerifTypeface" w:hAnsi="PermianSerifTypeface"/>
          <w:sz w:val="24"/>
          <w:szCs w:val="24"/>
        </w:rPr>
        <w:t xml:space="preserve"> valid, </w:t>
      </w:r>
      <w:proofErr w:type="spellStart"/>
      <w:r w:rsidRPr="00137BDD">
        <w:rPr>
          <w:rFonts w:ascii="PermianSerifTypeface" w:hAnsi="PermianSerifTypeface"/>
          <w:sz w:val="24"/>
          <w:szCs w:val="24"/>
        </w:rPr>
        <w:t>expirat</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revocat</w:t>
      </w:r>
      <w:proofErr w:type="spellEnd"/>
      <w:r w:rsidR="0033322B">
        <w:rPr>
          <w:rFonts w:ascii="PermianSerifTypeface" w:hAnsi="PermianSerifTypeface"/>
          <w:sz w:val="24"/>
          <w:szCs w:val="24"/>
        </w:rPr>
        <w:t xml:space="preserve">, </w:t>
      </w:r>
      <w:proofErr w:type="spellStart"/>
      <w:r w:rsidR="0033322B">
        <w:rPr>
          <w:rFonts w:ascii="PermianSerifTypeface" w:hAnsi="PermianSerifTypeface"/>
          <w:sz w:val="24"/>
          <w:szCs w:val="24"/>
        </w:rPr>
        <w:t>respins</w:t>
      </w:r>
      <w:proofErr w:type="spellEnd"/>
      <w:r w:rsidR="0033322B">
        <w:rPr>
          <w:rFonts w:ascii="PermianSerifTypeface" w:hAnsi="PermianSerifTypeface"/>
          <w:sz w:val="24"/>
          <w:szCs w:val="24"/>
        </w:rPr>
        <w:t xml:space="preserve"> </w:t>
      </w:r>
      <w:proofErr w:type="spellStart"/>
      <w:r w:rsidRPr="00137BDD">
        <w:rPr>
          <w:rFonts w:ascii="PermianSerifTypeface" w:hAnsi="PermianSerifTypeface"/>
          <w:sz w:val="24"/>
          <w:szCs w:val="24"/>
        </w:rPr>
        <w:t>sau</w:t>
      </w:r>
      <w:proofErr w:type="spellEnd"/>
      <w:r w:rsidRPr="00137BDD">
        <w:rPr>
          <w:rFonts w:ascii="PermianSerifTypeface" w:hAnsi="PermianSerifTypeface"/>
          <w:sz w:val="24"/>
          <w:szCs w:val="24"/>
        </w:rPr>
        <w:t xml:space="preserve"> </w:t>
      </w:r>
      <w:proofErr w:type="spellStart"/>
      <w:r w:rsidR="00334A1A">
        <w:rPr>
          <w:rFonts w:ascii="PermianSerifTypeface" w:hAnsi="PermianSerifTypeface"/>
          <w:sz w:val="24"/>
          <w:szCs w:val="24"/>
        </w:rPr>
        <w:t>în</w:t>
      </w:r>
      <w:proofErr w:type="spellEnd"/>
      <w:r w:rsidR="00334A1A">
        <w:rPr>
          <w:rFonts w:ascii="PermianSerifTypeface" w:hAnsi="PermianSerifTypeface"/>
          <w:sz w:val="24"/>
          <w:szCs w:val="24"/>
        </w:rPr>
        <w:t xml:space="preserve"> </w:t>
      </w:r>
      <w:proofErr w:type="spellStart"/>
      <w:r w:rsidR="00334A1A">
        <w:rPr>
          <w:rFonts w:ascii="PermianSerifTypeface" w:hAnsi="PermianSerifTypeface"/>
          <w:sz w:val="24"/>
          <w:szCs w:val="24"/>
        </w:rPr>
        <w:t>stadiul</w:t>
      </w:r>
      <w:proofErr w:type="spellEnd"/>
      <w:r w:rsidR="00334A1A">
        <w:rPr>
          <w:rFonts w:ascii="PermianSerifTypeface" w:hAnsi="PermianSerifTypeface"/>
          <w:sz w:val="24"/>
          <w:szCs w:val="24"/>
        </w:rPr>
        <w:t xml:space="preserve"> initial - </w:t>
      </w:r>
      <w:proofErr w:type="spellStart"/>
      <w:r w:rsidR="00334A1A">
        <w:rPr>
          <w:rFonts w:ascii="PermianSerifTypeface" w:hAnsi="PermianSerifTypeface"/>
          <w:sz w:val="24"/>
          <w:szCs w:val="24"/>
        </w:rPr>
        <w:t>re</w:t>
      </w:r>
      <w:r w:rsidR="00565C48">
        <w:rPr>
          <w:rFonts w:ascii="PermianSerifTypeface" w:hAnsi="PermianSerifTypeface"/>
          <w:sz w:val="24"/>
          <w:szCs w:val="24"/>
        </w:rPr>
        <w:t>c</w:t>
      </w:r>
      <w:r w:rsidR="00334A1A">
        <w:rPr>
          <w:rFonts w:ascii="PermianSerifTypeface" w:hAnsi="PermianSerifTypeface"/>
          <w:sz w:val="24"/>
          <w:szCs w:val="24"/>
        </w:rPr>
        <w:t>epționat</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oferind</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informații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importante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despre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starea</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consimțământului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acordat</w:t>
      </w:r>
      <w:proofErr w:type="spellEnd"/>
      <w:r w:rsidRPr="00137BDD">
        <w:rPr>
          <w:rFonts w:ascii="PermianSerifTypeface" w:hAnsi="PermianSerifTypeface"/>
          <w:sz w:val="24"/>
          <w:szCs w:val="24"/>
        </w:rPr>
        <w:t>.</w:t>
      </w:r>
    </w:p>
    <w:p w14:paraId="1860C37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4961"/>
      </w:tblGrid>
      <w:tr w:rsidR="002B3CAA" w:rsidRPr="00137BDD" w14:paraId="6DD77379" w14:textId="77777777" w:rsidTr="00385077">
        <w:trPr>
          <w:tblHeader/>
          <w:tblCellSpacing w:w="15" w:type="dxa"/>
        </w:trPr>
        <w:tc>
          <w:tcPr>
            <w:tcW w:w="1510" w:type="dxa"/>
            <w:vAlign w:val="center"/>
            <w:hideMark/>
          </w:tcPr>
          <w:p w14:paraId="533654E3"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lastRenderedPageBreak/>
              <w:t>Nume</w:t>
            </w:r>
            <w:proofErr w:type="spellEnd"/>
          </w:p>
        </w:tc>
        <w:tc>
          <w:tcPr>
            <w:tcW w:w="1671" w:type="dxa"/>
            <w:vAlign w:val="center"/>
            <w:hideMark/>
          </w:tcPr>
          <w:p w14:paraId="666360F4"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0D8B5E5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4916" w:type="dxa"/>
            <w:vAlign w:val="center"/>
            <w:hideMark/>
          </w:tcPr>
          <w:p w14:paraId="36AEE01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07A5F937" w14:textId="77777777" w:rsidTr="00385077">
        <w:trPr>
          <w:tblCellSpacing w:w="15" w:type="dxa"/>
        </w:trPr>
        <w:tc>
          <w:tcPr>
            <w:tcW w:w="1510" w:type="dxa"/>
            <w:vAlign w:val="center"/>
            <w:hideMark/>
          </w:tcPr>
          <w:p w14:paraId="7D75CDB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consentId</w:t>
            </w:r>
            <w:proofErr w:type="spellEnd"/>
          </w:p>
        </w:tc>
        <w:tc>
          <w:tcPr>
            <w:tcW w:w="1671" w:type="dxa"/>
            <w:vAlign w:val="center"/>
            <w:hideMark/>
          </w:tcPr>
          <w:p w14:paraId="2B628AF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vAlign w:val="center"/>
            <w:hideMark/>
          </w:tcPr>
          <w:p w14:paraId="7E7A5F0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916" w:type="dxa"/>
            <w:vAlign w:val="center"/>
            <w:hideMark/>
          </w:tcPr>
          <w:p w14:paraId="379C70F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rPr>
              <w:t xml:space="preserve">ID-ul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consimțământului</w:t>
            </w:r>
            <w:proofErr w:type="spellEnd"/>
            <w:r w:rsidRPr="00137BDD">
              <w:rPr>
                <w:rFonts w:ascii="PermianSerifTypeface" w:hAnsi="PermianSerifTypeface"/>
              </w:rPr>
              <w:t xml:space="preserve"> </w:t>
            </w:r>
            <w:proofErr w:type="spellStart"/>
            <w:r w:rsidRPr="00137BDD">
              <w:rPr>
                <w:rFonts w:ascii="PermianSerifTypeface" w:hAnsi="PermianSerifTypeface"/>
              </w:rPr>
              <w:t>creat</w:t>
            </w:r>
            <w:proofErr w:type="spellEnd"/>
            <w:r w:rsidRPr="00137BDD">
              <w:rPr>
                <w:rFonts w:ascii="PermianSerifTypeface" w:hAnsi="PermianSerifTypeface"/>
              </w:rPr>
              <w:t>.</w:t>
            </w:r>
          </w:p>
        </w:tc>
      </w:tr>
    </w:tbl>
    <w:p w14:paraId="05566BC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1"/>
        <w:gridCol w:w="775"/>
        <w:gridCol w:w="1271"/>
        <w:gridCol w:w="5987"/>
      </w:tblGrid>
      <w:tr w:rsidR="002B3CAA" w:rsidRPr="00137BDD" w14:paraId="2E7949AE" w14:textId="77777777" w:rsidTr="00385077">
        <w:trPr>
          <w:tblHeader/>
          <w:tblCellSpacing w:w="15" w:type="dxa"/>
        </w:trPr>
        <w:tc>
          <w:tcPr>
            <w:tcW w:w="0" w:type="auto"/>
            <w:vAlign w:val="center"/>
            <w:hideMark/>
          </w:tcPr>
          <w:p w14:paraId="5F717EF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0" w:type="auto"/>
            <w:vAlign w:val="center"/>
            <w:hideMark/>
          </w:tcPr>
          <w:p w14:paraId="2021BDFA"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4981E24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0" w:type="auto"/>
            <w:vAlign w:val="center"/>
            <w:hideMark/>
          </w:tcPr>
          <w:p w14:paraId="16D2C26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6507927" w14:textId="77777777" w:rsidTr="00385077">
        <w:trPr>
          <w:tblCellSpacing w:w="15" w:type="dxa"/>
        </w:trPr>
        <w:tc>
          <w:tcPr>
            <w:tcW w:w="0" w:type="auto"/>
            <w:vAlign w:val="center"/>
            <w:hideMark/>
          </w:tcPr>
          <w:p w14:paraId="7E0C64A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X-Request-ID</w:t>
            </w:r>
          </w:p>
        </w:tc>
        <w:tc>
          <w:tcPr>
            <w:tcW w:w="0" w:type="auto"/>
            <w:vAlign w:val="center"/>
            <w:hideMark/>
          </w:tcPr>
          <w:p w14:paraId="3C7DA58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0" w:type="auto"/>
            <w:vAlign w:val="center"/>
            <w:hideMark/>
          </w:tcPr>
          <w:p w14:paraId="3B44A7B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0" w:type="auto"/>
            <w:vAlign w:val="center"/>
            <w:hideMark/>
          </w:tcPr>
          <w:p w14:paraId="53E3696E"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r w:rsidR="002B3CAA" w:rsidRPr="00137BDD" w14:paraId="2B9870ED" w14:textId="77777777" w:rsidTr="00385077">
        <w:trPr>
          <w:tblCellSpacing w:w="15" w:type="dxa"/>
        </w:trPr>
        <w:tc>
          <w:tcPr>
            <w:tcW w:w="0" w:type="auto"/>
            <w:vAlign w:val="center"/>
          </w:tcPr>
          <w:p w14:paraId="68449EFD"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PSU-IP-Adress</w:t>
            </w:r>
          </w:p>
        </w:tc>
        <w:tc>
          <w:tcPr>
            <w:tcW w:w="0" w:type="auto"/>
            <w:vAlign w:val="center"/>
          </w:tcPr>
          <w:p w14:paraId="2B94373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sz w:val="24"/>
                <w:szCs w:val="24"/>
              </w:rPr>
              <w:t>String</w:t>
            </w:r>
          </w:p>
        </w:tc>
        <w:tc>
          <w:tcPr>
            <w:tcW w:w="0" w:type="auto"/>
            <w:vAlign w:val="center"/>
          </w:tcPr>
          <w:p w14:paraId="7017E52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0" w:type="auto"/>
            <w:vAlign w:val="center"/>
          </w:tcPr>
          <w:p w14:paraId="5FBE88F1"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116"/>
                <w:id w:val="1703979225"/>
              </w:sdtPr>
              <w:sdtContent>
                <w:proofErr w:type="spellStart"/>
                <w:r w:rsidR="002B3CAA" w:rsidRPr="00137BDD">
                  <w:rPr>
                    <w:rFonts w:ascii="PermianSerifTypeface" w:eastAsia="PermianSerifTypeface" w:hAnsi="PermianSerifTypeface" w:cs="PermianSerifTypeface"/>
                  </w:rPr>
                  <w:t>Adresa</w:t>
                </w:r>
                <w:proofErr w:type="spellEnd"/>
                <w:r w:rsidR="002B3CAA" w:rsidRPr="00137BDD">
                  <w:rPr>
                    <w:rFonts w:ascii="PermianSerifTypeface" w:eastAsia="PermianSerifTypeface" w:hAnsi="PermianSerifTypeface" w:cs="PermianSerifTypeface"/>
                  </w:rPr>
                  <w:t xml:space="preserve"> IP a PSU.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cazul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apelului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fără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intervenția</w:t>
                </w:r>
                <w:proofErr w:type="spellEnd"/>
                <w:r w:rsidR="002B3CAA" w:rsidRPr="00137BDD">
                  <w:rPr>
                    <w:rFonts w:ascii="PermianSerifTypeface" w:hAnsi="PermianSerifTypeface"/>
                  </w:rPr>
                  <w:t xml:space="preserve"> PSU, TPP </w:t>
                </w:r>
                <w:proofErr w:type="spellStart"/>
                <w:r w:rsidR="002B3CAA" w:rsidRPr="00137BDD">
                  <w:rPr>
                    <w:rFonts w:ascii="PermianSerifTypeface" w:hAnsi="PermianSerifTypeface"/>
                  </w:rPr>
                  <w:t>completează</w:t>
                </w:r>
                <w:proofErr w:type="spellEnd"/>
                <w:r w:rsidR="002B3CAA" w:rsidRPr="00137BDD">
                  <w:rPr>
                    <w:rFonts w:ascii="PermianSerifTypeface" w:hAnsi="PermianSerifTypeface"/>
                  </w:rPr>
                  <w:t xml:space="preserve"> cu 0.0.0.0.</w:t>
                </w:r>
              </w:sdtContent>
            </w:sdt>
          </w:p>
        </w:tc>
      </w:tr>
      <w:tr w:rsidR="002B3CAA" w:rsidRPr="00137BDD" w14:paraId="06F09C6F" w14:textId="77777777" w:rsidTr="00385077">
        <w:trPr>
          <w:tblCellSpacing w:w="15" w:type="dxa"/>
        </w:trPr>
        <w:tc>
          <w:tcPr>
            <w:tcW w:w="0" w:type="auto"/>
            <w:vAlign w:val="center"/>
          </w:tcPr>
          <w:p w14:paraId="1230F2BE"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119"/>
                <w:id w:val="-435594612"/>
              </w:sdtPr>
              <w:sdtContent>
                <w:r w:rsidR="002B3CAA" w:rsidRPr="00137BDD">
                  <w:rPr>
                    <w:rFonts w:ascii="PermianSerifTypeface" w:eastAsia="PermianSerifTypeface" w:hAnsi="PermianSerifTypeface" w:cs="PermianSerifTypeface"/>
                    <w:b/>
                    <w:bCs/>
                  </w:rPr>
                  <w:t>PSU-Device-ID</w:t>
                </w:r>
              </w:sdtContent>
            </w:sdt>
          </w:p>
        </w:tc>
        <w:tc>
          <w:tcPr>
            <w:tcW w:w="0" w:type="auto"/>
            <w:vAlign w:val="center"/>
          </w:tcPr>
          <w:p w14:paraId="7ADD10C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sz w:val="24"/>
                <w:szCs w:val="24"/>
              </w:rPr>
              <w:t>String</w:t>
            </w:r>
          </w:p>
        </w:tc>
        <w:tc>
          <w:tcPr>
            <w:tcW w:w="0" w:type="auto"/>
            <w:vAlign w:val="center"/>
          </w:tcPr>
          <w:p w14:paraId="0DDA880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0" w:type="auto"/>
            <w:vAlign w:val="center"/>
          </w:tcPr>
          <w:p w14:paraId="13A047D6" w14:textId="77777777" w:rsidR="002B3CAA" w:rsidRPr="00137BDD" w:rsidRDefault="002B3CAA" w:rsidP="009F694F">
            <w:pPr>
              <w:spacing w:line="276" w:lineRule="auto"/>
              <w:jc w:val="both"/>
              <w:rPr>
                <w:rFonts w:ascii="PermianSerifTypeface" w:hAnsi="PermianSerifTypeface"/>
              </w:rPr>
            </w:pPr>
            <w:r w:rsidRPr="008C3395">
              <w:rPr>
                <w:rFonts w:ascii="PermianSerifTypeface" w:hAnsi="PermianSerifTypeface"/>
                <w:lang w:val="fr-FR"/>
              </w:rPr>
              <w:t>ID-</w:t>
            </w:r>
            <w:proofErr w:type="spellStart"/>
            <w:r w:rsidRPr="008C3395">
              <w:rPr>
                <w:rFonts w:ascii="PermianSerifTypeface" w:hAnsi="PermianSerifTypeface"/>
                <w:lang w:val="fr-FR"/>
              </w:rPr>
              <w:t>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unic</w:t>
            </w:r>
            <w:proofErr w:type="spellEnd"/>
            <w:r w:rsidRPr="008C3395">
              <w:rPr>
                <w:rFonts w:ascii="PermianSerifTypeface" w:hAnsi="PermianSerifTypeface"/>
                <w:lang w:val="fr-FR"/>
              </w:rPr>
              <w:t xml:space="preserve"> al </w:t>
            </w:r>
            <w:proofErr w:type="spellStart"/>
            <w:r w:rsidRPr="008C3395">
              <w:rPr>
                <w:rFonts w:ascii="PermianSerifTypeface" w:hAnsi="PermianSerifTypeface"/>
                <w:lang w:val="fr-FR"/>
              </w:rPr>
              <w:t>dispozitivului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utilizat</w:t>
            </w:r>
            <w:proofErr w:type="spellEnd"/>
            <w:r w:rsidRPr="008C3395">
              <w:rPr>
                <w:rFonts w:ascii="PermianSerifTypeface" w:hAnsi="PermianSerifTypeface"/>
                <w:lang w:val="fr-FR"/>
              </w:rPr>
              <w:t xml:space="preserve"> de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4B273299" w14:textId="77777777" w:rsidTr="00385077">
        <w:trPr>
          <w:tblCellSpacing w:w="15" w:type="dxa"/>
        </w:trPr>
        <w:tc>
          <w:tcPr>
            <w:tcW w:w="0" w:type="auto"/>
            <w:vAlign w:val="center"/>
          </w:tcPr>
          <w:p w14:paraId="57AE10E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4BCC8D0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014ADDC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0" w:type="auto"/>
            <w:vAlign w:val="center"/>
          </w:tcPr>
          <w:p w14:paraId="3029B590"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Denumirea</w:t>
            </w:r>
            <w:proofErr w:type="spellEnd"/>
            <w:r w:rsidRPr="00137BDD">
              <w:rPr>
                <w:rFonts w:ascii="PermianSerifTypeface" w:hAnsi="PermianSerifTypeface"/>
              </w:rPr>
              <w:t>/</w:t>
            </w:r>
            <w:proofErr w:type="spellStart"/>
            <w:r w:rsidRPr="00137BDD">
              <w:rPr>
                <w:rFonts w:ascii="PermianSerifTypeface" w:hAnsi="PermianSerifTypeface"/>
              </w:rPr>
              <w:t>modelul</w:t>
            </w:r>
            <w:proofErr w:type="spellEnd"/>
            <w:r w:rsidRPr="00137BDD">
              <w:rPr>
                <w:rFonts w:ascii="PermianSerifTypeface" w:hAnsi="PermianSerifTypeface"/>
              </w:rPr>
              <w:t xml:space="preserve"> (generic) al </w:t>
            </w:r>
            <w:proofErr w:type="spellStart"/>
            <w:r w:rsidRPr="00137BDD">
              <w:rPr>
                <w:rFonts w:ascii="PermianSerifTypeface" w:hAnsi="PermianSerifTypeface"/>
              </w:rPr>
              <w:t>dispozitivului</w:t>
            </w:r>
            <w:proofErr w:type="spellEnd"/>
            <w:r w:rsidRPr="00137BDD">
              <w:rPr>
                <w:rFonts w:ascii="PermianSerifTypeface" w:hAnsi="PermianSerifTypeface"/>
              </w:rPr>
              <w:t xml:space="preserve"> de pe care se </w:t>
            </w:r>
            <w:proofErr w:type="spellStart"/>
            <w:r w:rsidRPr="00137BDD">
              <w:rPr>
                <w:rFonts w:ascii="PermianSerifTypeface" w:hAnsi="PermianSerifTypeface"/>
              </w:rPr>
              <w:t>conectează</w:t>
            </w:r>
            <w:proofErr w:type="spellEnd"/>
            <w:r w:rsidRPr="00137BDD">
              <w:rPr>
                <w:rFonts w:ascii="PermianSerifTypeface" w:hAnsi="PermianSerifTypeface"/>
              </w:rPr>
              <w:t xml:space="preserv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64F040D8" w14:textId="77777777" w:rsidTr="00385077">
        <w:trPr>
          <w:tblCellSpacing w:w="15" w:type="dxa"/>
        </w:trPr>
        <w:tc>
          <w:tcPr>
            <w:tcW w:w="0" w:type="auto"/>
            <w:vAlign w:val="center"/>
          </w:tcPr>
          <w:p w14:paraId="39CD0265"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51"/>
                <w:id w:val="111015683"/>
              </w:sdtPr>
              <w:sdtContent>
                <w:r w:rsidR="002B3CAA" w:rsidRPr="00137BDD">
                  <w:rPr>
                    <w:rFonts w:ascii="PermianSerifTypeface" w:eastAsia="PermianSerifTypeface" w:hAnsi="PermianSerifTypeface" w:cs="PermianSerifTypeface"/>
                    <w:b/>
                    <w:bCs/>
                  </w:rPr>
                  <w:t>PSU-Geo-Location</w:t>
                </w:r>
              </w:sdtContent>
            </w:sdt>
          </w:p>
        </w:tc>
        <w:tc>
          <w:tcPr>
            <w:tcW w:w="0" w:type="auto"/>
            <w:vAlign w:val="center"/>
          </w:tcPr>
          <w:p w14:paraId="08E1A095"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53"/>
                <w:id w:val="-1949771114"/>
              </w:sdtPr>
              <w:sdtContent>
                <w:r w:rsidR="002B3CAA" w:rsidRPr="00137BDD">
                  <w:rPr>
                    <w:rFonts w:ascii="PermianSerifTypeface" w:eastAsia="PermianSerifTypeface" w:hAnsi="PermianSerifTypeface" w:cs="PermianSerifTypeface"/>
                  </w:rPr>
                  <w:t>String</w:t>
                </w:r>
              </w:sdtContent>
            </w:sdt>
          </w:p>
        </w:tc>
        <w:tc>
          <w:tcPr>
            <w:tcW w:w="0" w:type="auto"/>
            <w:vAlign w:val="center"/>
          </w:tcPr>
          <w:p w14:paraId="52DA16F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0" w:type="auto"/>
            <w:vAlign w:val="center"/>
          </w:tcPr>
          <w:p w14:paraId="13B013B2"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57"/>
                <w:id w:val="424387795"/>
              </w:sdtPr>
              <w:sdtContent>
                <w:proofErr w:type="spellStart"/>
                <w:r w:rsidR="002B3CAA" w:rsidRPr="00137BDD">
                  <w:rPr>
                    <w:rFonts w:ascii="PermianSerifTypeface" w:eastAsia="PermianSerifTypeface" w:hAnsi="PermianSerifTypeface" w:cs="PermianSerifTypeface"/>
                  </w:rPr>
                  <w:t>Localizarea</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geografică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transmisă</w:t>
                </w:r>
                <w:proofErr w:type="spellEnd"/>
                <w:r w:rsidR="002B3CAA" w:rsidRPr="00137BDD">
                  <w:rPr>
                    <w:rFonts w:ascii="PermianSerifTypeface" w:eastAsia="PermianSerifTypeface" w:hAnsi="PermianSerifTypeface" w:cs="PermianSerifTypeface"/>
                  </w:rPr>
                  <w:t xml:space="preserve"> a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 xml:space="preserve"> HTTP </w:t>
                </w:r>
                <w:proofErr w:type="spellStart"/>
                <w:r w:rsidR="002B3CAA" w:rsidRPr="00137BDD">
                  <w:rPr>
                    <w:rFonts w:ascii="PermianSerifTypeface" w:eastAsia="PermianSerifTypeface" w:hAnsi="PermianSerifTypeface" w:cs="PermianSerifTypeface"/>
                  </w:rPr>
                  <w:t>corespunzătoare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între</w:t>
                </w:r>
                <w:proofErr w:type="spellEnd"/>
                <w:r w:rsidR="002B3CAA" w:rsidRPr="00137BDD">
                  <w:rPr>
                    <w:rFonts w:ascii="PermianSerifTypeface" w:eastAsia="PermianSerifTypeface" w:hAnsi="PermianSerifTypeface" w:cs="PermianSerifTypeface"/>
                  </w:rPr>
                  <w:t xml:space="preserve"> PSU </w:t>
                </w:r>
                <w:proofErr w:type="spellStart"/>
                <w:r w:rsidR="002B3CAA" w:rsidRPr="00137BDD">
                  <w:rPr>
                    <w:rFonts w:ascii="PermianSerifTypeface" w:eastAsia="PermianSerifTypeface" w:hAnsi="PermianSerifTypeface" w:cs="PermianSerifTypeface"/>
                  </w:rPr>
                  <w:t>și</w:t>
                </w:r>
                <w:proofErr w:type="spellEnd"/>
                <w:r w:rsidR="002B3CAA" w:rsidRPr="00137BDD">
                  <w:rPr>
                    <w:rFonts w:ascii="PermianSerifTypeface" w:eastAsia="PermianSerifTypeface" w:hAnsi="PermianSerifTypeface" w:cs="PermianSerifTypeface"/>
                  </w:rPr>
                  <w:t xml:space="preserve"> TPP,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este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disponibilă</w:t>
                </w:r>
                <w:proofErr w:type="spellEnd"/>
                <w:r w:rsidR="002B3CAA" w:rsidRPr="00137BDD">
                  <w:rPr>
                    <w:rFonts w:ascii="PermianSerifTypeface" w:eastAsia="PermianSerifTypeface" w:hAnsi="PermianSerifTypeface" w:cs="PermianSerifTypeface"/>
                  </w:rPr>
                  <w:t>.</w:t>
                </w:r>
              </w:sdtContent>
            </w:sdt>
          </w:p>
        </w:tc>
      </w:tr>
      <w:tr w:rsidR="002B3CAA" w:rsidRPr="00137BDD" w14:paraId="6F3CB714" w14:textId="77777777" w:rsidTr="00385077">
        <w:trPr>
          <w:tblCellSpacing w:w="15" w:type="dxa"/>
        </w:trPr>
        <w:tc>
          <w:tcPr>
            <w:tcW w:w="0" w:type="auto"/>
            <w:vAlign w:val="center"/>
            <w:hideMark/>
          </w:tcPr>
          <w:p w14:paraId="6FF48C9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Date</w:t>
            </w:r>
          </w:p>
        </w:tc>
        <w:tc>
          <w:tcPr>
            <w:tcW w:w="0" w:type="auto"/>
            <w:vAlign w:val="center"/>
            <w:hideMark/>
          </w:tcPr>
          <w:p w14:paraId="13C33D5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44146E5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0" w:type="auto"/>
            <w:vAlign w:val="center"/>
            <w:hideMark/>
          </w:tcPr>
          <w:p w14:paraId="5EDA13F6"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și</w:t>
            </w:r>
            <w:proofErr w:type="spellEnd"/>
            <w:r w:rsidRPr="00137BDD">
              <w:rPr>
                <w:rFonts w:ascii="PermianSerifTypeface" w:hAnsi="PermianSerifTypeface"/>
              </w:rPr>
              <w:t xml:space="preserve"> ora la care </w:t>
            </w:r>
            <w:proofErr w:type="spellStart"/>
            <w:r w:rsidRPr="00137BDD">
              <w:rPr>
                <w:rFonts w:ascii="PermianSerifTypeface" w:hAnsi="PermianSerifTypeface"/>
              </w:rPr>
              <w:t>cererea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00334A1A">
              <w:rPr>
                <w:rFonts w:ascii="PermianSerifTypeface" w:hAnsi="PermianSerifTypeface"/>
              </w:rPr>
              <w:t xml:space="preserve"> (RFC 7231).</w:t>
            </w:r>
          </w:p>
        </w:tc>
      </w:tr>
      <w:tr w:rsidR="002B3CAA" w:rsidRPr="00137BDD" w14:paraId="6004D641" w14:textId="77777777" w:rsidTr="00385077">
        <w:trPr>
          <w:tblCellSpacing w:w="15" w:type="dxa"/>
        </w:trPr>
        <w:tc>
          <w:tcPr>
            <w:tcW w:w="0" w:type="auto"/>
            <w:vAlign w:val="center"/>
          </w:tcPr>
          <w:p w14:paraId="07487DFE"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312"/>
                <w:id w:val="-1519381056"/>
              </w:sdtPr>
              <w:sdtContent>
                <w:sdt>
                  <w:sdtPr>
                    <w:rPr>
                      <w:rFonts w:ascii="PermianSerifTypeface" w:hAnsi="PermianSerifTypeface"/>
                    </w:rPr>
                    <w:tag w:val="goog_rdk_311"/>
                    <w:id w:val="-1386331544"/>
                  </w:sdtPr>
                  <w:sdtContent>
                    <w:r w:rsidR="002B3CAA" w:rsidRPr="00137BDD">
                      <w:rPr>
                        <w:rFonts w:ascii="PermianSerifTypeface" w:eastAsia="PermianSerifTypeface" w:hAnsi="PermianSerifTypeface" w:cs="PermianSerifTypeface"/>
                        <w:b/>
                        <w:bCs/>
                      </w:rPr>
                      <w:t>Digest</w:t>
                    </w:r>
                  </w:sdtContent>
                </w:sdt>
              </w:sdtContent>
            </w:sdt>
          </w:p>
        </w:tc>
        <w:tc>
          <w:tcPr>
            <w:tcW w:w="0" w:type="auto"/>
            <w:vAlign w:val="center"/>
          </w:tcPr>
          <w:sdt>
            <w:sdtPr>
              <w:rPr>
                <w:rFonts w:ascii="PermianSerifTypeface" w:hAnsi="PermianSerifTypeface"/>
              </w:rPr>
              <w:tag w:val="goog_rdk_314"/>
              <w:id w:val="-231314046"/>
            </w:sdtPr>
            <w:sdtContent>
              <w:p w14:paraId="03163957"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313"/>
                    <w:id w:val="1543630305"/>
                  </w:sdtPr>
                  <w:sdtContent>
                    <w:r w:rsidR="002B3CAA" w:rsidRPr="00137BDD">
                      <w:rPr>
                        <w:rFonts w:ascii="PermianSerifTypeface" w:eastAsia="PermianSerifTypeface" w:hAnsi="PermianSerifTypeface" w:cs="PermianSerifTypeface"/>
                      </w:rPr>
                      <w:t>String</w:t>
                    </w:r>
                  </w:sdtContent>
                </w:sdt>
              </w:p>
            </w:sdtContent>
          </w:sdt>
          <w:p w14:paraId="06A27DB3" w14:textId="77777777" w:rsidR="00176E24" w:rsidRDefault="00176E24" w:rsidP="009F694F">
            <w:pPr>
              <w:spacing w:line="276" w:lineRule="auto"/>
            </w:pPr>
          </w:p>
        </w:tc>
        <w:tc>
          <w:tcPr>
            <w:tcW w:w="0" w:type="auto"/>
            <w:vAlign w:val="center"/>
          </w:tcPr>
          <w:sdt>
            <w:sdtPr>
              <w:rPr>
                <w:rFonts w:ascii="PermianSerifTypeface" w:hAnsi="PermianSerifTypeface"/>
              </w:rPr>
              <w:tag w:val="goog_rdk_316"/>
              <w:id w:val="1346212885"/>
            </w:sdtPr>
            <w:sdtContent>
              <w:p w14:paraId="22BCED42"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315"/>
                    <w:id w:val="1106858187"/>
                  </w:sdtPr>
                  <w:sdtContent>
                    <w:proofErr w:type="spellStart"/>
                    <w:r w:rsidR="002B3CAA" w:rsidRPr="00137BDD">
                      <w:rPr>
                        <w:rFonts w:ascii="PermianSerifTypeface" w:eastAsia="PermianSerifTypeface" w:hAnsi="PermianSerifTypeface" w:cs="PermianSerifTypeface"/>
                      </w:rPr>
                      <w:t>Obligatoriu</w:t>
                    </w:r>
                    <w:proofErr w:type="spellEnd"/>
                  </w:sdtContent>
                </w:sdt>
              </w:p>
            </w:sdtContent>
          </w:sdt>
          <w:p w14:paraId="44E6D469" w14:textId="77777777" w:rsidR="00176E24" w:rsidRDefault="00176E24" w:rsidP="009F694F">
            <w:pPr>
              <w:spacing w:line="276" w:lineRule="auto"/>
            </w:pPr>
          </w:p>
        </w:tc>
        <w:tc>
          <w:tcPr>
            <w:tcW w:w="0" w:type="auto"/>
            <w:vAlign w:val="center"/>
          </w:tcPr>
          <w:p w14:paraId="666F89C2"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318"/>
                <w:id w:val="-1075892962"/>
              </w:sdtPr>
              <w:sdtContent>
                <w:sdt>
                  <w:sdtPr>
                    <w:rPr>
                      <w:rFonts w:ascii="PermianSerifTypeface" w:hAnsi="PermianSerifTypeface"/>
                    </w:rPr>
                    <w:tag w:val="goog_rdk_317"/>
                    <w:id w:val="754710503"/>
                  </w:sdtPr>
                  <w:sdtContent>
                    <w:r w:rsidR="002B3CAA" w:rsidRPr="00137BDD">
                      <w:rPr>
                        <w:rFonts w:ascii="PermianSerifTypeface" w:eastAsia="PermianSerifTypeface" w:hAnsi="PermianSerifTypeface" w:cs="PermianSerifTypeface"/>
                      </w:rPr>
                      <w:t xml:space="preserve">Este </w:t>
                    </w:r>
                    <w:proofErr w:type="spellStart"/>
                    <w:r w:rsidR="002B3CAA" w:rsidRPr="00137BDD">
                      <w:rPr>
                        <w:rFonts w:ascii="PermianSerifTypeface" w:eastAsia="PermianSerifTypeface" w:hAnsi="PermianSerifTypeface" w:cs="PermianSerifTypeface"/>
                      </w:rPr>
                      <w:t>inclus</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doar</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și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numai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elementul</w:t>
                    </w:r>
                    <w:proofErr w:type="spellEnd"/>
                    <w:r w:rsidR="002B3CAA" w:rsidRPr="00137BDD">
                      <w:rPr>
                        <w:rFonts w:ascii="PermianSerifTypeface" w:eastAsia="PermianSerifTypeface" w:hAnsi="PermianSerifTypeface" w:cs="PermianSerifTypeface"/>
                      </w:rPr>
                      <w:t xml:space="preserve"> „Signature” </w:t>
                    </w:r>
                    <w:proofErr w:type="spellStart"/>
                    <w:r w:rsidR="002B3CAA" w:rsidRPr="00137BDD">
                      <w:rPr>
                        <w:rFonts w:ascii="PermianSerifTypeface" w:eastAsia="PermianSerifTypeface" w:hAnsi="PermianSerifTypeface" w:cs="PermianSerifTypeface"/>
                      </w:rPr>
                      <w:t>este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inclus</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antetul</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w:t>
                    </w:r>
                  </w:sdtContent>
                </w:sdt>
              </w:sdtContent>
            </w:sdt>
          </w:p>
        </w:tc>
      </w:tr>
      <w:tr w:rsidR="002B3CAA" w:rsidRPr="008C3395" w14:paraId="5F070B57" w14:textId="77777777" w:rsidTr="00385077">
        <w:trPr>
          <w:tblCellSpacing w:w="15" w:type="dxa"/>
        </w:trPr>
        <w:tc>
          <w:tcPr>
            <w:tcW w:w="0" w:type="auto"/>
            <w:vAlign w:val="center"/>
          </w:tcPr>
          <w:p w14:paraId="349C6257"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321"/>
                <w:id w:val="-750422141"/>
              </w:sdtPr>
              <w:sdtContent>
                <w:sdt>
                  <w:sdtPr>
                    <w:rPr>
                      <w:rFonts w:ascii="PermianSerifTypeface" w:hAnsi="PermianSerifTypeface"/>
                    </w:rPr>
                    <w:tag w:val="goog_rdk_320"/>
                    <w:id w:val="1186022985"/>
                  </w:sdtPr>
                  <w:sdtContent>
                    <w:r w:rsidR="002B3CAA" w:rsidRPr="00137BDD">
                      <w:rPr>
                        <w:rFonts w:ascii="PermianSerifTypeface" w:eastAsia="PermianSerifTypeface" w:hAnsi="PermianSerifTypeface" w:cs="PermianSerifTypeface"/>
                        <w:b/>
                        <w:bCs/>
                      </w:rPr>
                      <w:t>Signature</w:t>
                    </w:r>
                  </w:sdtContent>
                </w:sdt>
              </w:sdtContent>
            </w:sdt>
          </w:p>
        </w:tc>
        <w:tc>
          <w:tcPr>
            <w:tcW w:w="0" w:type="auto"/>
            <w:vAlign w:val="center"/>
          </w:tcPr>
          <w:sdt>
            <w:sdtPr>
              <w:rPr>
                <w:rFonts w:ascii="PermianSerifTypeface" w:hAnsi="PermianSerifTypeface"/>
              </w:rPr>
              <w:tag w:val="goog_rdk_323"/>
              <w:id w:val="-1304998494"/>
            </w:sdtPr>
            <w:sdtContent>
              <w:p w14:paraId="6E757E91" w14:textId="77777777" w:rsidR="002B3CAA" w:rsidRPr="00137BDD" w:rsidRDefault="00000000" w:rsidP="009F694F">
                <w:pPr>
                  <w:spacing w:line="276" w:lineRule="auto"/>
                  <w:rPr>
                    <w:rFonts w:ascii="PermianSerifTypeface" w:eastAsia="PermianSerifTypeface" w:hAnsi="PermianSerifTypeface" w:cs="PermianSerifTypeface"/>
                  </w:rPr>
                </w:pPr>
                <w:sdt>
                  <w:sdtPr>
                    <w:rPr>
                      <w:rFonts w:ascii="PermianSerifTypeface" w:hAnsi="PermianSerifTypeface"/>
                    </w:rPr>
                    <w:tag w:val="goog_rdk_322"/>
                    <w:id w:val="-1868279142"/>
                  </w:sdtPr>
                  <w:sdtContent>
                    <w:r w:rsidR="002B3CAA" w:rsidRPr="00137BDD">
                      <w:rPr>
                        <w:rFonts w:ascii="PermianSerifTypeface" w:eastAsia="PermianSerifTypeface" w:hAnsi="PermianSerifTypeface" w:cs="PermianSerifTypeface"/>
                      </w:rPr>
                      <w:t>String</w:t>
                    </w:r>
                  </w:sdtContent>
                </w:sdt>
              </w:p>
            </w:sdtContent>
          </w:sdt>
          <w:p w14:paraId="2C856E26" w14:textId="77777777" w:rsidR="00176E24" w:rsidRDefault="00176E24" w:rsidP="009F694F">
            <w:pPr>
              <w:spacing w:line="276" w:lineRule="auto"/>
            </w:pPr>
          </w:p>
        </w:tc>
        <w:tc>
          <w:tcPr>
            <w:tcW w:w="0" w:type="auto"/>
            <w:vAlign w:val="center"/>
          </w:tcPr>
          <w:sdt>
            <w:sdtPr>
              <w:rPr>
                <w:rFonts w:ascii="PermianSerifTypeface" w:hAnsi="PermianSerifTypeface"/>
              </w:rPr>
              <w:tag w:val="goog_rdk_325"/>
              <w:id w:val="925003172"/>
            </w:sdtPr>
            <w:sdtContent>
              <w:p w14:paraId="15DF69D2" w14:textId="77777777" w:rsidR="002B3CAA" w:rsidRPr="00137BDD" w:rsidRDefault="00000000" w:rsidP="009F694F">
                <w:pPr>
                  <w:spacing w:line="276" w:lineRule="auto"/>
                  <w:rPr>
                    <w:rFonts w:ascii="PermianSerifTypeface" w:eastAsia="PermianSerifTypeface" w:hAnsi="PermianSerifTypeface" w:cs="PermianSerifTypeface"/>
                  </w:rPr>
                </w:pPr>
                <w:sdt>
                  <w:sdtPr>
                    <w:rPr>
                      <w:rFonts w:ascii="PermianSerifTypeface" w:hAnsi="PermianSerifTypeface"/>
                    </w:rPr>
                    <w:tag w:val="goog_rdk_324"/>
                    <w:id w:val="1950119723"/>
                  </w:sdtPr>
                  <w:sdtContent>
                    <w:proofErr w:type="spellStart"/>
                    <w:r w:rsidR="002B3CAA" w:rsidRPr="00137BDD">
                      <w:rPr>
                        <w:rFonts w:ascii="PermianSerifTypeface" w:eastAsia="PermianSerifTypeface" w:hAnsi="PermianSerifTypeface" w:cs="PermianSerifTypeface"/>
                      </w:rPr>
                      <w:t>Obligatoriu</w:t>
                    </w:r>
                    <w:proofErr w:type="spellEnd"/>
                  </w:sdtContent>
                </w:sdt>
              </w:p>
            </w:sdtContent>
          </w:sdt>
          <w:p w14:paraId="36EB51BD" w14:textId="77777777" w:rsidR="00176E24" w:rsidRDefault="00176E24" w:rsidP="009F694F">
            <w:pPr>
              <w:spacing w:line="276" w:lineRule="auto"/>
            </w:pPr>
          </w:p>
        </w:tc>
        <w:tc>
          <w:tcPr>
            <w:tcW w:w="0" w:type="auto"/>
            <w:vAlign w:val="center"/>
          </w:tcPr>
          <w:p w14:paraId="7CAB9F31" w14:textId="77777777" w:rsidR="002B3CAA" w:rsidRPr="008C3395" w:rsidRDefault="00000000" w:rsidP="009F694F">
            <w:pPr>
              <w:spacing w:line="276" w:lineRule="auto"/>
              <w:jc w:val="both"/>
              <w:rPr>
                <w:rFonts w:ascii="PermianSerifTypeface" w:eastAsia="PermianSerifTypeface" w:hAnsi="PermianSerifTypeface" w:cs="PermianSerifTypeface"/>
                <w:lang w:val="fr-FR"/>
              </w:rPr>
            </w:pPr>
            <w:sdt>
              <w:sdtPr>
                <w:rPr>
                  <w:rFonts w:ascii="PermianSerifTypeface" w:hAnsi="PermianSerifTypeface"/>
                </w:rPr>
                <w:tag w:val="goog_rdk_327"/>
                <w:id w:val="439339941"/>
              </w:sdtPr>
              <w:sdtContent>
                <w:sdt>
                  <w:sdtPr>
                    <w:rPr>
                      <w:rFonts w:ascii="PermianSerifTypeface" w:hAnsi="PermianSerifTypeface"/>
                    </w:rPr>
                    <w:tag w:val="goog_rdk_326"/>
                    <w:id w:val="-590313365"/>
                  </w:sdtPr>
                  <w:sdtContent>
                    <w:proofErr w:type="spellStar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w:t>
                    </w:r>
                    <w:proofErr w:type="spellEnd"/>
                    <w:r w:rsidR="00166103" w:rsidRPr="008C3395">
                      <w:rPr>
                        <w:rFonts w:ascii="PermianSerifTypeface" w:eastAsia="PermianSerifTypeface" w:hAnsi="PermianSerifTypeface" w:cs="PermianSerifTypeface"/>
                        <w:lang w:val="fr-FR"/>
                      </w:rPr>
                      <w:t xml:space="preserve"> </w:t>
                    </w:r>
                    <w:proofErr w:type="spellStart"/>
                    <w:r w:rsidR="00166103" w:rsidRPr="008C3395">
                      <w:rPr>
                        <w:rFonts w:ascii="PermianSerifTypeface" w:eastAsia="PermianSerifTypeface" w:hAnsi="PermianSerifTypeface" w:cs="PermianSerifTypeface"/>
                        <w:lang w:val="fr-FR"/>
                      </w:rPr>
                      <w:t>cererii</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către</w:t>
                    </w:r>
                    <w:proofErr w:type="spellEnd"/>
                    <w:r w:rsidR="00166103" w:rsidRPr="008C3395">
                      <w:rPr>
                        <w:rFonts w:ascii="PermianSerifTypeface" w:eastAsia="PermianSerifTypeface" w:hAnsi="PermianSerifTypeface" w:cs="PermianSerifTypeface"/>
                        <w:lang w:val="fr-FR"/>
                      </w:rPr>
                      <w:t xml:space="preserve"> TPP la </w:t>
                    </w:r>
                    <w:proofErr w:type="spellStart"/>
                    <w:r w:rsidR="00166103" w:rsidRPr="008C3395">
                      <w:rPr>
                        <w:rFonts w:ascii="PermianSerifTypeface" w:eastAsia="PermianSerifTypeface" w:hAnsi="PermianSerifTypeface" w:cs="PermianSerifTypeface"/>
                        <w:lang w:val="fr-FR"/>
                      </w:rPr>
                      <w:t>nivel</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aplicație</w:t>
                    </w:r>
                    <w:proofErr w:type="spellEnd"/>
                    <w:r w:rsidR="00166103" w:rsidRPr="008C3395">
                      <w:rPr>
                        <w:rFonts w:ascii="PermianSerifTypeface" w:eastAsia="PermianSerifTypeface" w:hAnsi="PermianSerifTypeface" w:cs="PermianSerifTypeface"/>
                        <w:lang w:val="fr-FR"/>
                      </w:rPr>
                      <w:t>.</w:t>
                    </w:r>
                  </w:sdtContent>
                </w:sdt>
              </w:sdtContent>
            </w:sdt>
          </w:p>
        </w:tc>
      </w:tr>
      <w:tr w:rsidR="002B3CAA" w:rsidRPr="00137BDD" w14:paraId="2EB806DF" w14:textId="77777777" w:rsidTr="00385077">
        <w:trPr>
          <w:tblCellSpacing w:w="15" w:type="dxa"/>
        </w:trPr>
        <w:tc>
          <w:tcPr>
            <w:tcW w:w="0" w:type="auto"/>
            <w:vAlign w:val="center"/>
          </w:tcPr>
          <w:p w14:paraId="2C4B0237"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330"/>
                <w:id w:val="1245608598"/>
              </w:sdtPr>
              <w:sdtContent>
                <w:sdt>
                  <w:sdtPr>
                    <w:rPr>
                      <w:rFonts w:ascii="PermianSerifTypeface" w:hAnsi="PermianSerifTypeface"/>
                    </w:rPr>
                    <w:tag w:val="goog_rdk_329"/>
                    <w:id w:val="730888162"/>
                  </w:sdtPr>
                  <w:sdtContent>
                    <w:r w:rsidR="002B3CAA" w:rsidRPr="00137BDD">
                      <w:rPr>
                        <w:rFonts w:ascii="PermianSerifTypeface" w:eastAsia="PermianSerifTypeface" w:hAnsi="PermianSerifTypeface" w:cs="PermianSerifTypeface"/>
                        <w:b/>
                        <w:bCs/>
                      </w:rPr>
                      <w:t>TPP-Signature-Certificate</w:t>
                    </w:r>
                  </w:sdtContent>
                </w:sdt>
              </w:sdtContent>
            </w:sdt>
          </w:p>
        </w:tc>
        <w:tc>
          <w:tcPr>
            <w:tcW w:w="0" w:type="auto"/>
            <w:vAlign w:val="center"/>
          </w:tcPr>
          <w:sdt>
            <w:sdtPr>
              <w:rPr>
                <w:rFonts w:ascii="PermianSerifTypeface" w:hAnsi="PermianSerifTypeface"/>
              </w:rPr>
              <w:tag w:val="goog_rdk_332"/>
              <w:id w:val="1866779374"/>
            </w:sdtPr>
            <w:sdtContent>
              <w:p w14:paraId="54A0CA40" w14:textId="77777777" w:rsidR="002B3CAA" w:rsidRPr="00137BDD" w:rsidRDefault="00000000" w:rsidP="009F694F">
                <w:pPr>
                  <w:spacing w:line="276" w:lineRule="auto"/>
                  <w:rPr>
                    <w:rFonts w:ascii="PermianSerifTypeface" w:eastAsia="PermianSerifTypeface" w:hAnsi="PermianSerifTypeface" w:cs="PermianSerifTypeface"/>
                  </w:rPr>
                </w:pPr>
                <w:sdt>
                  <w:sdtPr>
                    <w:rPr>
                      <w:rFonts w:ascii="PermianSerifTypeface" w:hAnsi="PermianSerifTypeface"/>
                    </w:rPr>
                    <w:tag w:val="goog_rdk_331"/>
                    <w:id w:val="2072775683"/>
                  </w:sdtPr>
                  <w:sdtContent>
                    <w:r w:rsidR="002B3CAA" w:rsidRPr="00137BDD">
                      <w:rPr>
                        <w:rFonts w:ascii="PermianSerifTypeface" w:eastAsia="PermianSerifTypeface" w:hAnsi="PermianSerifTypeface" w:cs="PermianSerifTypeface"/>
                      </w:rPr>
                      <w:t>String</w:t>
                    </w:r>
                  </w:sdtContent>
                </w:sdt>
              </w:p>
            </w:sdtContent>
          </w:sdt>
          <w:p w14:paraId="377BE406" w14:textId="77777777" w:rsidR="00176E24" w:rsidRDefault="00176E24" w:rsidP="009F694F">
            <w:pPr>
              <w:spacing w:line="276" w:lineRule="auto"/>
            </w:pPr>
          </w:p>
        </w:tc>
        <w:tc>
          <w:tcPr>
            <w:tcW w:w="0" w:type="auto"/>
            <w:vAlign w:val="center"/>
          </w:tcPr>
          <w:sdt>
            <w:sdtPr>
              <w:rPr>
                <w:rFonts w:ascii="PermianSerifTypeface" w:hAnsi="PermianSerifTypeface"/>
              </w:rPr>
              <w:tag w:val="goog_rdk_334"/>
              <w:id w:val="681860710"/>
            </w:sdtPr>
            <w:sdtContent>
              <w:p w14:paraId="26E78DCD" w14:textId="77777777" w:rsidR="002B3CAA" w:rsidRPr="00137BDD" w:rsidRDefault="00000000" w:rsidP="009F694F">
                <w:pPr>
                  <w:spacing w:line="276" w:lineRule="auto"/>
                  <w:rPr>
                    <w:rFonts w:ascii="PermianSerifTypeface" w:eastAsia="PermianSerifTypeface" w:hAnsi="PermianSerifTypeface" w:cs="PermianSerifTypeface"/>
                  </w:rPr>
                </w:pPr>
                <w:sdt>
                  <w:sdtPr>
                    <w:rPr>
                      <w:rFonts w:ascii="PermianSerifTypeface" w:hAnsi="PermianSerifTypeface"/>
                    </w:rPr>
                    <w:tag w:val="goog_rdk_333"/>
                    <w:id w:val="-722290952"/>
                  </w:sdtPr>
                  <w:sdtContent>
                    <w:proofErr w:type="spellStart"/>
                    <w:r w:rsidR="002B3CAA" w:rsidRPr="00137BDD">
                      <w:rPr>
                        <w:rFonts w:ascii="PermianSerifTypeface" w:eastAsia="PermianSerifTypeface" w:hAnsi="PermianSerifTypeface" w:cs="PermianSerifTypeface"/>
                      </w:rPr>
                      <w:t>Obligatoriu</w:t>
                    </w:r>
                    <w:proofErr w:type="spellEnd"/>
                  </w:sdtContent>
                </w:sdt>
              </w:p>
            </w:sdtContent>
          </w:sdt>
          <w:p w14:paraId="1C37C03A" w14:textId="77777777" w:rsidR="00176E24" w:rsidRDefault="00176E24" w:rsidP="009F694F">
            <w:pPr>
              <w:spacing w:line="276" w:lineRule="auto"/>
            </w:pPr>
          </w:p>
        </w:tc>
        <w:tc>
          <w:tcPr>
            <w:tcW w:w="0" w:type="auto"/>
            <w:vAlign w:val="center"/>
          </w:tcPr>
          <w:p w14:paraId="21D620E0" w14:textId="77777777" w:rsidR="002B3CAA" w:rsidRPr="00137BDD" w:rsidRDefault="00000000" w:rsidP="009F694F">
            <w:pPr>
              <w:spacing w:line="276" w:lineRule="auto"/>
              <w:jc w:val="both"/>
              <w:rPr>
                <w:rFonts w:ascii="PermianSerifTypeface" w:eastAsia="PermianSerifTypeface" w:hAnsi="PermianSerifTypeface" w:cs="PermianSerifTypeface"/>
              </w:rPr>
            </w:pPr>
            <w:sdt>
              <w:sdtPr>
                <w:rPr>
                  <w:rFonts w:ascii="PermianSerifTypeface" w:hAnsi="PermianSerifTypeface"/>
                </w:rPr>
                <w:tag w:val="goog_rdk_336"/>
                <w:id w:val="-1317637749"/>
              </w:sdtPr>
              <w:sdtContent>
                <w:sdt>
                  <w:sdtPr>
                    <w:rPr>
                      <w:rFonts w:ascii="PermianSerifTypeface" w:hAnsi="PermianSerifTypeface"/>
                    </w:rPr>
                    <w:tag w:val="goog_rdk_335"/>
                    <w:id w:val="1298791856"/>
                  </w:sdtPr>
                  <w:sdtContent>
                    <w:proofErr w:type="spellStart"/>
                    <w:r w:rsidR="002B3CAA" w:rsidRPr="00137BDD">
                      <w:rPr>
                        <w:rFonts w:ascii="PermianSerifTypeface" w:eastAsia="PermianSerifTypeface" w:hAnsi="PermianSerifTypeface" w:cs="PermianSerifTypeface"/>
                      </w:rPr>
                      <w:t>Certificatul</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utilizat</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pentru</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semnarea</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codificare</w:t>
                    </w:r>
                    <w:proofErr w:type="spellEnd"/>
                    <w:r w:rsidR="002B3CAA" w:rsidRPr="00137BDD">
                      <w:rPr>
                        <w:rFonts w:ascii="PermianSerifTypeface" w:eastAsia="PermianSerifTypeface" w:hAnsi="PermianSerifTypeface" w:cs="PermianSerifTypeface"/>
                      </w:rPr>
                      <w:t xml:space="preserve"> base64. </w:t>
                    </w:r>
                    <w:proofErr w:type="spellStart"/>
                    <w:r w:rsidR="002B3CAA" w:rsidRPr="00137BDD">
                      <w:rPr>
                        <w:rFonts w:ascii="PermianSerifTypeface" w:eastAsia="PermianSerifTypeface" w:hAnsi="PermianSerifTypeface" w:cs="PermianSerifTypeface"/>
                      </w:rPr>
                      <w:t>Trebuie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să</w:t>
                    </w:r>
                    <w:proofErr w:type="spellEnd"/>
                    <w:r w:rsidR="002B3CAA" w:rsidRPr="00137BDD">
                      <w:rPr>
                        <w:rFonts w:ascii="PermianSerifTypeface" w:eastAsia="PermianSerifTypeface" w:hAnsi="PermianSerifTypeface" w:cs="PermianSerifTypeface"/>
                      </w:rPr>
                      <w:t xml:space="preserve"> fie </w:t>
                    </w:r>
                    <w:proofErr w:type="spellStart"/>
                    <w:r w:rsidR="002B3CAA" w:rsidRPr="00137BDD">
                      <w:rPr>
                        <w:rFonts w:ascii="PermianSerifTypeface" w:eastAsia="PermianSerifTypeface" w:hAnsi="PermianSerifTypeface" w:cs="PermianSerifTypeface"/>
                      </w:rPr>
                      <w:t>inclus</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există</w:t>
                    </w:r>
                    <w:proofErr w:type="spellEnd"/>
                    <w:r w:rsidR="002B3CAA" w:rsidRPr="00137BDD">
                      <w:rPr>
                        <w:rFonts w:ascii="PermianSerifTypeface" w:eastAsia="PermianSerifTypeface" w:hAnsi="PermianSerifTypeface" w:cs="PermianSerifTypeface"/>
                      </w:rPr>
                      <w:t xml:space="preserve"> o </w:t>
                    </w:r>
                    <w:proofErr w:type="spellStart"/>
                    <w:r w:rsidR="002B3CAA" w:rsidRPr="00137BDD">
                      <w:rPr>
                        <w:rFonts w:ascii="PermianSerifTypeface" w:eastAsia="PermianSerifTypeface" w:hAnsi="PermianSerifTypeface" w:cs="PermianSerifTypeface"/>
                      </w:rPr>
                      <w:t>semnătură</w:t>
                    </w:r>
                    <w:proofErr w:type="spellEnd"/>
                    <w:r w:rsidR="002B3CAA" w:rsidRPr="00137BDD">
                      <w:rPr>
                        <w:rFonts w:ascii="PermianSerifTypeface" w:eastAsia="PermianSerifTypeface" w:hAnsi="PermianSerifTypeface" w:cs="PermianSerifTypeface"/>
                      </w:rPr>
                      <w:t>.</w:t>
                    </w:r>
                  </w:sdtContent>
                </w:sdt>
              </w:sdtContent>
            </w:sdt>
          </w:p>
        </w:tc>
      </w:tr>
    </w:tbl>
    <w:p w14:paraId="64EC562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59B1F86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GET https://api.provider.com/v1/consents/ d6f9b8f4-4b10-4b9e-933b-ff9a24b5641f/status</w:t>
      </w:r>
    </w:p>
    <w:p w14:paraId="1B933FE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7B07CC3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PSU-IP-Address: 192.168.0.10</w:t>
      </w:r>
    </w:p>
    <w:p w14:paraId="7531925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PSU-Device-ID: device-12345</w:t>
      </w:r>
    </w:p>
    <w:p w14:paraId="09C847A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PSU-Device-Name: </w:t>
      </w:r>
      <w:proofErr w:type="spellStart"/>
      <w:r w:rsidR="00A21ACA">
        <w:rPr>
          <w:rFonts w:ascii="PermianSerifTypeface" w:hAnsi="PermianSerifTypeface"/>
        </w:rPr>
        <w:t>ModelDevice</w:t>
      </w:r>
      <w:proofErr w:type="spellEnd"/>
      <w:r w:rsidR="00A21ACA">
        <w:rPr>
          <w:rFonts w:ascii="PermianSerifTypeface" w:hAnsi="PermianSerifTypeface"/>
        </w:rPr>
        <w:t xml:space="preserve"> X </w:t>
      </w:r>
    </w:p>
    <w:p w14:paraId="6371E47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PSU-Geo-Location: </w:t>
      </w:r>
      <w:r w:rsidR="00A21ACA" w:rsidRPr="00137BDD">
        <w:rPr>
          <w:rFonts w:ascii="PermianSerifTypeface" w:hAnsi="PermianSerifTypeface"/>
        </w:rPr>
        <w:t xml:space="preserve">GEO: </w:t>
      </w:r>
      <w:r w:rsidR="00A21ACA">
        <w:rPr>
          <w:rFonts w:ascii="PermianSerifTypeface" w:hAnsi="PermianSerifTypeface"/>
        </w:rPr>
        <w:t>47.014434</w:t>
      </w:r>
      <w:r w:rsidR="00A21ACA">
        <w:rPr>
          <w:rFonts w:ascii="PermianSerifTypeface" w:hAnsi="PermianSerifTypeface"/>
          <w:lang w:val="ro-MD"/>
        </w:rPr>
        <w:t xml:space="preserve">;28.493426 </w:t>
      </w:r>
    </w:p>
    <w:p w14:paraId="2356099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Date: Wed, 11 Sep 2024 12:34:56 GMT</w:t>
      </w:r>
    </w:p>
    <w:p w14:paraId="36BB8CD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Digest: SHA-256=47DEQpj8HBSa+/TImW+5JCeuQeRkm5NMpJWZG3hSuFU=</w:t>
      </w:r>
    </w:p>
    <w:p w14:paraId="54173F3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Signature: </w:t>
      </w:r>
      <w:proofErr w:type="spellStart"/>
      <w:r w:rsidRPr="00137BDD">
        <w:rPr>
          <w:rFonts w:ascii="PermianSerifTypeface" w:hAnsi="PermianSerifTypeface"/>
        </w:rPr>
        <w:t>keyId</w:t>
      </w:r>
      <w:proofErr w:type="spellEnd"/>
      <w:proofErr w:type="gramStart"/>
      <w:r w:rsidRPr="00137BDD">
        <w:rPr>
          <w:rFonts w:ascii="PermianSerifTypeface" w:hAnsi="PermianSerifTypeface"/>
        </w:rPr>
        <w:t>=“</w:t>
      </w:r>
      <w:proofErr w:type="gramEnd"/>
      <w:r w:rsidRPr="00137BDD">
        <w:rPr>
          <w:rFonts w:ascii="PermianSerifTypeface" w:hAnsi="PermianSerifTypeface"/>
        </w:rPr>
        <w:t>SN= 4000000010FC01D520258AB15EAF, CA=CN=D-</w:t>
      </w:r>
      <w:proofErr w:type="spellStart"/>
      <w:r w:rsidRPr="00137BDD">
        <w:rPr>
          <w:rFonts w:ascii="PermianSerifTypeface" w:hAnsi="PermianSerifTypeface"/>
        </w:rPr>
        <w:t>eSystemTrustIB</w:t>
      </w:r>
      <w:proofErr w:type="spellEnd"/>
      <w:r w:rsidRPr="00137BDD">
        <w:rPr>
          <w:rFonts w:ascii="PermianSerifTypeface" w:hAnsi="PermianSerifTypeface"/>
        </w:rPr>
        <w:t>, O=IP STISC 1003600096694, C-MD”, algorithm</w:t>
      </w:r>
      <w:proofErr w:type="gramStart"/>
      <w:r w:rsidRPr="00137BDD">
        <w:rPr>
          <w:rFonts w:ascii="PermianSerifTypeface" w:hAnsi="PermianSerifTypeface"/>
        </w:rPr>
        <w:t>=”rsa</w:t>
      </w:r>
      <w:proofErr w:type="gramEnd"/>
      <w:r w:rsidRPr="00137BDD">
        <w:rPr>
          <w:rFonts w:ascii="PermianSerifTypeface" w:hAnsi="PermianSerifTypeface"/>
        </w:rPr>
        <w:t>-sha256”,</w:t>
      </w:r>
    </w:p>
    <w:p w14:paraId="1AE2024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headers</w:t>
      </w:r>
      <w:proofErr w:type="gramStart"/>
      <w:r w:rsidRPr="00137BDD">
        <w:rPr>
          <w:rFonts w:ascii="PermianSerifTypeface" w:hAnsi="PermianSerifTypeface"/>
        </w:rPr>
        <w:t>=”digest</w:t>
      </w:r>
      <w:proofErr w:type="gramEnd"/>
      <w:r w:rsidRPr="00137BDD">
        <w:rPr>
          <w:rFonts w:ascii="PermianSerifTypeface" w:hAnsi="PermianSerifTypeface"/>
        </w:rPr>
        <w:t xml:space="preserve"> date x-request-id”,</w:t>
      </w:r>
    </w:p>
    <w:p w14:paraId="6B7DD54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signature</w:t>
      </w:r>
      <w:proofErr w:type="gramStart"/>
      <w:r w:rsidRPr="00137BDD">
        <w:rPr>
          <w:rFonts w:ascii="PermianSerifTypeface" w:hAnsi="PermianSerifTypeface"/>
        </w:rPr>
        <w:t>=”Base</w:t>
      </w:r>
      <w:proofErr w:type="gramEnd"/>
      <w:r w:rsidRPr="00137BDD">
        <w:rPr>
          <w:rFonts w:ascii="PermianSerifTypeface" w:hAnsi="PermianSerifTypeface"/>
        </w:rPr>
        <w:t>64(RSA-SHA256(signing string))”</w:t>
      </w:r>
    </w:p>
    <w:p w14:paraId="556ADD5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o3pzUNrzzTyAdIQ8MjbbJff7cDwDpwnFVgbQ6ZTxYm2CccovJQJuyfwO7ICtVjkkXq+FXWmZTfl2AfQwvMFuPRTlxjDLDBMOwDsYMBVBym8vSdzY7AkDPylQtD/kTxMo+4toD+oLlo7mMtpTeDs/qhvZXMnRPvE/JIE58xsiCBvUe36V1ht+WLidqk9iYxeAwTbF7kZgxXjUGBYDrz/B4fqa2FqNzdsq2+LfsAk5cDBshXq1t/vmhty7TK09KPBrbDAjm9uDbf6zA0ZSczX4rh7tBf3rc5BC+MBuLKgg1Pv9WgfWHi5BQ=="</w:t>
      </w:r>
    </w:p>
    <w:p w14:paraId="7FB9BAB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w:t>
      </w:r>
      <w:r w:rsidR="00166103">
        <w:rPr>
          <w:rFonts w:ascii="PermianSerifTypeface" w:hAnsi="PermianSerifTypeface"/>
          <w:b/>
          <w:bCs/>
        </w:rPr>
        <w:t>s</w:t>
      </w:r>
      <w:r w:rsidRPr="00137BDD">
        <w:rPr>
          <w:rFonts w:ascii="PermianSerifTypeface" w:hAnsi="PermianSerifTypeface"/>
          <w:b/>
          <w:bCs/>
        </w:rPr>
        <w:t>e Header sample:</w:t>
      </w:r>
    </w:p>
    <w:p w14:paraId="133C6768" w14:textId="77777777" w:rsidR="002B3CAA" w:rsidRPr="00016733"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0F57B65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(Success - 200 OK):</w:t>
      </w:r>
    </w:p>
    <w:p w14:paraId="32FB960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78B763A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consentStatus</w:t>
      </w:r>
      <w:proofErr w:type="spellEnd"/>
      <w:r w:rsidRPr="00137BDD">
        <w:rPr>
          <w:rFonts w:ascii="PermianSerifTypeface" w:hAnsi="PermianSerifTypeface"/>
        </w:rPr>
        <w:t>": "valid"</w:t>
      </w:r>
    </w:p>
    <w:p w14:paraId="2E76169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034C94E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w:t>
      </w:r>
      <w:r w:rsidR="00166103">
        <w:rPr>
          <w:rFonts w:ascii="PermianSerifTypeface" w:hAnsi="PermianSerifTypeface"/>
          <w:b/>
          <w:bCs/>
        </w:rPr>
        <w:t>s</w:t>
      </w:r>
      <w:r w:rsidRPr="00137BDD">
        <w:rPr>
          <w:rFonts w:ascii="PermianSerifTypeface" w:hAnsi="PermianSerifTypeface"/>
          <w:b/>
          <w:bCs/>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137BDD" w14:paraId="0BC9E2A7" w14:textId="77777777" w:rsidTr="00385077">
        <w:trPr>
          <w:tblHeader/>
          <w:tblCellSpacing w:w="15" w:type="dxa"/>
        </w:trPr>
        <w:tc>
          <w:tcPr>
            <w:tcW w:w="0" w:type="auto"/>
            <w:vAlign w:val="center"/>
            <w:hideMark/>
          </w:tcPr>
          <w:p w14:paraId="2BF99F7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045" w:type="dxa"/>
            <w:vAlign w:val="center"/>
            <w:hideMark/>
          </w:tcPr>
          <w:p w14:paraId="2268470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157955A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818" w:type="dxa"/>
            <w:vAlign w:val="center"/>
            <w:hideMark/>
          </w:tcPr>
          <w:p w14:paraId="6AD86C9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3159E5CF" w14:textId="77777777" w:rsidTr="00385077">
        <w:trPr>
          <w:tblCellSpacing w:w="15" w:type="dxa"/>
        </w:trPr>
        <w:tc>
          <w:tcPr>
            <w:tcW w:w="0" w:type="auto"/>
            <w:vAlign w:val="center"/>
            <w:hideMark/>
          </w:tcPr>
          <w:p w14:paraId="5B08CA6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7B49B1E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1294" w:type="dxa"/>
            <w:vAlign w:val="center"/>
            <w:hideMark/>
          </w:tcPr>
          <w:p w14:paraId="553BA92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18" w:type="dxa"/>
            <w:vAlign w:val="center"/>
            <w:hideMark/>
          </w:tcPr>
          <w:p w14:paraId="6CD48E0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bl>
    <w:p w14:paraId="60D1F77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0"/>
        <w:gridCol w:w="717"/>
        <w:gridCol w:w="1422"/>
        <w:gridCol w:w="6087"/>
      </w:tblGrid>
      <w:tr w:rsidR="002B3CAA" w:rsidRPr="00137BDD" w14:paraId="5FA8D6D7" w14:textId="77777777" w:rsidTr="00385077">
        <w:trPr>
          <w:tblHeader/>
          <w:tblCellSpacing w:w="15" w:type="dxa"/>
        </w:trPr>
        <w:tc>
          <w:tcPr>
            <w:tcW w:w="0" w:type="auto"/>
            <w:vAlign w:val="center"/>
            <w:hideMark/>
          </w:tcPr>
          <w:p w14:paraId="720F4BB9"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0" w:type="auto"/>
            <w:vAlign w:val="center"/>
            <w:hideMark/>
          </w:tcPr>
          <w:p w14:paraId="4FD8DA9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92" w:type="dxa"/>
          </w:tcPr>
          <w:p w14:paraId="4D46995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6042" w:type="dxa"/>
            <w:vAlign w:val="center"/>
            <w:hideMark/>
          </w:tcPr>
          <w:p w14:paraId="28765BB4"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238169BD" w14:textId="77777777" w:rsidTr="00385077">
        <w:trPr>
          <w:tblCellSpacing w:w="15" w:type="dxa"/>
        </w:trPr>
        <w:tc>
          <w:tcPr>
            <w:tcW w:w="0" w:type="auto"/>
            <w:vAlign w:val="center"/>
            <w:hideMark/>
          </w:tcPr>
          <w:p w14:paraId="6B46D6C3"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consentStatus</w:t>
            </w:r>
            <w:proofErr w:type="spellEnd"/>
          </w:p>
        </w:tc>
        <w:tc>
          <w:tcPr>
            <w:tcW w:w="0" w:type="auto"/>
            <w:vAlign w:val="center"/>
            <w:hideMark/>
          </w:tcPr>
          <w:p w14:paraId="17A9DCD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2" w:type="dxa"/>
          </w:tcPr>
          <w:p w14:paraId="6A89200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6042" w:type="dxa"/>
            <w:vAlign w:val="center"/>
            <w:hideMark/>
          </w:tcPr>
          <w:p w14:paraId="299DBDA7"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Statu</w:t>
            </w:r>
            <w:r w:rsidR="00334A1A">
              <w:rPr>
                <w:rFonts w:ascii="PermianSerifTypeface" w:hAnsi="PermianSerifTypeface"/>
              </w:rPr>
              <w:t>t</w:t>
            </w:r>
            <w:r w:rsidRPr="00137BDD">
              <w:rPr>
                <w:rFonts w:ascii="PermianSerifTypeface" w:hAnsi="PermianSerifTypeface"/>
              </w:rPr>
              <w:t>ul</w:t>
            </w:r>
            <w:proofErr w:type="spellEnd"/>
            <w:r w:rsidRPr="00137BDD">
              <w:rPr>
                <w:rFonts w:ascii="PermianSerifTypeface" w:hAnsi="PermianSerifTypeface"/>
              </w:rPr>
              <w:t xml:space="preserve"> actual al </w:t>
            </w:r>
            <w:proofErr w:type="spellStart"/>
            <w:r w:rsidRPr="00137BDD">
              <w:rPr>
                <w:rFonts w:ascii="PermianSerifTypeface" w:hAnsi="PermianSerifTypeface"/>
              </w:rPr>
              <w:t>consimțământului</w:t>
            </w:r>
            <w:proofErr w:type="spellEnd"/>
            <w:r w:rsidRPr="00137BDD">
              <w:rPr>
                <w:rFonts w:ascii="PermianSerifTypeface" w:hAnsi="PermianSerifTypeface"/>
              </w:rPr>
              <w:t xml:space="preserve"> (valid, expired, revoked, rejected etc.).</w:t>
            </w:r>
          </w:p>
        </w:tc>
      </w:tr>
    </w:tbl>
    <w:p w14:paraId="36C248B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566D1C4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32E3A52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tppMessages</w:t>
      </w:r>
      <w:proofErr w:type="spellEnd"/>
      <w:r w:rsidRPr="00137BDD">
        <w:rPr>
          <w:rFonts w:ascii="PermianSerifTypeface" w:hAnsi="PermianSerifTypeface"/>
        </w:rPr>
        <w:t>": [</w:t>
      </w:r>
    </w:p>
    <w:p w14:paraId="62442B6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C40EA0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"category": "ERROR",</w:t>
      </w:r>
    </w:p>
    <w:p w14:paraId="115ED47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"code": "FORMAT_ERROR",</w:t>
      </w:r>
    </w:p>
    <w:p w14:paraId="7E092BB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 xml:space="preserve">      "text": "string"</w:t>
      </w:r>
      <w:r w:rsidR="00A21ACA">
        <w:rPr>
          <w:rFonts w:ascii="PermianSerifTypeface" w:hAnsi="PermianSerifTypeface"/>
        </w:rPr>
        <w:t>,</w:t>
      </w:r>
    </w:p>
    <w:p w14:paraId="40E034C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"path": "string"</w:t>
      </w:r>
    </w:p>
    <w:p w14:paraId="7455697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0BBBFCC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5DC622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b/>
          <w:bCs/>
        </w:rPr>
      </w:pPr>
      <w:r w:rsidRPr="00137BDD">
        <w:rPr>
          <w:rFonts w:ascii="PermianSerifTypeface" w:hAnsi="PermianSerifTypeface"/>
          <w:b/>
          <w:bCs/>
        </w:rPr>
        <w:t>}</w:t>
      </w:r>
    </w:p>
    <w:p w14:paraId="32ADB36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5E336A96" w14:textId="77777777" w:rsidTr="00385077">
        <w:trPr>
          <w:tblHeader/>
          <w:tblCellSpacing w:w="15" w:type="dxa"/>
        </w:trPr>
        <w:tc>
          <w:tcPr>
            <w:tcW w:w="2360" w:type="dxa"/>
            <w:vAlign w:val="center"/>
            <w:hideMark/>
          </w:tcPr>
          <w:p w14:paraId="4CC761D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821" w:type="dxa"/>
            <w:vAlign w:val="center"/>
            <w:hideMark/>
          </w:tcPr>
          <w:p w14:paraId="1801212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76" w:type="dxa"/>
          </w:tcPr>
          <w:p w14:paraId="7E621A9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169" w:type="dxa"/>
            <w:vAlign w:val="center"/>
            <w:hideMark/>
          </w:tcPr>
          <w:p w14:paraId="14A377B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3AF613DA" w14:textId="77777777" w:rsidTr="00385077">
        <w:trPr>
          <w:tblCellSpacing w:w="15" w:type="dxa"/>
        </w:trPr>
        <w:tc>
          <w:tcPr>
            <w:tcW w:w="2360" w:type="dxa"/>
            <w:vAlign w:val="center"/>
            <w:hideMark/>
          </w:tcPr>
          <w:p w14:paraId="758CD98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w:t>
            </w:r>
            <w:proofErr w:type="spellEnd"/>
          </w:p>
        </w:tc>
        <w:tc>
          <w:tcPr>
            <w:tcW w:w="821" w:type="dxa"/>
            <w:vAlign w:val="center"/>
            <w:hideMark/>
          </w:tcPr>
          <w:p w14:paraId="3782E6F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276" w:type="dxa"/>
          </w:tcPr>
          <w:p w14:paraId="33E45FF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5B432BD9"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Lista </w:t>
            </w:r>
            <w:proofErr w:type="spellStart"/>
            <w:r w:rsidR="00183ADA">
              <w:rPr>
                <w:rFonts w:ascii="PermianSerifTypeface" w:hAnsi="PermianSerifTypeface"/>
              </w:rPr>
              <w:t>mesajelor</w:t>
            </w:r>
            <w:proofErr w:type="spellEnd"/>
            <w:r w:rsidR="00183ADA">
              <w:rPr>
                <w:rFonts w:ascii="PermianSerifTypeface" w:hAnsi="PermianSerifTypeface"/>
              </w:rPr>
              <w:t xml:space="preserve"> </w:t>
            </w:r>
            <w:r w:rsidRPr="00137BDD">
              <w:rPr>
                <w:rFonts w:ascii="PermianSerifTypeface" w:hAnsi="PermianSerifTypeface"/>
              </w:rPr>
              <w:t xml:space="preserve">de </w:t>
            </w:r>
            <w:proofErr w:type="spellStart"/>
            <w:r w:rsidRPr="00137BDD">
              <w:rPr>
                <w:rFonts w:ascii="PermianSerifTypeface" w:hAnsi="PermianSerifTypeface"/>
              </w:rPr>
              <w:t>eroare</w:t>
            </w:r>
            <w:proofErr w:type="spellEnd"/>
            <w:r w:rsidRPr="00137BDD">
              <w:rPr>
                <w:rFonts w:ascii="PermianSerifTypeface" w:hAnsi="PermianSerifTypeface"/>
              </w:rPr>
              <w:t xml:space="preserve"> generate de server.</w:t>
            </w:r>
          </w:p>
        </w:tc>
      </w:tr>
      <w:tr w:rsidR="002B3CAA" w:rsidRPr="00137BDD" w14:paraId="6687798B" w14:textId="77777777" w:rsidTr="00385077">
        <w:trPr>
          <w:tblCellSpacing w:w="15" w:type="dxa"/>
        </w:trPr>
        <w:tc>
          <w:tcPr>
            <w:tcW w:w="2360" w:type="dxa"/>
            <w:vAlign w:val="center"/>
            <w:hideMark/>
          </w:tcPr>
          <w:p w14:paraId="0D645AE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tppMessages.category</w:t>
            </w:r>
            <w:proofErr w:type="spellEnd"/>
          </w:p>
        </w:tc>
        <w:tc>
          <w:tcPr>
            <w:tcW w:w="821" w:type="dxa"/>
            <w:vAlign w:val="center"/>
            <w:hideMark/>
          </w:tcPr>
          <w:p w14:paraId="5DFF248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202A4BF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11B1A158"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Categoria</w:t>
            </w:r>
            <w:proofErr w:type="spellEnd"/>
            <w:r w:rsidRPr="00137BDD">
              <w:rPr>
                <w:rFonts w:ascii="PermianSerifTypeface" w:hAnsi="PermianSerifTypeface"/>
              </w:rPr>
              <w:t xml:space="preserve"> </w:t>
            </w:r>
            <w:proofErr w:type="spellStart"/>
            <w:r w:rsidRPr="00137BDD">
              <w:rPr>
                <w:rFonts w:ascii="PermianSerifTypeface" w:hAnsi="PermianSerifTypeface"/>
              </w:rPr>
              <w:t>mesajului</w:t>
            </w:r>
            <w:proofErr w:type="spellEnd"/>
            <w:r w:rsidRPr="00137BDD">
              <w:rPr>
                <w:rFonts w:ascii="PermianSerifTypeface" w:hAnsi="PermianSerifTypeface"/>
              </w:rPr>
              <w:t xml:space="preserve"> (ERROR, WARNING).</w:t>
            </w:r>
          </w:p>
        </w:tc>
      </w:tr>
      <w:tr w:rsidR="002B3CAA" w:rsidRPr="008C3395" w14:paraId="70D18433" w14:textId="77777777" w:rsidTr="00385077">
        <w:trPr>
          <w:tblCellSpacing w:w="15" w:type="dxa"/>
        </w:trPr>
        <w:tc>
          <w:tcPr>
            <w:tcW w:w="2360" w:type="dxa"/>
            <w:vAlign w:val="center"/>
            <w:hideMark/>
          </w:tcPr>
          <w:p w14:paraId="764EBBC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tppMessages.code</w:t>
            </w:r>
            <w:proofErr w:type="spellEnd"/>
          </w:p>
        </w:tc>
        <w:tc>
          <w:tcPr>
            <w:tcW w:w="821" w:type="dxa"/>
            <w:vAlign w:val="center"/>
            <w:hideMark/>
          </w:tcPr>
          <w:p w14:paraId="458601C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40FE21C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7061BE61"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Codul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erorii</w:t>
            </w:r>
            <w:proofErr w:type="spellEnd"/>
            <w:r w:rsidRPr="008C3395">
              <w:rPr>
                <w:rFonts w:ascii="PermianSerifTypeface" w:hAnsi="PermianSerifTypeface"/>
                <w:lang w:val="fr-FR"/>
              </w:rPr>
              <w:t xml:space="preserve"> (</w:t>
            </w:r>
            <w:proofErr w:type="gramStart"/>
            <w:r w:rsidRPr="008C3395">
              <w:rPr>
                <w:rFonts w:ascii="PermianSerifTypeface" w:hAnsi="PermianSerifTypeface"/>
                <w:lang w:val="fr-FR"/>
              </w:rPr>
              <w:t>ex:</w:t>
            </w:r>
            <w:proofErr w:type="gramEnd"/>
            <w:r w:rsidRPr="008C3395">
              <w:rPr>
                <w:rFonts w:ascii="PermianSerifTypeface" w:hAnsi="PermianSerifTypeface"/>
                <w:lang w:val="fr-FR"/>
              </w:rPr>
              <w:t xml:space="preserve"> FORMAT_ERROR).</w:t>
            </w:r>
          </w:p>
        </w:tc>
      </w:tr>
      <w:tr w:rsidR="002B3CAA" w:rsidRPr="00137BDD" w14:paraId="0284B03A" w14:textId="77777777" w:rsidTr="00385077">
        <w:trPr>
          <w:tblCellSpacing w:w="15" w:type="dxa"/>
        </w:trPr>
        <w:tc>
          <w:tcPr>
            <w:tcW w:w="2360" w:type="dxa"/>
            <w:vAlign w:val="center"/>
            <w:hideMark/>
          </w:tcPr>
          <w:p w14:paraId="30C9873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tppMessages.text</w:t>
            </w:r>
            <w:proofErr w:type="spellEnd"/>
          </w:p>
        </w:tc>
        <w:tc>
          <w:tcPr>
            <w:tcW w:w="821" w:type="dxa"/>
            <w:vAlign w:val="center"/>
            <w:hideMark/>
          </w:tcPr>
          <w:p w14:paraId="3E546DF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480A9C2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5A1569B2"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Descrierea</w:t>
            </w:r>
            <w:proofErr w:type="spellEnd"/>
            <w:r w:rsidRPr="00137BDD">
              <w:rPr>
                <w:rFonts w:ascii="PermianSerifTypeface" w:hAnsi="PermianSerifTypeface"/>
              </w:rPr>
              <w:t xml:space="preserve"> </w:t>
            </w:r>
            <w:proofErr w:type="spellStart"/>
            <w:r w:rsidRPr="00137BDD">
              <w:rPr>
                <w:rFonts w:ascii="PermianSerifTypeface" w:hAnsi="PermianSerifTypeface"/>
              </w:rPr>
              <w:t>detaliată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 xml:space="preserve"> (ex: "Invalid IBAN format").</w:t>
            </w:r>
          </w:p>
        </w:tc>
      </w:tr>
      <w:tr w:rsidR="002B3CAA" w:rsidRPr="00137BDD" w14:paraId="026AEAF9" w14:textId="77777777" w:rsidTr="00385077">
        <w:trPr>
          <w:tblCellSpacing w:w="15" w:type="dxa"/>
        </w:trPr>
        <w:tc>
          <w:tcPr>
            <w:tcW w:w="2360" w:type="dxa"/>
            <w:vAlign w:val="center"/>
          </w:tcPr>
          <w:p w14:paraId="37695D63"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tppMessages.path</w:t>
            </w:r>
            <w:proofErr w:type="spellEnd"/>
          </w:p>
        </w:tc>
        <w:tc>
          <w:tcPr>
            <w:tcW w:w="821" w:type="dxa"/>
            <w:vAlign w:val="center"/>
          </w:tcPr>
          <w:p w14:paraId="6030814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3FDC30E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169" w:type="dxa"/>
            <w:vAlign w:val="center"/>
          </w:tcPr>
          <w:p w14:paraId="7D4CB28E"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locația</w:t>
            </w:r>
            <w:proofErr w:type="spellEnd"/>
            <w:r w:rsidRPr="00137BDD">
              <w:rPr>
                <w:rFonts w:ascii="PermianSerifTypeface" w:hAnsi="PermianSerifTypeface"/>
              </w:rPr>
              <w:t xml:space="preserve"> </w:t>
            </w:r>
            <w:proofErr w:type="spellStart"/>
            <w:r w:rsidRPr="00137BDD">
              <w:rPr>
                <w:rFonts w:ascii="PermianSerifTypeface" w:hAnsi="PermianSerifTypeface"/>
              </w:rPr>
              <w:t>exactă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w:t>
            </w:r>
          </w:p>
        </w:tc>
      </w:tr>
    </w:tbl>
    <w:p w14:paraId="5AC50FD2" w14:textId="77777777" w:rsidR="002B3CAA" w:rsidRPr="00137BDD" w:rsidRDefault="002B3CAA" w:rsidP="009F694F">
      <w:pPr>
        <w:spacing w:line="276" w:lineRule="auto"/>
        <w:rPr>
          <w:rFonts w:ascii="PermianSerifTypeface" w:hAnsi="PermianSerifTypeface"/>
          <w:sz w:val="24"/>
          <w:szCs w:val="24"/>
        </w:rPr>
      </w:pPr>
    </w:p>
    <w:p w14:paraId="54FCE26D" w14:textId="77777777" w:rsidR="002B3CAA" w:rsidRPr="00137BDD" w:rsidRDefault="002B3CAA" w:rsidP="009F694F">
      <w:pPr>
        <w:pStyle w:val="ListParagraph"/>
        <w:numPr>
          <w:ilvl w:val="0"/>
          <w:numId w:val="8"/>
        </w:numPr>
        <w:spacing w:line="276" w:lineRule="auto"/>
        <w:rPr>
          <w:rFonts w:ascii="PermianSerifTypeface" w:hAnsi="PermianSerifTypeface"/>
          <w:sz w:val="24"/>
          <w:szCs w:val="24"/>
          <w:lang w:val="ru-RU"/>
        </w:rPr>
      </w:pPr>
      <w:r w:rsidRPr="00137BDD">
        <w:rPr>
          <w:rFonts w:ascii="PermianSerifTypeface" w:hAnsi="PermianSerifTypeface"/>
          <w:sz w:val="24"/>
          <w:szCs w:val="24"/>
        </w:rPr>
        <w:t>Accounts Endpoint</w:t>
      </w:r>
    </w:p>
    <w:p w14:paraId="0487591A" w14:textId="77777777" w:rsidR="002B3CAA" w:rsidRPr="00137BDD" w:rsidRDefault="002B3CAA" w:rsidP="009F694F">
      <w:pPr>
        <w:spacing w:line="276" w:lineRule="auto"/>
        <w:ind w:left="360"/>
        <w:rPr>
          <w:rFonts w:ascii="PermianSerifTypeface" w:hAnsi="PermianSerifTypeface"/>
          <w:b/>
          <w:bCs/>
          <w:i/>
          <w:iCs/>
          <w:sz w:val="24"/>
          <w:szCs w:val="24"/>
          <w:u w:val="single"/>
        </w:rPr>
      </w:pPr>
      <w:proofErr w:type="spellStart"/>
      <w:r w:rsidRPr="00137BDD">
        <w:rPr>
          <w:rFonts w:ascii="PermianSerifTypeface" w:hAnsi="PermianSerifTypeface"/>
          <w:b/>
          <w:bCs/>
          <w:i/>
          <w:iCs/>
          <w:sz w:val="24"/>
          <w:szCs w:val="24"/>
          <w:u w:val="single"/>
        </w:rPr>
        <w:t>Metoda</w:t>
      </w:r>
      <w:proofErr w:type="spellEnd"/>
      <w:r w:rsidRPr="00137BDD">
        <w:rPr>
          <w:rFonts w:ascii="PermianSerifTypeface" w:hAnsi="PermianSerifTypeface"/>
          <w:b/>
          <w:bCs/>
          <w:i/>
          <w:iCs/>
          <w:sz w:val="24"/>
          <w:szCs w:val="24"/>
          <w:u w:val="single"/>
        </w:rPr>
        <w:t>: Read account list</w:t>
      </w:r>
    </w:p>
    <w:p w14:paraId="5771E454" w14:textId="77777777" w:rsidR="002B3CAA" w:rsidRPr="00137BDD" w:rsidRDefault="002B3CAA" w:rsidP="009F694F">
      <w:pPr>
        <w:spacing w:line="276" w:lineRule="auto"/>
        <w:jc w:val="both"/>
        <w:rPr>
          <w:rFonts w:ascii="PermianSerifTypeface" w:hAnsi="PermianSerifTypeface"/>
          <w:sz w:val="24"/>
          <w:szCs w:val="24"/>
        </w:rPr>
      </w:pPr>
      <w:proofErr w:type="spellStart"/>
      <w:r w:rsidRPr="00137BDD">
        <w:rPr>
          <w:rFonts w:ascii="PermianSerifTypeface" w:hAnsi="PermianSerifTypeface"/>
          <w:b/>
          <w:bCs/>
          <w:sz w:val="24"/>
          <w:szCs w:val="24"/>
        </w:rPr>
        <w:t>Tipul</w:t>
      </w:r>
      <w:proofErr w:type="spellEnd"/>
      <w:r w:rsidRPr="00137BDD">
        <w:rPr>
          <w:rFonts w:ascii="PermianSerifTypeface" w:hAnsi="PermianSerifTypeface"/>
          <w:b/>
          <w:bCs/>
          <w:sz w:val="24"/>
          <w:szCs w:val="24"/>
        </w:rPr>
        <w:t xml:space="preserve"> </w:t>
      </w:r>
      <w:proofErr w:type="spellStart"/>
      <w:r w:rsidRPr="00137BDD">
        <w:rPr>
          <w:rFonts w:ascii="PermianSerifTypeface" w:hAnsi="PermianSerifTypeface"/>
          <w:b/>
          <w:bCs/>
          <w:sz w:val="24"/>
          <w:szCs w:val="24"/>
        </w:rPr>
        <w:t>metodei</w:t>
      </w:r>
      <w:proofErr w:type="spellEnd"/>
      <w:r w:rsidRPr="00137BDD">
        <w:rPr>
          <w:rFonts w:ascii="PermianSerifTypeface" w:hAnsi="PermianSerifTypeface"/>
          <w:b/>
          <w:bCs/>
          <w:sz w:val="24"/>
          <w:szCs w:val="24"/>
        </w:rPr>
        <w:t>:</w:t>
      </w:r>
      <w:r w:rsidR="001B7FDC">
        <w:rPr>
          <w:rFonts w:ascii="PermianSerifTypeface" w:hAnsi="PermianSerifTypeface"/>
          <w:sz w:val="24"/>
          <w:szCs w:val="24"/>
        </w:rPr>
        <w:t xml:space="preserve"> </w:t>
      </w:r>
      <w:r w:rsidRPr="00137BDD">
        <w:rPr>
          <w:rFonts w:ascii="PermianSerifTypeface" w:hAnsi="PermianSerifTypeface"/>
          <w:sz w:val="24"/>
          <w:szCs w:val="24"/>
        </w:rPr>
        <w:t>GET /v1/accounts</w:t>
      </w:r>
    </w:p>
    <w:p w14:paraId="475158F6" w14:textId="77777777" w:rsidR="002B3CAA" w:rsidRPr="00137BDD" w:rsidRDefault="002B3CAA" w:rsidP="009F694F">
      <w:pPr>
        <w:spacing w:line="276" w:lineRule="auto"/>
        <w:jc w:val="both"/>
        <w:rPr>
          <w:rFonts w:ascii="PermianSerifTypeface" w:hAnsi="PermianSerifTypeface"/>
          <w:sz w:val="24"/>
          <w:szCs w:val="24"/>
        </w:rPr>
      </w:pPr>
      <w:proofErr w:type="spellStart"/>
      <w:r w:rsidRPr="00137BDD">
        <w:rPr>
          <w:rFonts w:ascii="PermianSerifTypeface" w:hAnsi="PermianSerifTypeface"/>
          <w:b/>
          <w:bCs/>
          <w:sz w:val="24"/>
          <w:szCs w:val="24"/>
        </w:rPr>
        <w:t>Descriere</w:t>
      </w:r>
      <w:proofErr w:type="spellEnd"/>
      <w:r w:rsidRPr="00137BDD">
        <w:rPr>
          <w:rFonts w:ascii="PermianSerifTypeface" w:hAnsi="PermianSerifTypeface"/>
          <w:b/>
          <w:bCs/>
          <w:sz w:val="24"/>
          <w:szCs w:val="24"/>
        </w:rPr>
        <w:t>:</w:t>
      </w:r>
      <w:r w:rsidR="001B7FDC">
        <w:rPr>
          <w:rFonts w:ascii="PermianSerifTypeface" w:hAnsi="PermianSerifTypeface"/>
          <w:sz w:val="24"/>
          <w:szCs w:val="24"/>
        </w:rPr>
        <w:t xml:space="preserve"> </w:t>
      </w:r>
      <w:proofErr w:type="spellStart"/>
      <w:r w:rsidRPr="00137BDD">
        <w:rPr>
          <w:rFonts w:ascii="PermianSerifTypeface" w:hAnsi="PermianSerifTypeface"/>
          <w:sz w:val="24"/>
          <w:szCs w:val="24"/>
        </w:rPr>
        <w:t>Această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metodă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permite</w:t>
      </w:r>
      <w:proofErr w:type="spellEnd"/>
      <w:r w:rsidRPr="00137BDD">
        <w:rPr>
          <w:rFonts w:ascii="PermianSerifTypeface" w:hAnsi="PermianSerifTypeface"/>
          <w:sz w:val="24"/>
          <w:szCs w:val="24"/>
        </w:rPr>
        <w:t xml:space="preserve"> TPP </w:t>
      </w:r>
      <w:proofErr w:type="spellStart"/>
      <w:r w:rsidRPr="00137BDD">
        <w:rPr>
          <w:rFonts w:ascii="PermianSerifTypeface" w:hAnsi="PermianSerifTypeface"/>
          <w:sz w:val="24"/>
          <w:szCs w:val="24"/>
        </w:rPr>
        <w:t>să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obțină</w:t>
      </w:r>
      <w:proofErr w:type="spellEnd"/>
      <w:r w:rsidRPr="00137BDD">
        <w:rPr>
          <w:rFonts w:ascii="PermianSerifTypeface" w:hAnsi="PermianSerifTypeface"/>
          <w:sz w:val="24"/>
          <w:szCs w:val="24"/>
        </w:rPr>
        <w:t xml:space="preserve"> o </w:t>
      </w:r>
      <w:proofErr w:type="spellStart"/>
      <w:r w:rsidRPr="00137BDD">
        <w:rPr>
          <w:rFonts w:ascii="PermianSerifTypeface" w:hAnsi="PermianSerifTypeface"/>
          <w:sz w:val="24"/>
          <w:szCs w:val="24"/>
        </w:rPr>
        <w:t>listă</w:t>
      </w:r>
      <w:proofErr w:type="spellEnd"/>
      <w:r w:rsidRPr="00137BDD">
        <w:rPr>
          <w:rFonts w:ascii="PermianSerifTypeface" w:hAnsi="PermianSerifTypeface"/>
          <w:sz w:val="24"/>
          <w:szCs w:val="24"/>
        </w:rPr>
        <w:t xml:space="preserve"> de </w:t>
      </w:r>
      <w:proofErr w:type="spellStart"/>
      <w:r w:rsidRPr="00137BDD">
        <w:rPr>
          <w:rFonts w:ascii="PermianSerifTypeface" w:hAnsi="PermianSerifTypeface"/>
          <w:sz w:val="24"/>
          <w:szCs w:val="24"/>
        </w:rPr>
        <w:t>conturi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deținute</w:t>
      </w:r>
      <w:proofErr w:type="spellEnd"/>
      <w:r w:rsidRPr="00137BDD">
        <w:rPr>
          <w:rFonts w:ascii="PermianSerifTypeface" w:hAnsi="PermianSerifTypeface"/>
          <w:sz w:val="24"/>
          <w:szCs w:val="24"/>
        </w:rPr>
        <w:t xml:space="preserve"> de PSU, </w:t>
      </w:r>
      <w:proofErr w:type="spellStart"/>
      <w:r w:rsidRPr="00137BDD">
        <w:rPr>
          <w:rFonts w:ascii="PermianSerifTypeface" w:hAnsi="PermianSerifTypeface"/>
          <w:sz w:val="24"/>
          <w:szCs w:val="24"/>
        </w:rPr>
        <w:t>pentru</w:t>
      </w:r>
      <w:proofErr w:type="spellEnd"/>
      <w:r w:rsidRPr="00137BDD">
        <w:rPr>
          <w:rFonts w:ascii="PermianSerifTypeface" w:hAnsi="PermianSerifTypeface"/>
          <w:sz w:val="24"/>
          <w:szCs w:val="24"/>
        </w:rPr>
        <w:t xml:space="preserve"> care </w:t>
      </w:r>
      <w:proofErr w:type="spellStart"/>
      <w:r w:rsidRPr="00137BDD">
        <w:rPr>
          <w:rFonts w:ascii="PermianSerifTypeface" w:hAnsi="PermianSerifTypeface"/>
          <w:sz w:val="24"/>
          <w:szCs w:val="24"/>
        </w:rPr>
        <w:t>există</w:t>
      </w:r>
      <w:proofErr w:type="spellEnd"/>
      <w:r w:rsidRPr="00137BDD">
        <w:rPr>
          <w:rFonts w:ascii="PermianSerifTypeface" w:hAnsi="PermianSerifTypeface"/>
          <w:sz w:val="24"/>
          <w:szCs w:val="24"/>
        </w:rPr>
        <w:t xml:space="preserve"> un </w:t>
      </w:r>
      <w:proofErr w:type="spellStart"/>
      <w:r w:rsidRPr="00137BDD">
        <w:rPr>
          <w:rFonts w:ascii="PermianSerifTypeface" w:hAnsi="PermianSerifTypeface"/>
          <w:sz w:val="24"/>
          <w:szCs w:val="24"/>
        </w:rPr>
        <w:t>consimțământ</w:t>
      </w:r>
      <w:proofErr w:type="spellEnd"/>
      <w:r w:rsidRPr="00137BDD">
        <w:rPr>
          <w:rFonts w:ascii="PermianSerifTypeface" w:hAnsi="PermianSerifTypeface"/>
          <w:sz w:val="24"/>
          <w:szCs w:val="24"/>
        </w:rPr>
        <w:t xml:space="preserve"> valid. </w:t>
      </w:r>
      <w:proofErr w:type="spellStart"/>
      <w:r w:rsidRPr="00137BDD">
        <w:rPr>
          <w:rFonts w:ascii="PermianSerifTypeface" w:hAnsi="PermianSerifTypeface"/>
          <w:sz w:val="24"/>
          <w:szCs w:val="24"/>
        </w:rPr>
        <w:t>Datele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returnate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includ</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informații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esențiale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despre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fiecare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cont</w:t>
      </w:r>
      <w:proofErr w:type="spellEnd"/>
      <w:r w:rsidRPr="00137BDD">
        <w:rPr>
          <w:rFonts w:ascii="PermianSerifTypeface" w:hAnsi="PermianSerifTypeface"/>
          <w:sz w:val="24"/>
          <w:szCs w:val="24"/>
        </w:rPr>
        <w:t xml:space="preserve">, cum </w:t>
      </w:r>
      <w:proofErr w:type="spellStart"/>
      <w:r w:rsidRPr="00137BDD">
        <w:rPr>
          <w:rFonts w:ascii="PermianSerifTypeface" w:hAnsi="PermianSerifTypeface"/>
          <w:sz w:val="24"/>
          <w:szCs w:val="24"/>
        </w:rPr>
        <w:t>ar</w:t>
      </w:r>
      <w:proofErr w:type="spellEnd"/>
      <w:r w:rsidRPr="00137BDD">
        <w:rPr>
          <w:rFonts w:ascii="PermianSerifTypeface" w:hAnsi="PermianSerifTypeface"/>
          <w:sz w:val="24"/>
          <w:szCs w:val="24"/>
        </w:rPr>
        <w:t xml:space="preserve"> fi IBAN-ul, valuta </w:t>
      </w:r>
      <w:proofErr w:type="spellStart"/>
      <w:r w:rsidRPr="00137BDD">
        <w:rPr>
          <w:rFonts w:ascii="PermianSerifTypeface" w:hAnsi="PermianSerifTypeface"/>
          <w:sz w:val="24"/>
          <w:szCs w:val="24"/>
        </w:rPr>
        <w:t>și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alte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detalii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despre</w:t>
      </w:r>
      <w:proofErr w:type="spellEnd"/>
      <w:r w:rsidRPr="00137BDD">
        <w:rPr>
          <w:rFonts w:ascii="PermianSerifTypeface" w:hAnsi="PermianSerifTypeface"/>
          <w:sz w:val="24"/>
          <w:szCs w:val="24"/>
        </w:rPr>
        <w:t xml:space="preserve"> cont. </w:t>
      </w:r>
      <w:proofErr w:type="spellStart"/>
      <w:r w:rsidRPr="00137BDD">
        <w:rPr>
          <w:rFonts w:ascii="PermianSerifTypeface" w:hAnsi="PermianSerifTypeface"/>
          <w:sz w:val="24"/>
          <w:szCs w:val="24"/>
        </w:rPr>
        <w:t>Această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metodă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este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esențială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în</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contextul</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serviciilor</w:t>
      </w:r>
      <w:proofErr w:type="spellEnd"/>
      <w:r w:rsidRPr="00137BDD">
        <w:rPr>
          <w:rFonts w:ascii="PermianSerifTypeface" w:hAnsi="PermianSerifTypeface"/>
          <w:sz w:val="24"/>
          <w:szCs w:val="24"/>
        </w:rPr>
        <w:t xml:space="preserve"> de </w:t>
      </w:r>
      <w:proofErr w:type="spellStart"/>
      <w:r w:rsidRPr="00137BDD">
        <w:rPr>
          <w:rFonts w:ascii="PermianSerifTypeface" w:hAnsi="PermianSerifTypeface"/>
          <w:sz w:val="24"/>
          <w:szCs w:val="24"/>
        </w:rPr>
        <w:t>acces</w:t>
      </w:r>
      <w:proofErr w:type="spellEnd"/>
      <w:r w:rsidRPr="00137BDD">
        <w:rPr>
          <w:rFonts w:ascii="PermianSerifTypeface" w:hAnsi="PermianSerifTypeface"/>
          <w:sz w:val="24"/>
          <w:szCs w:val="24"/>
        </w:rPr>
        <w:t xml:space="preserve"> la </w:t>
      </w:r>
      <w:proofErr w:type="spellStart"/>
      <w:r w:rsidRPr="00137BDD">
        <w:rPr>
          <w:rFonts w:ascii="PermianSerifTypeface" w:hAnsi="PermianSerifTypeface"/>
          <w:sz w:val="24"/>
          <w:szCs w:val="24"/>
        </w:rPr>
        <w:t>informații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despre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cont</w:t>
      </w:r>
      <w:proofErr w:type="spellEnd"/>
      <w:r w:rsidRPr="00137BDD">
        <w:rPr>
          <w:rFonts w:ascii="PermianSerifTypeface" w:hAnsi="PermianSerifTypeface"/>
          <w:sz w:val="24"/>
          <w:szCs w:val="24"/>
        </w:rPr>
        <w:t xml:space="preserve"> (AIS).</w:t>
      </w:r>
    </w:p>
    <w:p w14:paraId="16CEA52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Query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68DE0FAE" w14:textId="77777777" w:rsidTr="00385077">
        <w:trPr>
          <w:tblHeader/>
          <w:tblCellSpacing w:w="15" w:type="dxa"/>
        </w:trPr>
        <w:tc>
          <w:tcPr>
            <w:tcW w:w="1510" w:type="dxa"/>
            <w:vAlign w:val="center"/>
            <w:hideMark/>
          </w:tcPr>
          <w:p w14:paraId="10A3274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671" w:type="dxa"/>
            <w:vAlign w:val="center"/>
            <w:hideMark/>
          </w:tcPr>
          <w:p w14:paraId="5E25D12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6BD5147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058" w:type="dxa"/>
            <w:vAlign w:val="center"/>
            <w:hideMark/>
          </w:tcPr>
          <w:p w14:paraId="687EF085"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15B622A9" w14:textId="77777777" w:rsidTr="00385077">
        <w:trPr>
          <w:tblCellSpacing w:w="15" w:type="dxa"/>
        </w:trPr>
        <w:tc>
          <w:tcPr>
            <w:tcW w:w="1510" w:type="dxa"/>
            <w:vAlign w:val="center"/>
            <w:hideMark/>
          </w:tcPr>
          <w:p w14:paraId="2A0C7F99"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withBalance</w:t>
            </w:r>
            <w:proofErr w:type="spellEnd"/>
          </w:p>
        </w:tc>
        <w:tc>
          <w:tcPr>
            <w:tcW w:w="1671" w:type="dxa"/>
            <w:vAlign w:val="center"/>
            <w:hideMark/>
          </w:tcPr>
          <w:p w14:paraId="3C87CDF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Boolean</w:t>
            </w:r>
          </w:p>
        </w:tc>
        <w:tc>
          <w:tcPr>
            <w:tcW w:w="1387" w:type="dxa"/>
            <w:vAlign w:val="center"/>
            <w:hideMark/>
          </w:tcPr>
          <w:p w14:paraId="40F4B40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Optional</w:t>
            </w:r>
          </w:p>
        </w:tc>
        <w:tc>
          <w:tcPr>
            <w:tcW w:w="5058" w:type="dxa"/>
            <w:vAlign w:val="center"/>
            <w:hideMark/>
          </w:tcPr>
          <w:p w14:paraId="06AC2939" w14:textId="77777777" w:rsidR="002B3CAA" w:rsidRPr="00137BDD" w:rsidRDefault="004F0AF0" w:rsidP="009F694F">
            <w:pPr>
              <w:spacing w:line="276" w:lineRule="auto"/>
              <w:jc w:val="both"/>
              <w:rPr>
                <w:rFonts w:ascii="PermianSerifTypeface" w:hAnsi="PermianSerifTypeface"/>
              </w:rPr>
            </w:pPr>
            <w:proofErr w:type="spellStart"/>
            <w:r w:rsidRPr="004F0AF0">
              <w:rPr>
                <w:rFonts w:ascii="PermianSerifTypeface" w:hAnsi="PermianSerifTypeface"/>
              </w:rPr>
              <w:t>Dacă</w:t>
            </w:r>
            <w:proofErr w:type="spellEnd"/>
            <w:r w:rsidRPr="004F0AF0">
              <w:rPr>
                <w:rFonts w:ascii="PermianSerifTypeface" w:hAnsi="PermianSerifTypeface"/>
              </w:rPr>
              <w:t xml:space="preserve"> </w:t>
            </w:r>
            <w:proofErr w:type="spellStart"/>
            <w:r w:rsidRPr="004F0AF0">
              <w:rPr>
                <w:rFonts w:ascii="PermianSerifTypeface" w:hAnsi="PermianSerifTypeface"/>
              </w:rPr>
              <w:t>este</w:t>
            </w:r>
            <w:proofErr w:type="spellEnd"/>
            <w:r w:rsidRPr="004F0AF0">
              <w:rPr>
                <w:rFonts w:ascii="PermianSerifTypeface" w:hAnsi="PermianSerifTypeface"/>
              </w:rPr>
              <w:t xml:space="preserve"> </w:t>
            </w:r>
            <w:proofErr w:type="spellStart"/>
            <w:r w:rsidRPr="004F0AF0">
              <w:rPr>
                <w:rFonts w:ascii="PermianSerifTypeface" w:hAnsi="PermianSerifTypeface"/>
              </w:rPr>
              <w:t>inclus</w:t>
            </w:r>
            <w:proofErr w:type="spellEnd"/>
            <w:r w:rsidRPr="004F0AF0">
              <w:rPr>
                <w:rFonts w:ascii="PermianSerifTypeface" w:hAnsi="PermianSerifTypeface"/>
              </w:rPr>
              <w:t xml:space="preserve">, </w:t>
            </w:r>
            <w:proofErr w:type="spellStart"/>
            <w:r w:rsidRPr="004F0AF0">
              <w:rPr>
                <w:rFonts w:ascii="PermianSerifTypeface" w:hAnsi="PermianSerifTypeface"/>
              </w:rPr>
              <w:t>acest</w:t>
            </w:r>
            <w:proofErr w:type="spellEnd"/>
            <w:r w:rsidRPr="004F0AF0">
              <w:rPr>
                <w:rFonts w:ascii="PermianSerifTypeface" w:hAnsi="PermianSerifTypeface"/>
              </w:rPr>
              <w:t xml:space="preserve"> </w:t>
            </w:r>
            <w:proofErr w:type="spellStart"/>
            <w:r w:rsidRPr="004F0AF0">
              <w:rPr>
                <w:rFonts w:ascii="PermianSerifTypeface" w:hAnsi="PermianSerifTypeface"/>
              </w:rPr>
              <w:t>parametru</w:t>
            </w:r>
            <w:proofErr w:type="spellEnd"/>
            <w:r w:rsidRPr="004F0AF0">
              <w:rPr>
                <w:rFonts w:ascii="PermianSerifTypeface" w:hAnsi="PermianSerifTypeface"/>
              </w:rPr>
              <w:t xml:space="preserve"> </w:t>
            </w:r>
            <w:proofErr w:type="spellStart"/>
            <w:r w:rsidRPr="004F0AF0">
              <w:rPr>
                <w:rFonts w:ascii="PermianSerifTypeface" w:hAnsi="PermianSerifTypeface"/>
              </w:rPr>
              <w:t>trebuie</w:t>
            </w:r>
            <w:proofErr w:type="spellEnd"/>
            <w:r w:rsidRPr="004F0AF0">
              <w:rPr>
                <w:rFonts w:ascii="PermianSerifTypeface" w:hAnsi="PermianSerifTypeface"/>
              </w:rPr>
              <w:t xml:space="preserve"> </w:t>
            </w:r>
            <w:proofErr w:type="spellStart"/>
            <w:r w:rsidRPr="004F0AF0">
              <w:rPr>
                <w:rFonts w:ascii="PermianSerifTypeface" w:hAnsi="PermianSerifTypeface"/>
              </w:rPr>
              <w:t>să</w:t>
            </w:r>
            <w:proofErr w:type="spellEnd"/>
            <w:r w:rsidRPr="004F0AF0">
              <w:rPr>
                <w:rFonts w:ascii="PermianSerifTypeface" w:hAnsi="PermianSerifTypeface"/>
              </w:rPr>
              <w:t xml:space="preserve"> </w:t>
            </w:r>
            <w:proofErr w:type="spellStart"/>
            <w:r w:rsidRPr="004F0AF0">
              <w:rPr>
                <w:rFonts w:ascii="PermianSerifTypeface" w:hAnsi="PermianSerifTypeface"/>
              </w:rPr>
              <w:t>aibă</w:t>
            </w:r>
            <w:proofErr w:type="spellEnd"/>
            <w:r w:rsidRPr="004F0AF0">
              <w:rPr>
                <w:rFonts w:ascii="PermianSerifTypeface" w:hAnsi="PermianSerifTypeface"/>
              </w:rPr>
              <w:t xml:space="preserve"> </w:t>
            </w:r>
            <w:proofErr w:type="spellStart"/>
            <w:r w:rsidRPr="004F0AF0">
              <w:rPr>
                <w:rFonts w:ascii="PermianSerifTypeface" w:hAnsi="PermianSerifTypeface"/>
              </w:rPr>
              <w:t>valoarea</w:t>
            </w:r>
            <w:proofErr w:type="spellEnd"/>
            <w:r w:rsidRPr="004F0AF0">
              <w:rPr>
                <w:rFonts w:ascii="PermianSerifTypeface" w:hAnsi="PermianSerifTypeface"/>
              </w:rPr>
              <w:t xml:space="preserve"> true </w:t>
            </w:r>
            <w:proofErr w:type="spellStart"/>
            <w:r w:rsidRPr="004F0AF0">
              <w:rPr>
                <w:rFonts w:ascii="PermianSerifTypeface" w:hAnsi="PermianSerifTypeface"/>
              </w:rPr>
              <w:t>sau</w:t>
            </w:r>
            <w:proofErr w:type="spellEnd"/>
            <w:r w:rsidRPr="004F0AF0">
              <w:rPr>
                <w:rFonts w:ascii="PermianSerifTypeface" w:hAnsi="PermianSerifTypeface"/>
              </w:rPr>
              <w:t xml:space="preserve"> false. </w:t>
            </w:r>
            <w:proofErr w:type="spellStart"/>
            <w:r w:rsidR="00183ADA">
              <w:rPr>
                <w:rFonts w:ascii="PermianSerifTypeface" w:hAnsi="PermianSerifTypeface"/>
              </w:rPr>
              <w:t>Dacă</w:t>
            </w:r>
            <w:proofErr w:type="spellEnd"/>
            <w:r w:rsidR="00183ADA">
              <w:rPr>
                <w:rFonts w:ascii="PermianSerifTypeface" w:hAnsi="PermianSerifTypeface"/>
              </w:rPr>
              <w:t xml:space="preserve"> </w:t>
            </w:r>
            <w:proofErr w:type="spellStart"/>
            <w:r w:rsidR="00183ADA">
              <w:rPr>
                <w:rFonts w:ascii="PermianSerifTypeface" w:hAnsi="PermianSerifTypeface"/>
              </w:rPr>
              <w:t>parametrul</w:t>
            </w:r>
            <w:proofErr w:type="spellEnd"/>
            <w:r w:rsidR="00183ADA">
              <w:rPr>
                <w:rFonts w:ascii="PermianSerifTypeface" w:hAnsi="PermianSerifTypeface"/>
              </w:rPr>
              <w:t xml:space="preserve"> </w:t>
            </w:r>
            <w:proofErr w:type="spellStart"/>
            <w:r w:rsidR="00183ADA">
              <w:rPr>
                <w:rFonts w:ascii="PermianSerifTypeface" w:hAnsi="PermianSerifTypeface"/>
              </w:rPr>
              <w:t>este</w:t>
            </w:r>
            <w:proofErr w:type="spellEnd"/>
            <w:r w:rsidR="00183ADA" w:rsidRPr="004F0AF0">
              <w:rPr>
                <w:rFonts w:ascii="PermianSerifTypeface" w:hAnsi="PermianSerifTypeface"/>
              </w:rPr>
              <w:t xml:space="preserve"> </w:t>
            </w:r>
            <w:r w:rsidRPr="004F0AF0">
              <w:rPr>
                <w:rFonts w:ascii="PermianSerifTypeface" w:hAnsi="PermianSerifTypeface"/>
              </w:rPr>
              <w:t xml:space="preserve">true, </w:t>
            </w:r>
            <w:proofErr w:type="spellStart"/>
            <w:r w:rsidRPr="004F0AF0">
              <w:rPr>
                <w:rFonts w:ascii="PermianSerifTypeface" w:hAnsi="PermianSerifTypeface"/>
              </w:rPr>
              <w:t>funcția</w:t>
            </w:r>
            <w:proofErr w:type="spellEnd"/>
            <w:r w:rsidRPr="004F0AF0">
              <w:rPr>
                <w:rFonts w:ascii="PermianSerifTypeface" w:hAnsi="PermianSerifTypeface"/>
              </w:rPr>
              <w:t xml:space="preserve"> </w:t>
            </w:r>
            <w:proofErr w:type="spellStart"/>
            <w:r w:rsidRPr="004F0AF0">
              <w:rPr>
                <w:rFonts w:ascii="PermianSerifTypeface" w:hAnsi="PermianSerifTypeface"/>
              </w:rPr>
              <w:t>va</w:t>
            </w:r>
            <w:proofErr w:type="spellEnd"/>
            <w:r w:rsidRPr="004F0AF0">
              <w:rPr>
                <w:rFonts w:ascii="PermianSerifTypeface" w:hAnsi="PermianSerifTypeface"/>
              </w:rPr>
              <w:t xml:space="preserve"> </w:t>
            </w:r>
            <w:proofErr w:type="spellStart"/>
            <w:r w:rsidRPr="004F0AF0">
              <w:rPr>
                <w:rFonts w:ascii="PermianSerifTypeface" w:hAnsi="PermianSerifTypeface"/>
              </w:rPr>
              <w:t>returna</w:t>
            </w:r>
            <w:proofErr w:type="spellEnd"/>
            <w:r w:rsidRPr="004F0AF0">
              <w:rPr>
                <w:rFonts w:ascii="PermianSerifTypeface" w:hAnsi="PermianSerifTypeface"/>
              </w:rPr>
              <w:t xml:space="preserve"> </w:t>
            </w:r>
            <w:proofErr w:type="spellStart"/>
            <w:r w:rsidRPr="004F0AF0">
              <w:rPr>
                <w:rFonts w:ascii="PermianSerifTypeface" w:hAnsi="PermianSerifTypeface"/>
              </w:rPr>
              <w:t>lista</w:t>
            </w:r>
            <w:proofErr w:type="spellEnd"/>
            <w:r w:rsidRPr="004F0AF0">
              <w:rPr>
                <w:rFonts w:ascii="PermianSerifTypeface" w:hAnsi="PermianSerifTypeface"/>
              </w:rPr>
              <w:t xml:space="preserve"> </w:t>
            </w:r>
            <w:proofErr w:type="spellStart"/>
            <w:r w:rsidRPr="004F0AF0">
              <w:rPr>
                <w:rFonts w:ascii="PermianSerifTypeface" w:hAnsi="PermianSerifTypeface"/>
              </w:rPr>
              <w:t>conturilor</w:t>
            </w:r>
            <w:proofErr w:type="spellEnd"/>
            <w:r w:rsidRPr="004F0AF0">
              <w:rPr>
                <w:rFonts w:ascii="PermianSerifTypeface" w:hAnsi="PermianSerifTypeface"/>
              </w:rPr>
              <w:t xml:space="preserve"> de </w:t>
            </w:r>
            <w:proofErr w:type="spellStart"/>
            <w:r w:rsidRPr="004F0AF0">
              <w:rPr>
                <w:rFonts w:ascii="PermianSerifTypeface" w:hAnsi="PermianSerifTypeface"/>
              </w:rPr>
              <w:t>plăți</w:t>
            </w:r>
            <w:proofErr w:type="spellEnd"/>
            <w:r w:rsidRPr="004F0AF0">
              <w:rPr>
                <w:rFonts w:ascii="PermianSerifTypeface" w:hAnsi="PermianSerifTypeface"/>
              </w:rPr>
              <w:t xml:space="preserve"> </w:t>
            </w:r>
            <w:proofErr w:type="spellStart"/>
            <w:r w:rsidRPr="004F0AF0">
              <w:rPr>
                <w:rFonts w:ascii="PermianSerifTypeface" w:hAnsi="PermianSerifTypeface"/>
              </w:rPr>
              <w:t>accesibile</w:t>
            </w:r>
            <w:proofErr w:type="spellEnd"/>
            <w:r w:rsidRPr="004F0AF0">
              <w:rPr>
                <w:rFonts w:ascii="PermianSerifTypeface" w:hAnsi="PermianSerifTypeface"/>
              </w:rPr>
              <w:t xml:space="preserve">, </w:t>
            </w:r>
            <w:proofErr w:type="spellStart"/>
            <w:r w:rsidRPr="004F0AF0">
              <w:rPr>
                <w:rFonts w:ascii="PermianSerifTypeface" w:hAnsi="PermianSerifTypeface"/>
              </w:rPr>
              <w:t>inclusiv</w:t>
            </w:r>
            <w:proofErr w:type="spellEnd"/>
            <w:r w:rsidRPr="004F0AF0">
              <w:rPr>
                <w:rFonts w:ascii="PermianSerifTypeface" w:hAnsi="PermianSerifTypeface"/>
              </w:rPr>
              <w:t xml:space="preserve"> </w:t>
            </w:r>
            <w:proofErr w:type="spellStart"/>
            <w:r w:rsidRPr="004F0AF0">
              <w:rPr>
                <w:rFonts w:ascii="PermianSerifTypeface" w:hAnsi="PermianSerifTypeface"/>
              </w:rPr>
              <w:t>soldul</w:t>
            </w:r>
            <w:proofErr w:type="spellEnd"/>
            <w:r w:rsidRPr="004F0AF0">
              <w:rPr>
                <w:rFonts w:ascii="PermianSerifTypeface" w:hAnsi="PermianSerifTypeface"/>
              </w:rPr>
              <w:t xml:space="preserve"> </w:t>
            </w:r>
            <w:proofErr w:type="spellStart"/>
            <w:r w:rsidRPr="004F0AF0">
              <w:rPr>
                <w:rFonts w:ascii="PermianSerifTypeface" w:hAnsi="PermianSerifTypeface"/>
              </w:rPr>
              <w:t>contului</w:t>
            </w:r>
            <w:proofErr w:type="spellEnd"/>
            <w:r w:rsidRPr="004F0AF0">
              <w:rPr>
                <w:rFonts w:ascii="PermianSerifTypeface" w:hAnsi="PermianSerifTypeface"/>
              </w:rPr>
              <w:t xml:space="preserve">, </w:t>
            </w:r>
            <w:proofErr w:type="spellStart"/>
            <w:r w:rsidRPr="004F0AF0">
              <w:rPr>
                <w:rFonts w:ascii="PermianSerifTypeface" w:hAnsi="PermianSerifTypeface"/>
              </w:rPr>
              <w:t>în</w:t>
            </w:r>
            <w:proofErr w:type="spellEnd"/>
            <w:r w:rsidRPr="004F0AF0">
              <w:rPr>
                <w:rFonts w:ascii="PermianSerifTypeface" w:hAnsi="PermianSerifTypeface"/>
              </w:rPr>
              <w:t xml:space="preserve"> </w:t>
            </w:r>
            <w:proofErr w:type="spellStart"/>
            <w:r w:rsidRPr="004F0AF0">
              <w:rPr>
                <w:rFonts w:ascii="PermianSerifTypeface" w:hAnsi="PermianSerifTypeface"/>
              </w:rPr>
              <w:t>măsura</w:t>
            </w:r>
            <w:proofErr w:type="spellEnd"/>
            <w:r w:rsidRPr="004F0AF0">
              <w:rPr>
                <w:rFonts w:ascii="PermianSerifTypeface" w:hAnsi="PermianSerifTypeface"/>
              </w:rPr>
              <w:t xml:space="preserve"> </w:t>
            </w:r>
            <w:proofErr w:type="spellStart"/>
            <w:r w:rsidRPr="004F0AF0">
              <w:rPr>
                <w:rFonts w:ascii="PermianSerifTypeface" w:hAnsi="PermianSerifTypeface"/>
              </w:rPr>
              <w:t>în</w:t>
            </w:r>
            <w:proofErr w:type="spellEnd"/>
            <w:r w:rsidRPr="004F0AF0">
              <w:rPr>
                <w:rFonts w:ascii="PermianSerifTypeface" w:hAnsi="PermianSerifTypeface"/>
              </w:rPr>
              <w:t xml:space="preserve"> care </w:t>
            </w:r>
            <w:proofErr w:type="spellStart"/>
            <w:r w:rsidRPr="004F0AF0">
              <w:rPr>
                <w:rFonts w:ascii="PermianSerifTypeface" w:hAnsi="PermianSerifTypeface"/>
              </w:rPr>
              <w:t>acest</w:t>
            </w:r>
            <w:proofErr w:type="spellEnd"/>
            <w:r w:rsidRPr="004F0AF0">
              <w:rPr>
                <w:rFonts w:ascii="PermianSerifTypeface" w:hAnsi="PermianSerifTypeface"/>
              </w:rPr>
              <w:t xml:space="preserve"> </w:t>
            </w:r>
            <w:proofErr w:type="spellStart"/>
            <w:r w:rsidRPr="004F0AF0">
              <w:rPr>
                <w:rFonts w:ascii="PermianSerifTypeface" w:hAnsi="PermianSerifTypeface"/>
              </w:rPr>
              <w:t>lucru</w:t>
            </w:r>
            <w:proofErr w:type="spellEnd"/>
            <w:r w:rsidRPr="004F0AF0">
              <w:rPr>
                <w:rFonts w:ascii="PermianSerifTypeface" w:hAnsi="PermianSerifTypeface"/>
              </w:rPr>
              <w:t xml:space="preserve"> a </w:t>
            </w:r>
            <w:proofErr w:type="spellStart"/>
            <w:r w:rsidRPr="004F0AF0">
              <w:rPr>
                <w:rFonts w:ascii="PermianSerifTypeface" w:hAnsi="PermianSerifTypeface"/>
              </w:rPr>
              <w:t>fost</w:t>
            </w:r>
            <w:proofErr w:type="spellEnd"/>
            <w:r w:rsidRPr="004F0AF0">
              <w:rPr>
                <w:rFonts w:ascii="PermianSerifTypeface" w:hAnsi="PermianSerifTypeface"/>
              </w:rPr>
              <w:t xml:space="preserve"> </w:t>
            </w:r>
            <w:proofErr w:type="spellStart"/>
            <w:r w:rsidRPr="004F0AF0">
              <w:rPr>
                <w:rFonts w:ascii="PermianSerifTypeface" w:hAnsi="PermianSerifTypeface"/>
              </w:rPr>
              <w:t>acordat</w:t>
            </w:r>
            <w:proofErr w:type="spellEnd"/>
            <w:r w:rsidRPr="004F0AF0">
              <w:rPr>
                <w:rFonts w:ascii="PermianSerifTypeface" w:hAnsi="PermianSerifTypeface"/>
              </w:rPr>
              <w:t xml:space="preserve"> de PSU </w:t>
            </w:r>
            <w:proofErr w:type="spellStart"/>
            <w:r w:rsidRPr="004F0AF0">
              <w:rPr>
                <w:rFonts w:ascii="PermianSerifTypeface" w:hAnsi="PermianSerifTypeface"/>
              </w:rPr>
              <w:t>prin</w:t>
            </w:r>
            <w:proofErr w:type="spellEnd"/>
            <w:r w:rsidRPr="004F0AF0">
              <w:rPr>
                <w:rFonts w:ascii="PermianSerifTypeface" w:hAnsi="PermianSerifTypeface"/>
              </w:rPr>
              <w:t xml:space="preserve"> </w:t>
            </w:r>
            <w:proofErr w:type="spellStart"/>
            <w:r w:rsidRPr="004F0AF0">
              <w:rPr>
                <w:rFonts w:ascii="PermianSerifTypeface" w:hAnsi="PermianSerifTypeface"/>
              </w:rPr>
              <w:t>consimțământ</w:t>
            </w:r>
            <w:proofErr w:type="spellEnd"/>
            <w:r w:rsidRPr="004F0AF0">
              <w:rPr>
                <w:rFonts w:ascii="PermianSerifTypeface" w:hAnsi="PermianSerifTypeface"/>
              </w:rPr>
              <w:t xml:space="preserve"> </w:t>
            </w:r>
            <w:proofErr w:type="spellStart"/>
            <w:r w:rsidRPr="004F0AF0">
              <w:rPr>
                <w:rFonts w:ascii="PermianSerifTypeface" w:hAnsi="PermianSerifTypeface"/>
              </w:rPr>
              <w:t>și</w:t>
            </w:r>
            <w:proofErr w:type="spellEnd"/>
            <w:r w:rsidRPr="004F0AF0">
              <w:rPr>
                <w:rFonts w:ascii="PermianSerifTypeface" w:hAnsi="PermianSerifTypeface"/>
              </w:rPr>
              <w:t xml:space="preserve"> </w:t>
            </w:r>
            <w:proofErr w:type="spellStart"/>
            <w:r w:rsidRPr="004F0AF0">
              <w:rPr>
                <w:rFonts w:ascii="PermianSerifTypeface" w:hAnsi="PermianSerifTypeface"/>
              </w:rPr>
              <w:t>este</w:t>
            </w:r>
            <w:proofErr w:type="spellEnd"/>
            <w:r w:rsidRPr="004F0AF0">
              <w:rPr>
                <w:rFonts w:ascii="PermianSerifTypeface" w:hAnsi="PermianSerifTypeface"/>
              </w:rPr>
              <w:t xml:space="preserve"> </w:t>
            </w:r>
            <w:proofErr w:type="spellStart"/>
            <w:r w:rsidRPr="004F0AF0">
              <w:rPr>
                <w:rFonts w:ascii="PermianSerifTypeface" w:hAnsi="PermianSerifTypeface"/>
              </w:rPr>
              <w:t>disponibil</w:t>
            </w:r>
            <w:proofErr w:type="spellEnd"/>
            <w:r w:rsidRPr="004F0AF0">
              <w:rPr>
                <w:rFonts w:ascii="PermianSerifTypeface" w:hAnsi="PermianSerifTypeface"/>
              </w:rPr>
              <w:t xml:space="preserve"> din </w:t>
            </w:r>
            <w:proofErr w:type="spellStart"/>
            <w:r w:rsidRPr="004F0AF0">
              <w:rPr>
                <w:rFonts w:ascii="PermianSerifTypeface" w:hAnsi="PermianSerifTypeface"/>
              </w:rPr>
              <w:t>partea</w:t>
            </w:r>
            <w:proofErr w:type="spellEnd"/>
            <w:r w:rsidRPr="004F0AF0">
              <w:rPr>
                <w:rFonts w:ascii="PermianSerifTypeface" w:hAnsi="PermianSerifTypeface"/>
              </w:rPr>
              <w:t xml:space="preserve"> ASPSP. </w:t>
            </w:r>
            <w:proofErr w:type="spellStart"/>
            <w:r w:rsidRPr="004F0AF0">
              <w:rPr>
                <w:rFonts w:ascii="PermianSerifTypeface" w:hAnsi="PermianSerifTypeface"/>
              </w:rPr>
              <w:t>Dacă</w:t>
            </w:r>
            <w:proofErr w:type="spellEnd"/>
            <w:r w:rsidRPr="004F0AF0">
              <w:rPr>
                <w:rFonts w:ascii="PermianSerifTypeface" w:hAnsi="PermianSerifTypeface"/>
              </w:rPr>
              <w:t xml:space="preserve"> </w:t>
            </w:r>
            <w:proofErr w:type="spellStart"/>
            <w:r w:rsidR="00183ADA">
              <w:rPr>
                <w:rFonts w:ascii="PermianSerifTypeface" w:hAnsi="PermianSerifTypeface"/>
              </w:rPr>
              <w:t>parametrul</w:t>
            </w:r>
            <w:proofErr w:type="spellEnd"/>
            <w:r w:rsidR="00183ADA">
              <w:rPr>
                <w:rFonts w:ascii="PermianSerifTypeface" w:hAnsi="PermianSerifTypeface"/>
              </w:rPr>
              <w:t xml:space="preserve"> </w:t>
            </w:r>
            <w:proofErr w:type="spellStart"/>
            <w:r w:rsidR="00183ADA">
              <w:rPr>
                <w:rFonts w:ascii="PermianSerifTypeface" w:hAnsi="PermianSerifTypeface"/>
              </w:rPr>
              <w:t>este</w:t>
            </w:r>
            <w:proofErr w:type="spellEnd"/>
            <w:r w:rsidR="00183ADA" w:rsidRPr="004F0AF0">
              <w:rPr>
                <w:rFonts w:ascii="PermianSerifTypeface" w:hAnsi="PermianSerifTypeface"/>
              </w:rPr>
              <w:t xml:space="preserve"> </w:t>
            </w:r>
            <w:r w:rsidRPr="004F0AF0">
              <w:rPr>
                <w:rFonts w:ascii="PermianSerifTypeface" w:hAnsi="PermianSerifTypeface"/>
              </w:rPr>
              <w:t xml:space="preserve">false </w:t>
            </w:r>
            <w:proofErr w:type="spellStart"/>
            <w:r w:rsidRPr="004F0AF0">
              <w:rPr>
                <w:rFonts w:ascii="PermianSerifTypeface" w:hAnsi="PermianSerifTypeface"/>
              </w:rPr>
              <w:t>sau</w:t>
            </w:r>
            <w:proofErr w:type="spellEnd"/>
            <w:r w:rsidRPr="004F0AF0">
              <w:rPr>
                <w:rFonts w:ascii="PermianSerifTypeface" w:hAnsi="PermianSerifTypeface"/>
              </w:rPr>
              <w:t xml:space="preserve"> nu </w:t>
            </w:r>
            <w:proofErr w:type="spellStart"/>
            <w:r w:rsidRPr="004F0AF0">
              <w:rPr>
                <w:rFonts w:ascii="PermianSerifTypeface" w:hAnsi="PermianSerifTypeface"/>
              </w:rPr>
              <w:t>este</w:t>
            </w:r>
            <w:proofErr w:type="spellEnd"/>
            <w:r w:rsidRPr="004F0AF0">
              <w:rPr>
                <w:rFonts w:ascii="PermianSerifTypeface" w:hAnsi="PermianSerifTypeface"/>
              </w:rPr>
              <w:t xml:space="preserve"> </w:t>
            </w:r>
            <w:proofErr w:type="spellStart"/>
            <w:r w:rsidRPr="004F0AF0">
              <w:rPr>
                <w:rFonts w:ascii="PermianSerifTypeface" w:hAnsi="PermianSerifTypeface"/>
              </w:rPr>
              <w:t>furnizat</w:t>
            </w:r>
            <w:proofErr w:type="spellEnd"/>
            <w:r w:rsidRPr="004F0AF0">
              <w:rPr>
                <w:rFonts w:ascii="PermianSerifTypeface" w:hAnsi="PermianSerifTypeface"/>
              </w:rPr>
              <w:t xml:space="preserve">, </w:t>
            </w:r>
            <w:proofErr w:type="spellStart"/>
            <w:r w:rsidRPr="004F0AF0">
              <w:rPr>
                <w:rFonts w:ascii="PermianSerifTypeface" w:hAnsi="PermianSerifTypeface"/>
              </w:rPr>
              <w:t>lista</w:t>
            </w:r>
            <w:proofErr w:type="spellEnd"/>
            <w:r w:rsidRPr="004F0AF0">
              <w:rPr>
                <w:rFonts w:ascii="PermianSerifTypeface" w:hAnsi="PermianSerifTypeface"/>
              </w:rPr>
              <w:t xml:space="preserve"> </w:t>
            </w:r>
            <w:proofErr w:type="spellStart"/>
            <w:r w:rsidRPr="004F0AF0">
              <w:rPr>
                <w:rFonts w:ascii="PermianSerifTypeface" w:hAnsi="PermianSerifTypeface"/>
              </w:rPr>
              <w:t>conturilor</w:t>
            </w:r>
            <w:proofErr w:type="spellEnd"/>
            <w:r w:rsidRPr="004F0AF0">
              <w:rPr>
                <w:rFonts w:ascii="PermianSerifTypeface" w:hAnsi="PermianSerifTypeface"/>
              </w:rPr>
              <w:t xml:space="preserve"> </w:t>
            </w:r>
            <w:proofErr w:type="spellStart"/>
            <w:r w:rsidRPr="004F0AF0">
              <w:rPr>
                <w:rFonts w:ascii="PermianSerifTypeface" w:hAnsi="PermianSerifTypeface"/>
              </w:rPr>
              <w:t>va</w:t>
            </w:r>
            <w:proofErr w:type="spellEnd"/>
            <w:r w:rsidRPr="004F0AF0">
              <w:rPr>
                <w:rFonts w:ascii="PermianSerifTypeface" w:hAnsi="PermianSerifTypeface"/>
              </w:rPr>
              <w:t xml:space="preserve"> fi </w:t>
            </w:r>
            <w:proofErr w:type="spellStart"/>
            <w:r w:rsidRPr="004F0AF0">
              <w:rPr>
                <w:rFonts w:ascii="PermianSerifTypeface" w:hAnsi="PermianSerifTypeface"/>
              </w:rPr>
              <w:t>returnată</w:t>
            </w:r>
            <w:proofErr w:type="spellEnd"/>
            <w:r w:rsidRPr="004F0AF0">
              <w:rPr>
                <w:rFonts w:ascii="PermianSerifTypeface" w:hAnsi="PermianSerifTypeface"/>
              </w:rPr>
              <w:t xml:space="preserve"> </w:t>
            </w:r>
            <w:proofErr w:type="spellStart"/>
            <w:r w:rsidRPr="004F0AF0">
              <w:rPr>
                <w:rFonts w:ascii="PermianSerifTypeface" w:hAnsi="PermianSerifTypeface"/>
              </w:rPr>
              <w:t>fără</w:t>
            </w:r>
            <w:proofErr w:type="spellEnd"/>
            <w:r w:rsidRPr="004F0AF0">
              <w:rPr>
                <w:rFonts w:ascii="PermianSerifTypeface" w:hAnsi="PermianSerifTypeface"/>
              </w:rPr>
              <w:t xml:space="preserve"> </w:t>
            </w:r>
            <w:proofErr w:type="spellStart"/>
            <w:r w:rsidRPr="004F0AF0">
              <w:rPr>
                <w:rFonts w:ascii="PermianSerifTypeface" w:hAnsi="PermianSerifTypeface"/>
              </w:rPr>
              <w:t>solduri</w:t>
            </w:r>
            <w:proofErr w:type="spellEnd"/>
            <w:r w:rsidRPr="004F0AF0">
              <w:rPr>
                <w:rFonts w:ascii="PermianSerifTypeface" w:hAnsi="PermianSerifTypeface"/>
              </w:rPr>
              <w:t>.</w:t>
            </w:r>
          </w:p>
        </w:tc>
      </w:tr>
    </w:tbl>
    <w:p w14:paraId="075C74A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lastRenderedPageBreak/>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4"/>
        <w:gridCol w:w="1029"/>
        <w:gridCol w:w="1271"/>
        <w:gridCol w:w="5852"/>
      </w:tblGrid>
      <w:tr w:rsidR="002B3CAA" w:rsidRPr="00137BDD" w14:paraId="26C5A2F1" w14:textId="77777777" w:rsidTr="00385077">
        <w:trPr>
          <w:tblHeader/>
          <w:tblCellSpacing w:w="15" w:type="dxa"/>
        </w:trPr>
        <w:tc>
          <w:tcPr>
            <w:tcW w:w="0" w:type="auto"/>
            <w:vAlign w:val="center"/>
            <w:hideMark/>
          </w:tcPr>
          <w:p w14:paraId="00F3FA8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0" w:type="auto"/>
            <w:vAlign w:val="center"/>
            <w:hideMark/>
          </w:tcPr>
          <w:p w14:paraId="2ADF721A"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59290D7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807" w:type="dxa"/>
            <w:vAlign w:val="center"/>
            <w:hideMark/>
          </w:tcPr>
          <w:p w14:paraId="16F742A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CFDB5F4" w14:textId="77777777" w:rsidTr="00385077">
        <w:trPr>
          <w:tblCellSpacing w:w="15" w:type="dxa"/>
        </w:trPr>
        <w:tc>
          <w:tcPr>
            <w:tcW w:w="0" w:type="auto"/>
            <w:vAlign w:val="center"/>
            <w:hideMark/>
          </w:tcPr>
          <w:p w14:paraId="0708C4F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0" w:type="auto"/>
            <w:vAlign w:val="center"/>
            <w:hideMark/>
          </w:tcPr>
          <w:p w14:paraId="7678907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0" w:type="auto"/>
            <w:vAlign w:val="center"/>
            <w:hideMark/>
          </w:tcPr>
          <w:p w14:paraId="0A4B1E8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07" w:type="dxa"/>
            <w:vAlign w:val="center"/>
            <w:hideMark/>
          </w:tcPr>
          <w:p w14:paraId="7EDF70F7"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r w:rsidR="002B3CAA" w:rsidRPr="00137BDD" w14:paraId="6FDBCA7A" w14:textId="77777777" w:rsidTr="00385077">
        <w:trPr>
          <w:tblCellSpacing w:w="15" w:type="dxa"/>
        </w:trPr>
        <w:tc>
          <w:tcPr>
            <w:tcW w:w="0" w:type="auto"/>
            <w:vAlign w:val="center"/>
          </w:tcPr>
          <w:p w14:paraId="0C3A4628" w14:textId="77777777" w:rsidR="002B3CAA" w:rsidRPr="00137BDD" w:rsidDel="00D21D54" w:rsidRDefault="002B3CAA" w:rsidP="009F694F">
            <w:pPr>
              <w:spacing w:line="276" w:lineRule="auto"/>
              <w:rPr>
                <w:rFonts w:ascii="PermianSerifTypeface" w:hAnsi="PermianSerifTypeface"/>
                <w:b/>
                <w:bCs/>
              </w:rPr>
            </w:pPr>
            <w:r w:rsidRPr="00137BDD">
              <w:rPr>
                <w:rFonts w:ascii="PermianSerifTypeface" w:hAnsi="PermianSerifTypeface"/>
                <w:b/>
                <w:bCs/>
              </w:rPr>
              <w:t>Consent-ID</w:t>
            </w:r>
          </w:p>
        </w:tc>
        <w:tc>
          <w:tcPr>
            <w:tcW w:w="0" w:type="auto"/>
            <w:vAlign w:val="center"/>
          </w:tcPr>
          <w:p w14:paraId="32A23151" w14:textId="77777777" w:rsidR="002B3CAA" w:rsidRPr="00137BDD" w:rsidDel="00D21D54"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134AC087" w14:textId="77777777" w:rsidR="002B3CAA" w:rsidRPr="00137BDD" w:rsidDel="00D21D54"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07" w:type="dxa"/>
            <w:vAlign w:val="center"/>
          </w:tcPr>
          <w:p w14:paraId="35C8B530" w14:textId="77777777" w:rsidR="002B3CAA" w:rsidRPr="00137BDD" w:rsidDel="00D21D54"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consimțământului</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baza</w:t>
            </w:r>
            <w:proofErr w:type="spellEnd"/>
            <w:r w:rsidRPr="00137BDD">
              <w:rPr>
                <w:rFonts w:ascii="PermianSerifTypeface" w:hAnsi="PermianSerifTypeface"/>
              </w:rPr>
              <w:t xml:space="preserve"> </w:t>
            </w:r>
            <w:proofErr w:type="spellStart"/>
            <w:r w:rsidRPr="00137BDD">
              <w:rPr>
                <w:rFonts w:ascii="PermianSerifTypeface" w:hAnsi="PermianSerifTypeface"/>
              </w:rPr>
              <w:t>căruia</w:t>
            </w:r>
            <w:proofErr w:type="spellEnd"/>
            <w:r w:rsidRPr="00137BDD">
              <w:rPr>
                <w:rFonts w:ascii="PermianSerifTypeface" w:hAnsi="PermianSerifTypeface"/>
              </w:rPr>
              <w:t xml:space="preserve"> TPP are </w:t>
            </w:r>
            <w:proofErr w:type="spellStart"/>
            <w:r w:rsidRPr="00137BDD">
              <w:rPr>
                <w:rFonts w:ascii="PermianSerifTypeface" w:hAnsi="PermianSerifTypeface"/>
              </w:rPr>
              <w:t>acces</w:t>
            </w:r>
            <w:proofErr w:type="spellEnd"/>
            <w:r w:rsidRPr="00137BDD">
              <w:rPr>
                <w:rFonts w:ascii="PermianSerifTypeface" w:hAnsi="PermianSerifTypeface"/>
              </w:rPr>
              <w:t xml:space="preserve"> la </w:t>
            </w:r>
            <w:proofErr w:type="spellStart"/>
            <w:r w:rsidRPr="00137BDD">
              <w:rPr>
                <w:rFonts w:ascii="PermianSerifTypeface" w:hAnsi="PermianSerifTypeface"/>
              </w:rPr>
              <w:t>conturi</w:t>
            </w:r>
            <w:proofErr w:type="spellEnd"/>
            <w:r w:rsidR="00183ADA">
              <w:rPr>
                <w:rFonts w:ascii="PermianSerifTypeface" w:hAnsi="PermianSerifTypeface"/>
              </w:rPr>
              <w:t>.</w:t>
            </w:r>
          </w:p>
        </w:tc>
      </w:tr>
      <w:tr w:rsidR="002B3CAA" w:rsidRPr="00137BDD" w14:paraId="72209162" w14:textId="77777777" w:rsidTr="00385077">
        <w:trPr>
          <w:tblCellSpacing w:w="15" w:type="dxa"/>
        </w:trPr>
        <w:tc>
          <w:tcPr>
            <w:tcW w:w="0" w:type="auto"/>
            <w:vAlign w:val="center"/>
            <w:hideMark/>
          </w:tcPr>
          <w:p w14:paraId="5DF3949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PSU-IP-Address</w:t>
            </w:r>
          </w:p>
        </w:tc>
        <w:tc>
          <w:tcPr>
            <w:tcW w:w="0" w:type="auto"/>
            <w:vAlign w:val="center"/>
            <w:hideMark/>
          </w:tcPr>
          <w:p w14:paraId="64976E6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2072EBD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07" w:type="dxa"/>
            <w:vAlign w:val="center"/>
            <w:hideMark/>
          </w:tcPr>
          <w:p w14:paraId="73CF4896"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Adresa</w:t>
            </w:r>
            <w:proofErr w:type="spellEnd"/>
            <w:r w:rsidRPr="00137BDD">
              <w:rPr>
                <w:rFonts w:ascii="PermianSerifTypeface" w:hAnsi="PermianSerifTypeface"/>
              </w:rPr>
              <w:t xml:space="preserve"> IP a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0.0.0.0.</w:t>
            </w:r>
          </w:p>
        </w:tc>
      </w:tr>
      <w:tr w:rsidR="002B3CAA" w:rsidRPr="00137BDD" w14:paraId="730F3C9B" w14:textId="77777777" w:rsidTr="00385077">
        <w:trPr>
          <w:tblCellSpacing w:w="15" w:type="dxa"/>
        </w:trPr>
        <w:tc>
          <w:tcPr>
            <w:tcW w:w="0" w:type="auto"/>
            <w:vAlign w:val="center"/>
            <w:hideMark/>
          </w:tcPr>
          <w:p w14:paraId="6676563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PSU-Device-ID</w:t>
            </w:r>
          </w:p>
        </w:tc>
        <w:tc>
          <w:tcPr>
            <w:tcW w:w="0" w:type="auto"/>
            <w:vAlign w:val="center"/>
            <w:hideMark/>
          </w:tcPr>
          <w:p w14:paraId="64D627F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06C7FA1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br/>
            </w:r>
          </w:p>
        </w:tc>
        <w:tc>
          <w:tcPr>
            <w:tcW w:w="5807" w:type="dxa"/>
            <w:vAlign w:val="center"/>
            <w:hideMark/>
          </w:tcPr>
          <w:p w14:paraId="40D2D3AC" w14:textId="77777777" w:rsidR="002B3CAA" w:rsidRPr="00137BDD" w:rsidRDefault="002B3CAA" w:rsidP="009F694F">
            <w:pPr>
              <w:spacing w:line="276" w:lineRule="auto"/>
              <w:jc w:val="both"/>
              <w:rPr>
                <w:rFonts w:ascii="PermianSerifTypeface" w:hAnsi="PermianSerifTypeface"/>
              </w:rPr>
            </w:pPr>
            <w:r w:rsidRPr="008C3395">
              <w:rPr>
                <w:rFonts w:ascii="PermianSerifTypeface" w:hAnsi="PermianSerifTypeface"/>
                <w:lang w:val="fr-FR"/>
              </w:rPr>
              <w:t>ID-</w:t>
            </w:r>
            <w:proofErr w:type="spellStart"/>
            <w:r w:rsidRPr="008C3395">
              <w:rPr>
                <w:rFonts w:ascii="PermianSerifTypeface" w:hAnsi="PermianSerifTypeface"/>
                <w:lang w:val="fr-FR"/>
              </w:rPr>
              <w:t>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unic</w:t>
            </w:r>
            <w:proofErr w:type="spellEnd"/>
            <w:r w:rsidRPr="008C3395">
              <w:rPr>
                <w:rFonts w:ascii="PermianSerifTypeface" w:hAnsi="PermianSerifTypeface"/>
                <w:lang w:val="fr-FR"/>
              </w:rPr>
              <w:t xml:space="preserve"> al </w:t>
            </w:r>
            <w:proofErr w:type="spellStart"/>
            <w:r w:rsidRPr="008C3395">
              <w:rPr>
                <w:rFonts w:ascii="PermianSerifTypeface" w:hAnsi="PermianSerifTypeface"/>
                <w:lang w:val="fr-FR"/>
              </w:rPr>
              <w:t>dispozitivului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utilizat</w:t>
            </w:r>
            <w:proofErr w:type="spellEnd"/>
            <w:r w:rsidRPr="008C3395">
              <w:rPr>
                <w:rFonts w:ascii="PermianSerifTypeface" w:hAnsi="PermianSerifTypeface"/>
                <w:lang w:val="fr-FR"/>
              </w:rPr>
              <w:t xml:space="preserve"> de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3A78E16D" w14:textId="77777777" w:rsidTr="00385077">
        <w:trPr>
          <w:tblCellSpacing w:w="15" w:type="dxa"/>
        </w:trPr>
        <w:tc>
          <w:tcPr>
            <w:tcW w:w="0" w:type="auto"/>
            <w:vAlign w:val="center"/>
          </w:tcPr>
          <w:p w14:paraId="2A94FF5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3113ADC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5AFD8B1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07" w:type="dxa"/>
            <w:vAlign w:val="center"/>
          </w:tcPr>
          <w:p w14:paraId="4BCE0A95"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Denumirea</w:t>
            </w:r>
            <w:proofErr w:type="spellEnd"/>
            <w:r w:rsidRPr="00137BDD">
              <w:rPr>
                <w:rFonts w:ascii="PermianSerifTypeface" w:hAnsi="PermianSerifTypeface"/>
              </w:rPr>
              <w:t>/</w:t>
            </w:r>
            <w:proofErr w:type="spellStart"/>
            <w:r w:rsidRPr="00137BDD">
              <w:rPr>
                <w:rFonts w:ascii="PermianSerifTypeface" w:hAnsi="PermianSerifTypeface"/>
              </w:rPr>
              <w:t>modelul</w:t>
            </w:r>
            <w:proofErr w:type="spellEnd"/>
            <w:r w:rsidRPr="00137BDD">
              <w:rPr>
                <w:rFonts w:ascii="PermianSerifTypeface" w:hAnsi="PermianSerifTypeface"/>
              </w:rPr>
              <w:t xml:space="preserve"> (generic) al </w:t>
            </w:r>
            <w:proofErr w:type="spellStart"/>
            <w:r w:rsidRPr="00137BDD">
              <w:rPr>
                <w:rFonts w:ascii="PermianSerifTypeface" w:hAnsi="PermianSerifTypeface"/>
              </w:rPr>
              <w:t>dispozitivului</w:t>
            </w:r>
            <w:proofErr w:type="spellEnd"/>
            <w:r w:rsidRPr="00137BDD">
              <w:rPr>
                <w:rFonts w:ascii="PermianSerifTypeface" w:hAnsi="PermianSerifTypeface"/>
              </w:rPr>
              <w:t xml:space="preserve"> de pe care se </w:t>
            </w:r>
            <w:proofErr w:type="spellStart"/>
            <w:r w:rsidRPr="00137BDD">
              <w:rPr>
                <w:rFonts w:ascii="PermianSerifTypeface" w:hAnsi="PermianSerifTypeface"/>
              </w:rPr>
              <w:t>conectează</w:t>
            </w:r>
            <w:proofErr w:type="spellEnd"/>
            <w:r w:rsidRPr="00137BDD">
              <w:rPr>
                <w:rFonts w:ascii="PermianSerifTypeface" w:hAnsi="PermianSerifTypeface"/>
              </w:rPr>
              <w:t xml:space="preserv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6F9182CC" w14:textId="77777777" w:rsidTr="00385077">
        <w:trPr>
          <w:tblCellSpacing w:w="15" w:type="dxa"/>
        </w:trPr>
        <w:tc>
          <w:tcPr>
            <w:tcW w:w="0" w:type="auto"/>
            <w:vAlign w:val="center"/>
          </w:tcPr>
          <w:p w14:paraId="4A6CF0A2"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51"/>
                <w:id w:val="-1143892383"/>
              </w:sdtPr>
              <w:sdtContent>
                <w:r w:rsidR="002B3CAA" w:rsidRPr="00137BDD">
                  <w:rPr>
                    <w:rFonts w:ascii="PermianSerifTypeface" w:eastAsia="PermianSerifTypeface" w:hAnsi="PermianSerifTypeface" w:cs="PermianSerifTypeface"/>
                    <w:b/>
                    <w:bCs/>
                  </w:rPr>
                  <w:t>PSU-Geo-Location</w:t>
                </w:r>
              </w:sdtContent>
            </w:sdt>
          </w:p>
        </w:tc>
        <w:tc>
          <w:tcPr>
            <w:tcW w:w="0" w:type="auto"/>
            <w:vAlign w:val="center"/>
          </w:tcPr>
          <w:p w14:paraId="50584F1E"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53"/>
                <w:id w:val="1707829403"/>
              </w:sdtPr>
              <w:sdtContent>
                <w:r w:rsidR="002B3CAA" w:rsidRPr="00137BDD">
                  <w:rPr>
                    <w:rFonts w:ascii="PermianSerifTypeface" w:eastAsia="PermianSerifTypeface" w:hAnsi="PermianSerifTypeface" w:cs="PermianSerifTypeface"/>
                  </w:rPr>
                  <w:t>String</w:t>
                </w:r>
              </w:sdtContent>
            </w:sdt>
          </w:p>
        </w:tc>
        <w:tc>
          <w:tcPr>
            <w:tcW w:w="0" w:type="auto"/>
            <w:vAlign w:val="center"/>
          </w:tcPr>
          <w:p w14:paraId="66E00AB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807" w:type="dxa"/>
            <w:vAlign w:val="center"/>
          </w:tcPr>
          <w:p w14:paraId="3C06E525"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57"/>
                <w:id w:val="1647398977"/>
              </w:sdtPr>
              <w:sdtContent>
                <w:proofErr w:type="spellStart"/>
                <w:r w:rsidR="002B3CAA" w:rsidRPr="00137BDD">
                  <w:rPr>
                    <w:rFonts w:ascii="PermianSerifTypeface" w:eastAsia="PermianSerifTypeface" w:hAnsi="PermianSerifTypeface" w:cs="PermianSerifTypeface"/>
                  </w:rPr>
                  <w:t>Localizarea</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geografică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transmisă</w:t>
                </w:r>
                <w:proofErr w:type="spellEnd"/>
                <w:r w:rsidR="002B3CAA" w:rsidRPr="00137BDD">
                  <w:rPr>
                    <w:rFonts w:ascii="PermianSerifTypeface" w:eastAsia="PermianSerifTypeface" w:hAnsi="PermianSerifTypeface" w:cs="PermianSerifTypeface"/>
                  </w:rPr>
                  <w:t xml:space="preserve"> a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 xml:space="preserve"> HTTP </w:t>
                </w:r>
                <w:proofErr w:type="spellStart"/>
                <w:r w:rsidR="002B3CAA" w:rsidRPr="00137BDD">
                  <w:rPr>
                    <w:rFonts w:ascii="PermianSerifTypeface" w:eastAsia="PermianSerifTypeface" w:hAnsi="PermianSerifTypeface" w:cs="PermianSerifTypeface"/>
                  </w:rPr>
                  <w:t>corespunzătoare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între</w:t>
                </w:r>
                <w:proofErr w:type="spellEnd"/>
                <w:r w:rsidR="002B3CAA" w:rsidRPr="00137BDD">
                  <w:rPr>
                    <w:rFonts w:ascii="PermianSerifTypeface" w:eastAsia="PermianSerifTypeface" w:hAnsi="PermianSerifTypeface" w:cs="PermianSerifTypeface"/>
                  </w:rPr>
                  <w:t xml:space="preserve"> PSU </w:t>
                </w:r>
                <w:proofErr w:type="spellStart"/>
                <w:r w:rsidR="002B3CAA" w:rsidRPr="00137BDD">
                  <w:rPr>
                    <w:rFonts w:ascii="PermianSerifTypeface" w:eastAsia="PermianSerifTypeface" w:hAnsi="PermianSerifTypeface" w:cs="PermianSerifTypeface"/>
                  </w:rPr>
                  <w:t>și</w:t>
                </w:r>
                <w:proofErr w:type="spellEnd"/>
                <w:r w:rsidR="002B3CAA" w:rsidRPr="00137BDD">
                  <w:rPr>
                    <w:rFonts w:ascii="PermianSerifTypeface" w:eastAsia="PermianSerifTypeface" w:hAnsi="PermianSerifTypeface" w:cs="PermianSerifTypeface"/>
                  </w:rPr>
                  <w:t xml:space="preserve"> TPP,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este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disponibilă</w:t>
                </w:r>
                <w:proofErr w:type="spellEnd"/>
                <w:r w:rsidR="002B3CAA" w:rsidRPr="00137BDD">
                  <w:rPr>
                    <w:rFonts w:ascii="PermianSerifTypeface" w:eastAsia="PermianSerifTypeface" w:hAnsi="PermianSerifTypeface" w:cs="PermianSerifTypeface"/>
                  </w:rPr>
                  <w:t>.</w:t>
                </w:r>
              </w:sdtContent>
            </w:sdt>
          </w:p>
        </w:tc>
      </w:tr>
      <w:tr w:rsidR="002B3CAA" w:rsidRPr="00137BDD" w14:paraId="7D336221" w14:textId="77777777" w:rsidTr="00385077">
        <w:trPr>
          <w:tblCellSpacing w:w="15" w:type="dxa"/>
        </w:trPr>
        <w:tc>
          <w:tcPr>
            <w:tcW w:w="0" w:type="auto"/>
            <w:vAlign w:val="center"/>
            <w:hideMark/>
          </w:tcPr>
          <w:p w14:paraId="3C53BB7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Date</w:t>
            </w:r>
          </w:p>
        </w:tc>
        <w:tc>
          <w:tcPr>
            <w:tcW w:w="0" w:type="auto"/>
            <w:vAlign w:val="center"/>
            <w:hideMark/>
          </w:tcPr>
          <w:p w14:paraId="734B27F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Datetime</w:t>
            </w:r>
          </w:p>
        </w:tc>
        <w:tc>
          <w:tcPr>
            <w:tcW w:w="0" w:type="auto"/>
            <w:vAlign w:val="center"/>
            <w:hideMark/>
          </w:tcPr>
          <w:p w14:paraId="2549B60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07" w:type="dxa"/>
            <w:vAlign w:val="center"/>
            <w:hideMark/>
          </w:tcPr>
          <w:p w14:paraId="17D90F79"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și</w:t>
            </w:r>
            <w:proofErr w:type="spellEnd"/>
            <w:r w:rsidRPr="00137BDD">
              <w:rPr>
                <w:rFonts w:ascii="PermianSerifTypeface" w:hAnsi="PermianSerifTypeface"/>
              </w:rPr>
              <w:t xml:space="preserve"> ora la care </w:t>
            </w:r>
            <w:proofErr w:type="spellStart"/>
            <w:r w:rsidRPr="00137BDD">
              <w:rPr>
                <w:rFonts w:ascii="PermianSerifTypeface" w:hAnsi="PermianSerifTypeface"/>
              </w:rPr>
              <w:t>cererea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00334A1A">
              <w:rPr>
                <w:rFonts w:ascii="PermianSerifTypeface" w:hAnsi="PermianSerifTypeface"/>
              </w:rPr>
              <w:t xml:space="preserve"> (RFC 7231).</w:t>
            </w:r>
          </w:p>
        </w:tc>
      </w:tr>
      <w:tr w:rsidR="002B3CAA" w:rsidRPr="00137BDD" w14:paraId="4B6C12C8" w14:textId="77777777" w:rsidTr="00385077">
        <w:trPr>
          <w:tblCellSpacing w:w="15" w:type="dxa"/>
        </w:trPr>
        <w:tc>
          <w:tcPr>
            <w:tcW w:w="0" w:type="auto"/>
            <w:vAlign w:val="center"/>
          </w:tcPr>
          <w:p w14:paraId="37488FA3"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312"/>
                <w:id w:val="650726896"/>
              </w:sdtPr>
              <w:sdtContent>
                <w:sdt>
                  <w:sdtPr>
                    <w:rPr>
                      <w:rFonts w:ascii="PermianSerifTypeface" w:hAnsi="PermianSerifTypeface"/>
                    </w:rPr>
                    <w:tag w:val="goog_rdk_311"/>
                    <w:id w:val="1004947346"/>
                  </w:sdtPr>
                  <w:sdtContent>
                    <w:r w:rsidR="002B3CAA" w:rsidRPr="00137BDD">
                      <w:rPr>
                        <w:rFonts w:ascii="PermianSerifTypeface" w:eastAsia="PermianSerifTypeface" w:hAnsi="PermianSerifTypeface" w:cs="PermianSerifTypeface"/>
                        <w:b/>
                        <w:bCs/>
                      </w:rPr>
                      <w:t>Digest</w:t>
                    </w:r>
                  </w:sdtContent>
                </w:sdt>
              </w:sdtContent>
            </w:sdt>
          </w:p>
        </w:tc>
        <w:tc>
          <w:tcPr>
            <w:tcW w:w="0" w:type="auto"/>
            <w:vAlign w:val="center"/>
          </w:tcPr>
          <w:sdt>
            <w:sdtPr>
              <w:rPr>
                <w:rFonts w:ascii="PermianSerifTypeface" w:hAnsi="PermianSerifTypeface"/>
              </w:rPr>
              <w:tag w:val="goog_rdk_314"/>
              <w:id w:val="38877603"/>
            </w:sdtPr>
            <w:sdtContent>
              <w:p w14:paraId="75BB3F98"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313"/>
                    <w:id w:val="1956510149"/>
                  </w:sdtPr>
                  <w:sdtContent>
                    <w:r w:rsidR="002B3CAA" w:rsidRPr="00137BDD">
                      <w:rPr>
                        <w:rFonts w:ascii="PermianSerifTypeface" w:eastAsia="PermianSerifTypeface" w:hAnsi="PermianSerifTypeface" w:cs="PermianSerifTypeface"/>
                      </w:rPr>
                      <w:t>String</w:t>
                    </w:r>
                  </w:sdtContent>
                </w:sdt>
              </w:p>
            </w:sdtContent>
          </w:sdt>
          <w:p w14:paraId="2B83B330" w14:textId="77777777" w:rsidR="00176E24" w:rsidRDefault="00176E24" w:rsidP="009F694F">
            <w:pPr>
              <w:spacing w:line="276" w:lineRule="auto"/>
            </w:pPr>
          </w:p>
        </w:tc>
        <w:tc>
          <w:tcPr>
            <w:tcW w:w="0" w:type="auto"/>
            <w:vAlign w:val="center"/>
          </w:tcPr>
          <w:sdt>
            <w:sdtPr>
              <w:rPr>
                <w:rFonts w:ascii="PermianSerifTypeface" w:hAnsi="PermianSerifTypeface"/>
              </w:rPr>
              <w:tag w:val="goog_rdk_316"/>
              <w:id w:val="2005310046"/>
            </w:sdtPr>
            <w:sdtContent>
              <w:p w14:paraId="767E13C6"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315"/>
                    <w:id w:val="1508793177"/>
                  </w:sdtPr>
                  <w:sdtContent>
                    <w:proofErr w:type="spellStart"/>
                    <w:r w:rsidR="002B3CAA" w:rsidRPr="00137BDD">
                      <w:rPr>
                        <w:rFonts w:ascii="PermianSerifTypeface" w:eastAsia="PermianSerifTypeface" w:hAnsi="PermianSerifTypeface" w:cs="PermianSerifTypeface"/>
                      </w:rPr>
                      <w:t>Obligatoriu</w:t>
                    </w:r>
                    <w:proofErr w:type="spellEnd"/>
                  </w:sdtContent>
                </w:sdt>
              </w:p>
            </w:sdtContent>
          </w:sdt>
          <w:p w14:paraId="5DC97CE0" w14:textId="77777777" w:rsidR="00176E24" w:rsidRDefault="00176E24" w:rsidP="009F694F">
            <w:pPr>
              <w:spacing w:line="276" w:lineRule="auto"/>
            </w:pPr>
          </w:p>
        </w:tc>
        <w:tc>
          <w:tcPr>
            <w:tcW w:w="5807" w:type="dxa"/>
            <w:vAlign w:val="center"/>
          </w:tcPr>
          <w:p w14:paraId="15C89796"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318"/>
                <w:id w:val="-1447296494"/>
              </w:sdtPr>
              <w:sdtContent>
                <w:sdt>
                  <w:sdtPr>
                    <w:rPr>
                      <w:rFonts w:ascii="PermianSerifTypeface" w:hAnsi="PermianSerifTypeface"/>
                    </w:rPr>
                    <w:tag w:val="goog_rdk_317"/>
                    <w:id w:val="-1265685183"/>
                  </w:sdtPr>
                  <w:sdtContent>
                    <w:r w:rsidR="002B3CAA" w:rsidRPr="00137BDD">
                      <w:rPr>
                        <w:rFonts w:ascii="PermianSerifTypeface" w:eastAsia="PermianSerifTypeface" w:hAnsi="PermianSerifTypeface" w:cs="PermianSerifTypeface"/>
                      </w:rPr>
                      <w:t xml:space="preserve">Este </w:t>
                    </w:r>
                    <w:proofErr w:type="spellStart"/>
                    <w:r w:rsidR="002B3CAA" w:rsidRPr="00137BDD">
                      <w:rPr>
                        <w:rFonts w:ascii="PermianSerifTypeface" w:eastAsia="PermianSerifTypeface" w:hAnsi="PermianSerifTypeface" w:cs="PermianSerifTypeface"/>
                      </w:rPr>
                      <w:t>inclus</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doar</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și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numai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elementul</w:t>
                    </w:r>
                    <w:proofErr w:type="spellEnd"/>
                    <w:r w:rsidR="002B3CAA" w:rsidRPr="00137BDD">
                      <w:rPr>
                        <w:rFonts w:ascii="PermianSerifTypeface" w:eastAsia="PermianSerifTypeface" w:hAnsi="PermianSerifTypeface" w:cs="PermianSerifTypeface"/>
                      </w:rPr>
                      <w:t xml:space="preserve"> „Signature” </w:t>
                    </w:r>
                    <w:proofErr w:type="spellStart"/>
                    <w:r w:rsidR="002B3CAA" w:rsidRPr="00137BDD">
                      <w:rPr>
                        <w:rFonts w:ascii="PermianSerifTypeface" w:eastAsia="PermianSerifTypeface" w:hAnsi="PermianSerifTypeface" w:cs="PermianSerifTypeface"/>
                      </w:rPr>
                      <w:t>este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inclus</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antetul</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w:t>
                    </w:r>
                  </w:sdtContent>
                </w:sdt>
              </w:sdtContent>
            </w:sdt>
          </w:p>
        </w:tc>
      </w:tr>
      <w:tr w:rsidR="002B3CAA" w:rsidRPr="008C3395" w14:paraId="7D96EEAC" w14:textId="77777777" w:rsidTr="00385077">
        <w:trPr>
          <w:tblCellSpacing w:w="15" w:type="dxa"/>
        </w:trPr>
        <w:tc>
          <w:tcPr>
            <w:tcW w:w="0" w:type="auto"/>
            <w:vAlign w:val="center"/>
          </w:tcPr>
          <w:p w14:paraId="0C1972D4" w14:textId="77777777" w:rsidR="002B3CAA" w:rsidRPr="00137BDD" w:rsidRDefault="00000000" w:rsidP="009F694F">
            <w:pPr>
              <w:spacing w:line="276" w:lineRule="auto"/>
              <w:rPr>
                <w:rFonts w:ascii="PermianSerifTypeface" w:eastAsia="PermianSerifTypeface" w:hAnsi="PermianSerifTypeface" w:cs="PermianSerifTypeface"/>
              </w:rPr>
            </w:pPr>
            <w:sdt>
              <w:sdtPr>
                <w:rPr>
                  <w:rFonts w:ascii="PermianSerifTypeface" w:hAnsi="PermianSerifTypeface"/>
                </w:rPr>
                <w:tag w:val="goog_rdk_321"/>
                <w:id w:val="1712692067"/>
              </w:sdtPr>
              <w:sdtContent>
                <w:sdt>
                  <w:sdtPr>
                    <w:rPr>
                      <w:rFonts w:ascii="PermianSerifTypeface" w:hAnsi="PermianSerifTypeface"/>
                    </w:rPr>
                    <w:tag w:val="goog_rdk_320"/>
                    <w:id w:val="2092955854"/>
                  </w:sdtPr>
                  <w:sdtContent>
                    <w:r w:rsidR="002B3CAA" w:rsidRPr="00137BDD">
                      <w:rPr>
                        <w:rFonts w:ascii="PermianSerifTypeface" w:eastAsia="PermianSerifTypeface" w:hAnsi="PermianSerifTypeface" w:cs="PermianSerifTypeface"/>
                        <w:b/>
                        <w:bCs/>
                      </w:rPr>
                      <w:t>Signature</w:t>
                    </w:r>
                  </w:sdtContent>
                </w:sdt>
              </w:sdtContent>
            </w:sdt>
          </w:p>
        </w:tc>
        <w:tc>
          <w:tcPr>
            <w:tcW w:w="0" w:type="auto"/>
            <w:vAlign w:val="center"/>
          </w:tcPr>
          <w:sdt>
            <w:sdtPr>
              <w:rPr>
                <w:rFonts w:ascii="PermianSerifTypeface" w:hAnsi="PermianSerifTypeface"/>
              </w:rPr>
              <w:tag w:val="goog_rdk_323"/>
              <w:id w:val="1812592711"/>
            </w:sdtPr>
            <w:sdtContent>
              <w:p w14:paraId="4756DF45" w14:textId="77777777" w:rsidR="002B3CAA" w:rsidRPr="00137BDD" w:rsidRDefault="00000000" w:rsidP="009F694F">
                <w:pPr>
                  <w:spacing w:line="276" w:lineRule="auto"/>
                  <w:rPr>
                    <w:rFonts w:ascii="PermianSerifTypeface" w:eastAsia="PermianSerifTypeface" w:hAnsi="PermianSerifTypeface" w:cs="PermianSerifTypeface"/>
                  </w:rPr>
                </w:pPr>
                <w:sdt>
                  <w:sdtPr>
                    <w:rPr>
                      <w:rFonts w:ascii="PermianSerifTypeface" w:hAnsi="PermianSerifTypeface"/>
                    </w:rPr>
                    <w:tag w:val="goog_rdk_322"/>
                    <w:id w:val="859700681"/>
                  </w:sdtPr>
                  <w:sdtContent>
                    <w:r w:rsidR="002B3CAA" w:rsidRPr="00137BDD">
                      <w:rPr>
                        <w:rFonts w:ascii="PermianSerifTypeface" w:eastAsia="PermianSerifTypeface" w:hAnsi="PermianSerifTypeface" w:cs="PermianSerifTypeface"/>
                      </w:rPr>
                      <w:t>String</w:t>
                    </w:r>
                  </w:sdtContent>
                </w:sdt>
              </w:p>
            </w:sdtContent>
          </w:sdt>
          <w:p w14:paraId="6AC03301" w14:textId="77777777" w:rsidR="00176E24" w:rsidRDefault="00176E24" w:rsidP="009F694F">
            <w:pPr>
              <w:spacing w:line="276" w:lineRule="auto"/>
            </w:pPr>
          </w:p>
        </w:tc>
        <w:tc>
          <w:tcPr>
            <w:tcW w:w="0" w:type="auto"/>
            <w:vAlign w:val="center"/>
          </w:tcPr>
          <w:sdt>
            <w:sdtPr>
              <w:rPr>
                <w:rFonts w:ascii="PermianSerifTypeface" w:hAnsi="PermianSerifTypeface"/>
              </w:rPr>
              <w:tag w:val="goog_rdk_325"/>
              <w:id w:val="1841968537"/>
            </w:sdtPr>
            <w:sdtContent>
              <w:p w14:paraId="6A719E81" w14:textId="77777777" w:rsidR="002B3CAA" w:rsidRPr="00137BDD" w:rsidRDefault="00000000" w:rsidP="009F694F">
                <w:pPr>
                  <w:spacing w:line="276" w:lineRule="auto"/>
                  <w:rPr>
                    <w:rFonts w:ascii="PermianSerifTypeface" w:eastAsia="PermianSerifTypeface" w:hAnsi="PermianSerifTypeface" w:cs="PermianSerifTypeface"/>
                  </w:rPr>
                </w:pPr>
                <w:sdt>
                  <w:sdtPr>
                    <w:rPr>
                      <w:rFonts w:ascii="PermianSerifTypeface" w:hAnsi="PermianSerifTypeface"/>
                    </w:rPr>
                    <w:tag w:val="goog_rdk_324"/>
                    <w:id w:val="2117943161"/>
                  </w:sdtPr>
                  <w:sdtContent>
                    <w:proofErr w:type="spellStart"/>
                    <w:r w:rsidR="002B3CAA" w:rsidRPr="00137BDD">
                      <w:rPr>
                        <w:rFonts w:ascii="PermianSerifTypeface" w:eastAsia="PermianSerifTypeface" w:hAnsi="PermianSerifTypeface" w:cs="PermianSerifTypeface"/>
                      </w:rPr>
                      <w:t>Obligatoriu</w:t>
                    </w:r>
                    <w:proofErr w:type="spellEnd"/>
                  </w:sdtContent>
                </w:sdt>
              </w:p>
            </w:sdtContent>
          </w:sdt>
          <w:p w14:paraId="23DA9F58" w14:textId="77777777" w:rsidR="00176E24" w:rsidRDefault="00176E24" w:rsidP="009F694F">
            <w:pPr>
              <w:spacing w:line="276" w:lineRule="auto"/>
            </w:pPr>
          </w:p>
        </w:tc>
        <w:tc>
          <w:tcPr>
            <w:tcW w:w="5807" w:type="dxa"/>
            <w:vAlign w:val="center"/>
          </w:tcPr>
          <w:p w14:paraId="151FBCB3" w14:textId="77777777" w:rsidR="002B3CAA" w:rsidRPr="008C3395" w:rsidRDefault="00000000" w:rsidP="009F694F">
            <w:pPr>
              <w:spacing w:line="276" w:lineRule="auto"/>
              <w:jc w:val="both"/>
              <w:rPr>
                <w:rFonts w:ascii="PermianSerifTypeface" w:eastAsia="PermianSerifTypeface" w:hAnsi="PermianSerifTypeface" w:cs="PermianSerifTypeface"/>
                <w:lang w:val="fr-FR"/>
              </w:rPr>
            </w:pPr>
            <w:sdt>
              <w:sdtPr>
                <w:rPr>
                  <w:rFonts w:ascii="PermianSerifTypeface" w:hAnsi="PermianSerifTypeface"/>
                </w:rPr>
                <w:tag w:val="goog_rdk_327"/>
                <w:id w:val="1383519279"/>
              </w:sdtPr>
              <w:sdtContent>
                <w:sdt>
                  <w:sdtPr>
                    <w:rPr>
                      <w:rFonts w:ascii="PermianSerifTypeface" w:hAnsi="PermianSerifTypeface"/>
                    </w:rPr>
                    <w:tag w:val="goog_rdk_326"/>
                    <w:id w:val="1716235915"/>
                  </w:sdtPr>
                  <w:sdtContent>
                    <w:proofErr w:type="spellStar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w:t>
                    </w:r>
                    <w:proofErr w:type="spellEnd"/>
                    <w:r w:rsidR="00166103" w:rsidRPr="008C3395">
                      <w:rPr>
                        <w:rFonts w:ascii="PermianSerifTypeface" w:eastAsia="PermianSerifTypeface" w:hAnsi="PermianSerifTypeface" w:cs="PermianSerifTypeface"/>
                        <w:lang w:val="fr-FR"/>
                      </w:rPr>
                      <w:t xml:space="preserve"> </w:t>
                    </w:r>
                    <w:proofErr w:type="spellStart"/>
                    <w:r w:rsidR="00166103" w:rsidRPr="008C3395">
                      <w:rPr>
                        <w:rFonts w:ascii="PermianSerifTypeface" w:eastAsia="PermianSerifTypeface" w:hAnsi="PermianSerifTypeface" w:cs="PermianSerifTypeface"/>
                        <w:lang w:val="fr-FR"/>
                      </w:rPr>
                      <w:t>cererii</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către</w:t>
                    </w:r>
                    <w:proofErr w:type="spellEnd"/>
                    <w:r w:rsidR="00166103" w:rsidRPr="008C3395">
                      <w:rPr>
                        <w:rFonts w:ascii="PermianSerifTypeface" w:eastAsia="PermianSerifTypeface" w:hAnsi="PermianSerifTypeface" w:cs="PermianSerifTypeface"/>
                        <w:lang w:val="fr-FR"/>
                      </w:rPr>
                      <w:t xml:space="preserve"> TPP la </w:t>
                    </w:r>
                    <w:proofErr w:type="spellStart"/>
                    <w:r w:rsidR="00166103" w:rsidRPr="008C3395">
                      <w:rPr>
                        <w:rFonts w:ascii="PermianSerifTypeface" w:eastAsia="PermianSerifTypeface" w:hAnsi="PermianSerifTypeface" w:cs="PermianSerifTypeface"/>
                        <w:lang w:val="fr-FR"/>
                      </w:rPr>
                      <w:t>nivel</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aplicație</w:t>
                    </w:r>
                    <w:proofErr w:type="spellEnd"/>
                    <w:r w:rsidR="00166103" w:rsidRPr="008C3395">
                      <w:rPr>
                        <w:rFonts w:ascii="PermianSerifTypeface" w:eastAsia="PermianSerifTypeface" w:hAnsi="PermianSerifTypeface" w:cs="PermianSerifTypeface"/>
                        <w:lang w:val="fr-FR"/>
                      </w:rPr>
                      <w:t>.</w:t>
                    </w:r>
                  </w:sdtContent>
                </w:sdt>
              </w:sdtContent>
            </w:sdt>
          </w:p>
        </w:tc>
      </w:tr>
      <w:tr w:rsidR="002B3CAA" w:rsidRPr="00137BDD" w14:paraId="6F0A3A2F" w14:textId="77777777" w:rsidTr="00385077">
        <w:trPr>
          <w:tblCellSpacing w:w="15" w:type="dxa"/>
        </w:trPr>
        <w:tc>
          <w:tcPr>
            <w:tcW w:w="0" w:type="auto"/>
            <w:vAlign w:val="center"/>
          </w:tcPr>
          <w:p w14:paraId="224F3FE9" w14:textId="77777777" w:rsidR="002B3CAA" w:rsidRPr="00137BDD" w:rsidRDefault="00000000" w:rsidP="009F694F">
            <w:pPr>
              <w:spacing w:line="276" w:lineRule="auto"/>
              <w:rPr>
                <w:rFonts w:ascii="PermianSerifTypeface" w:eastAsia="PermianSerifTypeface" w:hAnsi="PermianSerifTypeface" w:cs="PermianSerifTypeface"/>
              </w:rPr>
            </w:pPr>
            <w:sdt>
              <w:sdtPr>
                <w:rPr>
                  <w:rFonts w:ascii="PermianSerifTypeface" w:hAnsi="PermianSerifTypeface"/>
                </w:rPr>
                <w:tag w:val="goog_rdk_330"/>
                <w:id w:val="2019433446"/>
              </w:sdtPr>
              <w:sdtContent>
                <w:sdt>
                  <w:sdtPr>
                    <w:rPr>
                      <w:rFonts w:ascii="PermianSerifTypeface" w:hAnsi="PermianSerifTypeface"/>
                    </w:rPr>
                    <w:tag w:val="goog_rdk_329"/>
                    <w:id w:val="-1922402878"/>
                  </w:sdtPr>
                  <w:sdtContent>
                    <w:r w:rsidR="002B3CAA" w:rsidRPr="00137BDD">
                      <w:rPr>
                        <w:rFonts w:ascii="PermianSerifTypeface" w:eastAsia="PermianSerifTypeface" w:hAnsi="PermianSerifTypeface" w:cs="PermianSerifTypeface"/>
                        <w:b/>
                        <w:bCs/>
                      </w:rPr>
                      <w:t>TPP-Signature-Certificate</w:t>
                    </w:r>
                  </w:sdtContent>
                </w:sdt>
              </w:sdtContent>
            </w:sdt>
          </w:p>
        </w:tc>
        <w:tc>
          <w:tcPr>
            <w:tcW w:w="0" w:type="auto"/>
            <w:vAlign w:val="center"/>
          </w:tcPr>
          <w:sdt>
            <w:sdtPr>
              <w:rPr>
                <w:rFonts w:ascii="PermianSerifTypeface" w:hAnsi="PermianSerifTypeface"/>
              </w:rPr>
              <w:tag w:val="goog_rdk_332"/>
              <w:id w:val="-57488329"/>
            </w:sdtPr>
            <w:sdtContent>
              <w:p w14:paraId="55539832" w14:textId="77777777" w:rsidR="002B3CAA" w:rsidRPr="00137BDD" w:rsidRDefault="00000000" w:rsidP="009F694F">
                <w:pPr>
                  <w:spacing w:line="276" w:lineRule="auto"/>
                  <w:rPr>
                    <w:rFonts w:ascii="PermianSerifTypeface" w:eastAsia="PermianSerifTypeface" w:hAnsi="PermianSerifTypeface" w:cs="PermianSerifTypeface"/>
                  </w:rPr>
                </w:pPr>
                <w:sdt>
                  <w:sdtPr>
                    <w:rPr>
                      <w:rFonts w:ascii="PermianSerifTypeface" w:hAnsi="PermianSerifTypeface"/>
                    </w:rPr>
                    <w:tag w:val="goog_rdk_331"/>
                    <w:id w:val="-1243936427"/>
                  </w:sdtPr>
                  <w:sdtContent>
                    <w:r w:rsidR="002B3CAA" w:rsidRPr="00137BDD">
                      <w:rPr>
                        <w:rFonts w:ascii="PermianSerifTypeface" w:eastAsia="PermianSerifTypeface" w:hAnsi="PermianSerifTypeface" w:cs="PermianSerifTypeface"/>
                      </w:rPr>
                      <w:t>String</w:t>
                    </w:r>
                  </w:sdtContent>
                </w:sdt>
              </w:p>
            </w:sdtContent>
          </w:sdt>
          <w:p w14:paraId="0302AC1B" w14:textId="77777777" w:rsidR="00176E24" w:rsidRDefault="00176E24" w:rsidP="009F694F">
            <w:pPr>
              <w:spacing w:line="276" w:lineRule="auto"/>
            </w:pPr>
          </w:p>
        </w:tc>
        <w:tc>
          <w:tcPr>
            <w:tcW w:w="0" w:type="auto"/>
            <w:vAlign w:val="center"/>
          </w:tcPr>
          <w:sdt>
            <w:sdtPr>
              <w:rPr>
                <w:rFonts w:ascii="PermianSerifTypeface" w:hAnsi="PermianSerifTypeface"/>
              </w:rPr>
              <w:tag w:val="goog_rdk_334"/>
              <w:id w:val="1544953579"/>
            </w:sdtPr>
            <w:sdtContent>
              <w:p w14:paraId="1891378A" w14:textId="77777777" w:rsidR="002B3CAA" w:rsidRPr="00137BDD" w:rsidRDefault="00000000" w:rsidP="009F694F">
                <w:pPr>
                  <w:spacing w:line="276" w:lineRule="auto"/>
                  <w:rPr>
                    <w:rFonts w:ascii="PermianSerifTypeface" w:eastAsia="PermianSerifTypeface" w:hAnsi="PermianSerifTypeface" w:cs="PermianSerifTypeface"/>
                  </w:rPr>
                </w:pPr>
                <w:sdt>
                  <w:sdtPr>
                    <w:rPr>
                      <w:rFonts w:ascii="PermianSerifTypeface" w:hAnsi="PermianSerifTypeface"/>
                    </w:rPr>
                    <w:tag w:val="goog_rdk_333"/>
                    <w:id w:val="1499840700"/>
                  </w:sdtPr>
                  <w:sdtContent>
                    <w:proofErr w:type="spellStart"/>
                    <w:r w:rsidR="002B3CAA" w:rsidRPr="00137BDD">
                      <w:rPr>
                        <w:rFonts w:ascii="PermianSerifTypeface" w:eastAsia="PermianSerifTypeface" w:hAnsi="PermianSerifTypeface" w:cs="PermianSerifTypeface"/>
                      </w:rPr>
                      <w:t>Obligatoriu</w:t>
                    </w:r>
                    <w:proofErr w:type="spellEnd"/>
                  </w:sdtContent>
                </w:sdt>
              </w:p>
            </w:sdtContent>
          </w:sdt>
          <w:p w14:paraId="160C77AA" w14:textId="77777777" w:rsidR="00176E24" w:rsidRDefault="00176E24" w:rsidP="009F694F">
            <w:pPr>
              <w:spacing w:line="276" w:lineRule="auto"/>
            </w:pPr>
          </w:p>
        </w:tc>
        <w:tc>
          <w:tcPr>
            <w:tcW w:w="5807" w:type="dxa"/>
            <w:vAlign w:val="center"/>
          </w:tcPr>
          <w:p w14:paraId="775766A8" w14:textId="77777777" w:rsidR="002B3CAA" w:rsidRPr="00137BDD" w:rsidRDefault="00000000" w:rsidP="009F694F">
            <w:pPr>
              <w:spacing w:line="276" w:lineRule="auto"/>
              <w:jc w:val="both"/>
              <w:rPr>
                <w:rFonts w:ascii="PermianSerifTypeface" w:eastAsia="PermianSerifTypeface" w:hAnsi="PermianSerifTypeface" w:cs="PermianSerifTypeface"/>
              </w:rPr>
            </w:pPr>
            <w:sdt>
              <w:sdtPr>
                <w:rPr>
                  <w:rFonts w:ascii="PermianSerifTypeface" w:hAnsi="PermianSerifTypeface"/>
                </w:rPr>
                <w:tag w:val="goog_rdk_336"/>
                <w:id w:val="1069160332"/>
              </w:sdtPr>
              <w:sdtContent>
                <w:sdt>
                  <w:sdtPr>
                    <w:rPr>
                      <w:rFonts w:ascii="PermianSerifTypeface" w:hAnsi="PermianSerifTypeface"/>
                    </w:rPr>
                    <w:tag w:val="goog_rdk_335"/>
                    <w:id w:val="-1583986223"/>
                  </w:sdtPr>
                  <w:sdtContent>
                    <w:proofErr w:type="spellStart"/>
                    <w:r w:rsidR="002B3CAA" w:rsidRPr="00137BDD">
                      <w:rPr>
                        <w:rFonts w:ascii="PermianSerifTypeface" w:eastAsia="PermianSerifTypeface" w:hAnsi="PermianSerifTypeface" w:cs="PermianSerifTypeface"/>
                      </w:rPr>
                      <w:t>Certificatul</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utilizat</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pentru</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semnarea</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codificare</w:t>
                    </w:r>
                    <w:proofErr w:type="spellEnd"/>
                    <w:r w:rsidR="002B3CAA" w:rsidRPr="00137BDD">
                      <w:rPr>
                        <w:rFonts w:ascii="PermianSerifTypeface" w:eastAsia="PermianSerifTypeface" w:hAnsi="PermianSerifTypeface" w:cs="PermianSerifTypeface"/>
                      </w:rPr>
                      <w:t xml:space="preserve"> base64. </w:t>
                    </w:r>
                    <w:proofErr w:type="spellStart"/>
                    <w:r w:rsidR="002B3CAA" w:rsidRPr="00137BDD">
                      <w:rPr>
                        <w:rFonts w:ascii="PermianSerifTypeface" w:eastAsia="PermianSerifTypeface" w:hAnsi="PermianSerifTypeface" w:cs="PermianSerifTypeface"/>
                      </w:rPr>
                      <w:t>Trebuie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să</w:t>
                    </w:r>
                    <w:proofErr w:type="spellEnd"/>
                    <w:r w:rsidR="002B3CAA" w:rsidRPr="00137BDD">
                      <w:rPr>
                        <w:rFonts w:ascii="PermianSerifTypeface" w:eastAsia="PermianSerifTypeface" w:hAnsi="PermianSerifTypeface" w:cs="PermianSerifTypeface"/>
                      </w:rPr>
                      <w:t xml:space="preserve"> fie </w:t>
                    </w:r>
                    <w:proofErr w:type="spellStart"/>
                    <w:r w:rsidR="002B3CAA" w:rsidRPr="00137BDD">
                      <w:rPr>
                        <w:rFonts w:ascii="PermianSerifTypeface" w:eastAsia="PermianSerifTypeface" w:hAnsi="PermianSerifTypeface" w:cs="PermianSerifTypeface"/>
                      </w:rPr>
                      <w:t>inclus</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există</w:t>
                    </w:r>
                    <w:proofErr w:type="spellEnd"/>
                    <w:r w:rsidR="002B3CAA" w:rsidRPr="00137BDD">
                      <w:rPr>
                        <w:rFonts w:ascii="PermianSerifTypeface" w:eastAsia="PermianSerifTypeface" w:hAnsi="PermianSerifTypeface" w:cs="PermianSerifTypeface"/>
                      </w:rPr>
                      <w:t xml:space="preserve"> o </w:t>
                    </w:r>
                    <w:proofErr w:type="spellStart"/>
                    <w:r w:rsidR="002B3CAA" w:rsidRPr="00137BDD">
                      <w:rPr>
                        <w:rFonts w:ascii="PermianSerifTypeface" w:eastAsia="PermianSerifTypeface" w:hAnsi="PermianSerifTypeface" w:cs="PermianSerifTypeface"/>
                      </w:rPr>
                      <w:t>semnătură</w:t>
                    </w:r>
                    <w:proofErr w:type="spellEnd"/>
                    <w:r w:rsidR="002B3CAA" w:rsidRPr="00137BDD">
                      <w:rPr>
                        <w:rFonts w:ascii="PermianSerifTypeface" w:eastAsia="PermianSerifTypeface" w:hAnsi="PermianSerifTypeface" w:cs="PermianSerifTypeface"/>
                      </w:rPr>
                      <w:t>.</w:t>
                    </w:r>
                  </w:sdtContent>
                </w:sdt>
              </w:sdtContent>
            </w:sdt>
          </w:p>
        </w:tc>
      </w:tr>
    </w:tbl>
    <w:p w14:paraId="7667005A"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6885707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GET https://api.provider.com/v1/accounts</w:t>
      </w:r>
    </w:p>
    <w:p w14:paraId="62382AC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1FCDA17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Consent-ID: d6f9b8f4-4b10-4b9e-933b-ff9a24b5641f</w:t>
      </w:r>
    </w:p>
    <w:p w14:paraId="2EB8C45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PSU-IP-Address: 192.168.0.10</w:t>
      </w:r>
    </w:p>
    <w:p w14:paraId="0150796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PSU-Device-ID: device-12345</w:t>
      </w:r>
    </w:p>
    <w:p w14:paraId="074EF2D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PSU-Device-Name: </w:t>
      </w:r>
      <w:proofErr w:type="spellStart"/>
      <w:r w:rsidR="00183ADA">
        <w:rPr>
          <w:rFonts w:ascii="PermianSerifTypeface" w:hAnsi="PermianSerifTypeface"/>
        </w:rPr>
        <w:t>ModelDevice</w:t>
      </w:r>
      <w:proofErr w:type="spellEnd"/>
      <w:r w:rsidR="00183ADA">
        <w:rPr>
          <w:rFonts w:ascii="PermianSerifTypeface" w:hAnsi="PermianSerifTypeface"/>
        </w:rPr>
        <w:t xml:space="preserve"> X </w:t>
      </w:r>
    </w:p>
    <w:p w14:paraId="7AC6C3F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Date: Wed, 11 Sep 2024 12:34:56 GMT</w:t>
      </w:r>
    </w:p>
    <w:p w14:paraId="365910B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Digest: SHA-256=47DEQpj8HBSa+/TImW+5JCeuQeRkm5NMpJWZG3hSuFU=</w:t>
      </w:r>
    </w:p>
    <w:p w14:paraId="11E247D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Signature: </w:t>
      </w:r>
      <w:proofErr w:type="spellStart"/>
      <w:r w:rsidRPr="00137BDD">
        <w:rPr>
          <w:rFonts w:ascii="PermianSerifTypeface" w:hAnsi="PermianSerifTypeface"/>
        </w:rPr>
        <w:t>keyId</w:t>
      </w:r>
      <w:proofErr w:type="spellEnd"/>
      <w:proofErr w:type="gramStart"/>
      <w:r w:rsidRPr="00137BDD">
        <w:rPr>
          <w:rFonts w:ascii="PermianSerifTypeface" w:hAnsi="PermianSerifTypeface"/>
        </w:rPr>
        <w:t>=“</w:t>
      </w:r>
      <w:proofErr w:type="gramEnd"/>
      <w:r w:rsidRPr="00137BDD">
        <w:rPr>
          <w:rFonts w:ascii="PermianSerifTypeface" w:hAnsi="PermianSerifTypeface"/>
        </w:rPr>
        <w:t>SN= 4000000010FC01D520258AB15EAF, CA=CN=D-</w:t>
      </w:r>
      <w:proofErr w:type="spellStart"/>
      <w:r w:rsidRPr="00137BDD">
        <w:rPr>
          <w:rFonts w:ascii="PermianSerifTypeface" w:hAnsi="PermianSerifTypeface"/>
        </w:rPr>
        <w:t>eSystemTrustIB</w:t>
      </w:r>
      <w:proofErr w:type="spellEnd"/>
      <w:r w:rsidRPr="00137BDD">
        <w:rPr>
          <w:rFonts w:ascii="PermianSerifTypeface" w:hAnsi="PermianSerifTypeface"/>
        </w:rPr>
        <w:t>, O=IP STISC 1003600096694, C-MD”, algorithm</w:t>
      </w:r>
      <w:proofErr w:type="gramStart"/>
      <w:r w:rsidRPr="00137BDD">
        <w:rPr>
          <w:rFonts w:ascii="PermianSerifTypeface" w:hAnsi="PermianSerifTypeface"/>
        </w:rPr>
        <w:t>=”rsa</w:t>
      </w:r>
      <w:proofErr w:type="gramEnd"/>
      <w:r w:rsidRPr="00137BDD">
        <w:rPr>
          <w:rFonts w:ascii="PermianSerifTypeface" w:hAnsi="PermianSerifTypeface"/>
        </w:rPr>
        <w:t>-sha256”,</w:t>
      </w:r>
    </w:p>
    <w:p w14:paraId="30E9FDE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headers</w:t>
      </w:r>
      <w:proofErr w:type="gramStart"/>
      <w:r w:rsidRPr="00137BDD">
        <w:rPr>
          <w:rFonts w:ascii="PermianSerifTypeface" w:hAnsi="PermianSerifTypeface"/>
        </w:rPr>
        <w:t>=”digest</w:t>
      </w:r>
      <w:proofErr w:type="gramEnd"/>
      <w:r w:rsidRPr="00137BDD">
        <w:rPr>
          <w:rFonts w:ascii="PermianSerifTypeface" w:hAnsi="PermianSerifTypeface"/>
        </w:rPr>
        <w:t xml:space="preserve"> date x-request-id”,</w:t>
      </w:r>
    </w:p>
    <w:p w14:paraId="1BBDA29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signature</w:t>
      </w:r>
      <w:proofErr w:type="gramStart"/>
      <w:r w:rsidRPr="00137BDD">
        <w:rPr>
          <w:rFonts w:ascii="PermianSerifTypeface" w:hAnsi="PermianSerifTypeface"/>
        </w:rPr>
        <w:t>=”Base</w:t>
      </w:r>
      <w:proofErr w:type="gramEnd"/>
      <w:r w:rsidRPr="00137BDD">
        <w:rPr>
          <w:rFonts w:ascii="PermianSerifTypeface" w:hAnsi="PermianSerifTypeface"/>
        </w:rPr>
        <w:t>64(RSA-SHA256(signing string))”</w:t>
      </w:r>
    </w:p>
    <w:p w14:paraId="55134C6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XZTfl2AfQwvMFuPRTlxjDLDBMOwDsYMBVBym8vSdzY7AkDPylQtD/kTxMo+4toD+oLlo7mMtpTeDs/qhvZXMnRPvE/JIE58xsiCBvUe36V1ht+WLidqk9iYxeAwTbF7kZgxXjUGBYDrz/B4fqa2FqNzdsq2+LfsAk5cDBshXq1t/vmhty7TK09KPBrbDAjm9uDbf6zA0ZSczX4rh7tBf3rc5BC+MBuLKgg1Pv9WgfWHi5BQ=="</w:t>
      </w:r>
    </w:p>
    <w:p w14:paraId="6065F0B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41CF8CC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52582C9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(Success - 200 OK):</w:t>
      </w:r>
    </w:p>
    <w:p w14:paraId="1BB2B01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3119132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"accounts": [</w:t>
      </w:r>
    </w:p>
    <w:p w14:paraId="2A019C7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ADD138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resourceId</w:t>
      </w:r>
      <w:proofErr w:type="spellEnd"/>
      <w:r w:rsidRPr="00137BDD">
        <w:rPr>
          <w:rFonts w:ascii="PermianSerifTypeface" w:hAnsi="PermianSerifTypeface"/>
        </w:rPr>
        <w:t>": "acc-123456789",</w:t>
      </w:r>
    </w:p>
    <w:p w14:paraId="2E4394D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"MD21AAA000000022553456789",</w:t>
      </w:r>
    </w:p>
    <w:p w14:paraId="71B0B6D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2362662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"product": "</w:t>
      </w:r>
      <w:proofErr w:type="spellStart"/>
      <w:r w:rsidRPr="00137BDD">
        <w:rPr>
          <w:rFonts w:ascii="PermianSerifTypeface" w:hAnsi="PermianSerifTypeface"/>
        </w:rPr>
        <w:t>Cont</w:t>
      </w:r>
      <w:proofErr w:type="spellEnd"/>
      <w:r w:rsidRPr="00137BDD">
        <w:rPr>
          <w:rFonts w:ascii="PermianSerifTypeface" w:hAnsi="PermianSerifTypeface"/>
        </w:rPr>
        <w:t xml:space="preserve"> </w:t>
      </w:r>
      <w:proofErr w:type="spellStart"/>
      <w:r w:rsidRPr="00137BDD">
        <w:rPr>
          <w:rFonts w:ascii="PermianSerifTypeface" w:hAnsi="PermianSerifTypeface"/>
        </w:rPr>
        <w:t>Curent</w:t>
      </w:r>
      <w:proofErr w:type="spellEnd"/>
      <w:r w:rsidRPr="00137BDD">
        <w:rPr>
          <w:rFonts w:ascii="PermianSerifTypeface" w:hAnsi="PermianSerifTypeface"/>
        </w:rPr>
        <w:t>",</w:t>
      </w:r>
    </w:p>
    <w:p w14:paraId="10F6250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cashAccountType</w:t>
      </w:r>
      <w:proofErr w:type="spellEnd"/>
      <w:r w:rsidRPr="00137BDD">
        <w:rPr>
          <w:rFonts w:ascii="PermianSerifTypeface" w:hAnsi="PermianSerifTypeface"/>
        </w:rPr>
        <w:t>": "CACC",</w:t>
      </w:r>
    </w:p>
    <w:p w14:paraId="4DF6B01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"_links</w:t>
      </w:r>
      <w:proofErr w:type="gramStart"/>
      <w:r w:rsidRPr="00137BDD">
        <w:rPr>
          <w:rFonts w:ascii="PermianSerifTypeface" w:hAnsi="PermianSerifTypeface"/>
        </w:rPr>
        <w:t>": {</w:t>
      </w:r>
      <w:proofErr w:type="gramEnd"/>
    </w:p>
    <w:p w14:paraId="0BCD5D1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"balances</w:t>
      </w:r>
      <w:proofErr w:type="gramStart"/>
      <w:r w:rsidRPr="00137BDD">
        <w:rPr>
          <w:rFonts w:ascii="PermianSerifTypeface" w:hAnsi="PermianSerifTypeface"/>
        </w:rPr>
        <w:t>": {</w:t>
      </w:r>
      <w:proofErr w:type="gramEnd"/>
    </w:p>
    <w:p w14:paraId="6077DCF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href</w:t>
      </w:r>
      <w:proofErr w:type="spellEnd"/>
      <w:r w:rsidRPr="00137BDD">
        <w:rPr>
          <w:rFonts w:ascii="PermianSerifTypeface" w:hAnsi="PermianSerifTypeface"/>
        </w:rPr>
        <w:t>": "/v1/accounts/ acc-123456789/balances"</w:t>
      </w:r>
    </w:p>
    <w:p w14:paraId="7164EBB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7B47CB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"transactions</w:t>
      </w:r>
      <w:proofErr w:type="gramStart"/>
      <w:r w:rsidRPr="00137BDD">
        <w:rPr>
          <w:rFonts w:ascii="PermianSerifTypeface" w:hAnsi="PermianSerifTypeface"/>
        </w:rPr>
        <w:t>": {</w:t>
      </w:r>
      <w:proofErr w:type="gramEnd"/>
    </w:p>
    <w:p w14:paraId="722238C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href</w:t>
      </w:r>
      <w:proofErr w:type="spellEnd"/>
      <w:r w:rsidRPr="00137BDD">
        <w:rPr>
          <w:rFonts w:ascii="PermianSerifTypeface" w:hAnsi="PermianSerifTypeface"/>
        </w:rPr>
        <w:t>": "/v1/accounts/ acc-123456789/transactions"</w:t>
      </w:r>
    </w:p>
    <w:p w14:paraId="25E9D7A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703111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BB356A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A10207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 xml:space="preserve">    {</w:t>
      </w:r>
    </w:p>
    <w:p w14:paraId="37B9EF9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resourceId</w:t>
      </w:r>
      <w:proofErr w:type="spellEnd"/>
      <w:r w:rsidRPr="00137BDD">
        <w:rPr>
          <w:rFonts w:ascii="PermianSerifTypeface" w:hAnsi="PermianSerifTypeface"/>
        </w:rPr>
        <w:t>": "acc-987654321",</w:t>
      </w:r>
    </w:p>
    <w:p w14:paraId="732A1BF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"MD21BBB000000022553456999",</w:t>
      </w:r>
    </w:p>
    <w:p w14:paraId="317FF34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14A5B4B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"product": "</w:t>
      </w:r>
      <w:proofErr w:type="spellStart"/>
      <w:r w:rsidRPr="00137BDD">
        <w:rPr>
          <w:rFonts w:ascii="PermianSerifTypeface" w:hAnsi="PermianSerifTypeface"/>
        </w:rPr>
        <w:t>Cont</w:t>
      </w:r>
      <w:proofErr w:type="spellEnd"/>
      <w:r w:rsidRPr="00137BDD">
        <w:rPr>
          <w:rFonts w:ascii="PermianSerifTypeface" w:hAnsi="PermianSerifTypeface"/>
        </w:rPr>
        <w:t xml:space="preserve"> de </w:t>
      </w:r>
      <w:proofErr w:type="spellStart"/>
      <w:r w:rsidRPr="00137BDD">
        <w:rPr>
          <w:rFonts w:ascii="PermianSerifTypeface" w:hAnsi="PermianSerifTypeface"/>
        </w:rPr>
        <w:t>Economii</w:t>
      </w:r>
      <w:proofErr w:type="spellEnd"/>
      <w:r w:rsidRPr="00137BDD">
        <w:rPr>
          <w:rFonts w:ascii="PermianSerifTypeface" w:hAnsi="PermianSerifTypeface"/>
        </w:rPr>
        <w:t>",</w:t>
      </w:r>
    </w:p>
    <w:p w14:paraId="34122E2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cashAccountType</w:t>
      </w:r>
      <w:proofErr w:type="spellEnd"/>
      <w:r w:rsidRPr="00137BDD">
        <w:rPr>
          <w:rFonts w:ascii="PermianSerifTypeface" w:hAnsi="PermianSerifTypeface"/>
        </w:rPr>
        <w:t>": "SVGS",</w:t>
      </w:r>
    </w:p>
    <w:p w14:paraId="3881D3C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"_links</w:t>
      </w:r>
      <w:proofErr w:type="gramStart"/>
      <w:r w:rsidRPr="00137BDD">
        <w:rPr>
          <w:rFonts w:ascii="PermianSerifTypeface" w:hAnsi="PermianSerifTypeface"/>
        </w:rPr>
        <w:t>": {</w:t>
      </w:r>
      <w:proofErr w:type="gramEnd"/>
    </w:p>
    <w:p w14:paraId="67A56C6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"balances</w:t>
      </w:r>
      <w:proofErr w:type="gramStart"/>
      <w:r w:rsidRPr="00137BDD">
        <w:rPr>
          <w:rFonts w:ascii="PermianSerifTypeface" w:hAnsi="PermianSerifTypeface"/>
        </w:rPr>
        <w:t>": {</w:t>
      </w:r>
      <w:proofErr w:type="gramEnd"/>
    </w:p>
    <w:p w14:paraId="503D7F3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href</w:t>
      </w:r>
      <w:proofErr w:type="spellEnd"/>
      <w:r w:rsidRPr="00137BDD">
        <w:rPr>
          <w:rFonts w:ascii="PermianSerifTypeface" w:hAnsi="PermianSerifTypeface"/>
        </w:rPr>
        <w:t>": "/v1/accounts/ acc-987654321/balances"</w:t>
      </w:r>
    </w:p>
    <w:p w14:paraId="6246573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F8CCAF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7528A5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4912E8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0B3AAF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67B3AEF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w:t>
      </w:r>
      <w:proofErr w:type="spellStart"/>
      <w:r w:rsidRPr="00137BDD">
        <w:rPr>
          <w:rFonts w:ascii="PermianSerifTypeface" w:hAnsi="PermianSerifTypeface"/>
          <w:b/>
          <w:bCs/>
        </w:rPr>
        <w:t>withBalance</w:t>
      </w:r>
      <w:proofErr w:type="spellEnd"/>
      <w:r w:rsidRPr="00137BDD">
        <w:rPr>
          <w:rFonts w:ascii="PermianSerifTypeface" w:hAnsi="PermianSerifTypeface"/>
          <w:b/>
          <w:bCs/>
        </w:rPr>
        <w:t xml:space="preserve"> (Success - 200 OK):</w:t>
      </w:r>
    </w:p>
    <w:p w14:paraId="734BE14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410ED07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"accounts": [</w:t>
      </w:r>
    </w:p>
    <w:p w14:paraId="706127F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A46554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resourceId</w:t>
      </w:r>
      <w:proofErr w:type="spellEnd"/>
      <w:r w:rsidRPr="00137BDD">
        <w:rPr>
          <w:rFonts w:ascii="PermianSerifTypeface" w:hAnsi="PermianSerifTypeface"/>
        </w:rPr>
        <w:t>": "acc-123456789",</w:t>
      </w:r>
    </w:p>
    <w:p w14:paraId="5741F05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"MD21AAA000000022553456789",</w:t>
      </w:r>
    </w:p>
    <w:p w14:paraId="17ADFCE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08CB950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"product": "</w:t>
      </w:r>
      <w:proofErr w:type="spellStart"/>
      <w:r w:rsidRPr="00137BDD">
        <w:rPr>
          <w:rFonts w:ascii="PermianSerifTypeface" w:hAnsi="PermianSerifTypeface"/>
        </w:rPr>
        <w:t>Cont</w:t>
      </w:r>
      <w:proofErr w:type="spellEnd"/>
      <w:r w:rsidRPr="00137BDD">
        <w:rPr>
          <w:rFonts w:ascii="PermianSerifTypeface" w:hAnsi="PermianSerifTypeface"/>
        </w:rPr>
        <w:t xml:space="preserve"> MDL",</w:t>
      </w:r>
    </w:p>
    <w:p w14:paraId="05207A4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cashAccountType</w:t>
      </w:r>
      <w:proofErr w:type="spellEnd"/>
      <w:r w:rsidRPr="00137BDD">
        <w:rPr>
          <w:rFonts w:ascii="PermianSerifTypeface" w:hAnsi="PermianSerifTypeface"/>
        </w:rPr>
        <w:t>": "CACC",</w:t>
      </w:r>
    </w:p>
    <w:p w14:paraId="4A005FC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"balances": [</w:t>
      </w:r>
    </w:p>
    <w:p w14:paraId="0B67D2B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290B02B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balanceType</w:t>
      </w:r>
      <w:proofErr w:type="spellEnd"/>
      <w:r w:rsidRPr="00137BDD">
        <w:rPr>
          <w:rFonts w:ascii="PermianSerifTypeface" w:hAnsi="PermianSerifTypeface"/>
        </w:rPr>
        <w:t>": "</w:t>
      </w:r>
      <w:proofErr w:type="spellStart"/>
      <w:r w:rsidRPr="00137BDD">
        <w:rPr>
          <w:rFonts w:ascii="PermianSerifTypeface" w:hAnsi="PermianSerifTypeface"/>
        </w:rPr>
        <w:t>interimAvailable</w:t>
      </w:r>
      <w:proofErr w:type="spellEnd"/>
      <w:r w:rsidRPr="00137BDD">
        <w:rPr>
          <w:rFonts w:ascii="PermianSerifTypeface" w:hAnsi="PermianSerifTypeface"/>
        </w:rPr>
        <w:t>",</w:t>
      </w:r>
    </w:p>
    <w:p w14:paraId="26739FE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balanceAmount</w:t>
      </w:r>
      <w:proofErr w:type="spellEnd"/>
      <w:proofErr w:type="gramStart"/>
      <w:r w:rsidRPr="00137BDD">
        <w:rPr>
          <w:rFonts w:ascii="PermianSerifTypeface" w:hAnsi="PermianSerifTypeface"/>
        </w:rPr>
        <w:t>": {</w:t>
      </w:r>
      <w:proofErr w:type="gramEnd"/>
    </w:p>
    <w:p w14:paraId="3CC9A1E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1E54FDF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"amount": "99999.99"</w:t>
      </w:r>
    </w:p>
    <w:p w14:paraId="3DA0183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1CED3B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 xml:space="preserve">                    "</w:t>
      </w:r>
      <w:proofErr w:type="spellStart"/>
      <w:r w:rsidRPr="00137BDD">
        <w:rPr>
          <w:rFonts w:ascii="PermianSerifTypeface" w:hAnsi="PermianSerifTypeface"/>
        </w:rPr>
        <w:t>lastChangeDateTime</w:t>
      </w:r>
      <w:proofErr w:type="spellEnd"/>
      <w:r w:rsidRPr="00137BDD">
        <w:rPr>
          <w:rFonts w:ascii="PermianSerifTypeface" w:hAnsi="PermianSerifTypeface"/>
        </w:rPr>
        <w:t>": "2024-08-25T00:00:00Z"</w:t>
      </w:r>
    </w:p>
    <w:p w14:paraId="369E1C5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AB1A97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CBF2A1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"_links</w:t>
      </w:r>
      <w:proofErr w:type="gramStart"/>
      <w:r w:rsidRPr="00137BDD">
        <w:rPr>
          <w:rFonts w:ascii="PermianSerifTypeface" w:hAnsi="PermianSerifTypeface"/>
        </w:rPr>
        <w:t>": {</w:t>
      </w:r>
      <w:proofErr w:type="gramEnd"/>
    </w:p>
    <w:p w14:paraId="0CBEE23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"transactions</w:t>
      </w:r>
      <w:proofErr w:type="gramStart"/>
      <w:r w:rsidRPr="00137BDD">
        <w:rPr>
          <w:rFonts w:ascii="PermianSerifTypeface" w:hAnsi="PermianSerifTypeface"/>
        </w:rPr>
        <w:t>": {</w:t>
      </w:r>
      <w:proofErr w:type="gramEnd"/>
    </w:p>
    <w:p w14:paraId="11F834D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href</w:t>
      </w:r>
      <w:proofErr w:type="spellEnd"/>
      <w:r w:rsidRPr="00137BDD">
        <w:rPr>
          <w:rFonts w:ascii="PermianSerifTypeface" w:hAnsi="PermianSerifTypeface"/>
        </w:rPr>
        <w:t>": "/v1/accounts/acc-123456789/transactions"</w:t>
      </w:r>
    </w:p>
    <w:p w14:paraId="7A10CB9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715E45E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8AB983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79FC2B5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A18420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6FAA366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137BDD" w14:paraId="0277BAA0" w14:textId="77777777" w:rsidTr="00385077">
        <w:trPr>
          <w:tblHeader/>
          <w:tblCellSpacing w:w="15" w:type="dxa"/>
        </w:trPr>
        <w:tc>
          <w:tcPr>
            <w:tcW w:w="0" w:type="auto"/>
            <w:vAlign w:val="center"/>
            <w:hideMark/>
          </w:tcPr>
          <w:p w14:paraId="6FF5CCC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045" w:type="dxa"/>
            <w:vAlign w:val="center"/>
            <w:hideMark/>
          </w:tcPr>
          <w:p w14:paraId="43BEEE7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0ECE961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818" w:type="dxa"/>
            <w:vAlign w:val="center"/>
            <w:hideMark/>
          </w:tcPr>
          <w:p w14:paraId="26616BF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35FAF109" w14:textId="77777777" w:rsidTr="00385077">
        <w:trPr>
          <w:tblCellSpacing w:w="15" w:type="dxa"/>
        </w:trPr>
        <w:tc>
          <w:tcPr>
            <w:tcW w:w="0" w:type="auto"/>
            <w:vAlign w:val="center"/>
            <w:hideMark/>
          </w:tcPr>
          <w:p w14:paraId="463F421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03D6A45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1294" w:type="dxa"/>
            <w:vAlign w:val="center"/>
            <w:hideMark/>
          </w:tcPr>
          <w:p w14:paraId="5C6BEC2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18" w:type="dxa"/>
            <w:vAlign w:val="center"/>
            <w:hideMark/>
          </w:tcPr>
          <w:p w14:paraId="3350989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bl>
    <w:p w14:paraId="76FDBCB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744"/>
        <w:gridCol w:w="1783"/>
        <w:gridCol w:w="4527"/>
      </w:tblGrid>
      <w:tr w:rsidR="002B3CAA" w:rsidRPr="00137BDD" w14:paraId="45FC563B" w14:textId="77777777" w:rsidTr="00385077">
        <w:trPr>
          <w:tblHeader/>
          <w:tblCellSpacing w:w="15" w:type="dxa"/>
        </w:trPr>
        <w:tc>
          <w:tcPr>
            <w:tcW w:w="0" w:type="auto"/>
            <w:vAlign w:val="center"/>
            <w:hideMark/>
          </w:tcPr>
          <w:p w14:paraId="7F3E69A9"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0" w:type="auto"/>
            <w:vAlign w:val="center"/>
            <w:hideMark/>
          </w:tcPr>
          <w:p w14:paraId="186871D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753" w:type="dxa"/>
          </w:tcPr>
          <w:p w14:paraId="79E4A2F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4482" w:type="dxa"/>
            <w:vAlign w:val="center"/>
            <w:hideMark/>
          </w:tcPr>
          <w:p w14:paraId="534CD7B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8C3395" w14:paraId="0A5E01A9" w14:textId="77777777" w:rsidTr="00385077">
        <w:trPr>
          <w:tblCellSpacing w:w="15" w:type="dxa"/>
        </w:trPr>
        <w:tc>
          <w:tcPr>
            <w:tcW w:w="0" w:type="auto"/>
            <w:vAlign w:val="center"/>
            <w:hideMark/>
          </w:tcPr>
          <w:p w14:paraId="7C84EB9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accounts</w:t>
            </w:r>
          </w:p>
        </w:tc>
        <w:tc>
          <w:tcPr>
            <w:tcW w:w="0" w:type="auto"/>
            <w:vAlign w:val="center"/>
            <w:hideMark/>
          </w:tcPr>
          <w:p w14:paraId="124F487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753" w:type="dxa"/>
          </w:tcPr>
          <w:p w14:paraId="069AD44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482" w:type="dxa"/>
            <w:vAlign w:val="center"/>
            <w:hideMark/>
          </w:tcPr>
          <w:p w14:paraId="7CCE1DE6"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 xml:space="preserve">Lista de </w:t>
            </w:r>
            <w:proofErr w:type="spellStart"/>
            <w:r w:rsidRPr="008C3395">
              <w:rPr>
                <w:rFonts w:ascii="PermianSerifTypeface" w:hAnsi="PermianSerifTypeface"/>
                <w:lang w:val="fr-FR"/>
              </w:rPr>
              <w:t>conturi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deținute</w:t>
            </w:r>
            <w:proofErr w:type="spellEnd"/>
            <w:r w:rsidRPr="008C3395">
              <w:rPr>
                <w:rFonts w:ascii="PermianSerifTypeface" w:hAnsi="PermianSerifTypeface"/>
                <w:lang w:val="fr-FR"/>
              </w:rPr>
              <w:t xml:space="preserve"> de PSU.</w:t>
            </w:r>
          </w:p>
        </w:tc>
      </w:tr>
      <w:tr w:rsidR="002B3CAA" w:rsidRPr="00137BDD" w14:paraId="30391ADB" w14:textId="77777777" w:rsidTr="00385077">
        <w:trPr>
          <w:tblCellSpacing w:w="15" w:type="dxa"/>
        </w:trPr>
        <w:tc>
          <w:tcPr>
            <w:tcW w:w="0" w:type="auto"/>
            <w:vAlign w:val="center"/>
            <w:hideMark/>
          </w:tcPr>
          <w:p w14:paraId="537262A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resourceId</w:t>
            </w:r>
            <w:proofErr w:type="spellEnd"/>
          </w:p>
        </w:tc>
        <w:tc>
          <w:tcPr>
            <w:tcW w:w="0" w:type="auto"/>
            <w:vAlign w:val="center"/>
            <w:hideMark/>
          </w:tcPr>
          <w:p w14:paraId="664035C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Pr>
          <w:p w14:paraId="485AFBB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482" w:type="dxa"/>
            <w:vAlign w:val="center"/>
            <w:hideMark/>
          </w:tcPr>
          <w:p w14:paraId="657763B6"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ID-ul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asociat</w:t>
            </w:r>
            <w:proofErr w:type="spellEnd"/>
            <w:r w:rsidRPr="00137BDD">
              <w:rPr>
                <w:rFonts w:ascii="PermianSerifTypeface" w:hAnsi="PermianSerifTypeface"/>
              </w:rPr>
              <w:t xml:space="preserve"> </w:t>
            </w:r>
            <w:proofErr w:type="spellStart"/>
            <w:r w:rsidRPr="00137BDD">
              <w:rPr>
                <w:rFonts w:ascii="PermianSerifTypeface" w:hAnsi="PermianSerifTypeface"/>
              </w:rPr>
              <w:t>fiecărui</w:t>
            </w:r>
            <w:proofErr w:type="spellEnd"/>
            <w:r w:rsidRPr="00137BDD">
              <w:rPr>
                <w:rFonts w:ascii="PermianSerifTypeface" w:hAnsi="PermianSerifTypeface"/>
              </w:rPr>
              <w:t xml:space="preserve"> cont.</w:t>
            </w:r>
          </w:p>
        </w:tc>
      </w:tr>
      <w:tr w:rsidR="002B3CAA" w:rsidRPr="00137BDD" w14:paraId="735DB907" w14:textId="77777777" w:rsidTr="00385077">
        <w:trPr>
          <w:tblCellSpacing w:w="15" w:type="dxa"/>
        </w:trPr>
        <w:tc>
          <w:tcPr>
            <w:tcW w:w="0" w:type="auto"/>
            <w:vAlign w:val="center"/>
            <w:hideMark/>
          </w:tcPr>
          <w:p w14:paraId="19C7FFF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iban</w:t>
            </w:r>
            <w:proofErr w:type="spellEnd"/>
          </w:p>
        </w:tc>
        <w:tc>
          <w:tcPr>
            <w:tcW w:w="0" w:type="auto"/>
            <w:vAlign w:val="center"/>
            <w:hideMark/>
          </w:tcPr>
          <w:p w14:paraId="28B2F68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Pr>
          <w:p w14:paraId="74A960E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482" w:type="dxa"/>
            <w:vAlign w:val="center"/>
            <w:hideMark/>
          </w:tcPr>
          <w:p w14:paraId="20F85EE8"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IBAN-ul </w:t>
            </w:r>
            <w:proofErr w:type="spellStart"/>
            <w:r w:rsidRPr="00137BDD">
              <w:rPr>
                <w:rFonts w:ascii="PermianSerifTypeface" w:hAnsi="PermianSerifTypeface"/>
              </w:rPr>
              <w:t>contului</w:t>
            </w:r>
            <w:proofErr w:type="spellEnd"/>
            <w:r w:rsidRPr="00137BDD">
              <w:rPr>
                <w:rFonts w:ascii="PermianSerifTypeface" w:hAnsi="PermianSerifTypeface"/>
              </w:rPr>
              <w:t>.</w:t>
            </w:r>
          </w:p>
        </w:tc>
      </w:tr>
      <w:tr w:rsidR="002B3CAA" w:rsidRPr="00137BDD" w14:paraId="4D03A5D9" w14:textId="77777777" w:rsidTr="00385077">
        <w:trPr>
          <w:tblCellSpacing w:w="15" w:type="dxa"/>
        </w:trPr>
        <w:tc>
          <w:tcPr>
            <w:tcW w:w="0" w:type="auto"/>
            <w:vAlign w:val="center"/>
            <w:hideMark/>
          </w:tcPr>
          <w:p w14:paraId="6D903E1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currency</w:t>
            </w:r>
          </w:p>
        </w:tc>
        <w:tc>
          <w:tcPr>
            <w:tcW w:w="0" w:type="auto"/>
            <w:vAlign w:val="center"/>
            <w:hideMark/>
          </w:tcPr>
          <w:p w14:paraId="51AA348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Pr>
          <w:p w14:paraId="09AEAA0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482" w:type="dxa"/>
            <w:vAlign w:val="center"/>
            <w:hideMark/>
          </w:tcPr>
          <w:p w14:paraId="0CBD160D"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Valuta </w:t>
            </w:r>
            <w:proofErr w:type="spellStart"/>
            <w:r w:rsidRPr="00137BDD">
              <w:rPr>
                <w:rFonts w:ascii="PermianSerifTypeface" w:hAnsi="PermianSerifTypeface"/>
              </w:rPr>
              <w:t>contului</w:t>
            </w:r>
            <w:proofErr w:type="spellEnd"/>
            <w:r w:rsidRPr="00137BDD">
              <w:rPr>
                <w:rFonts w:ascii="PermianSerifTypeface" w:hAnsi="PermianSerifTypeface"/>
              </w:rPr>
              <w:t xml:space="preserve"> (ex. MDL).</w:t>
            </w:r>
          </w:p>
        </w:tc>
      </w:tr>
      <w:tr w:rsidR="002B3CAA" w:rsidRPr="00137BDD" w14:paraId="1CC9EBE8" w14:textId="77777777" w:rsidTr="00385077">
        <w:trPr>
          <w:tblCellSpacing w:w="15" w:type="dxa"/>
        </w:trPr>
        <w:tc>
          <w:tcPr>
            <w:tcW w:w="0" w:type="auto"/>
            <w:vAlign w:val="center"/>
            <w:hideMark/>
          </w:tcPr>
          <w:p w14:paraId="1FFE475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product</w:t>
            </w:r>
          </w:p>
        </w:tc>
        <w:tc>
          <w:tcPr>
            <w:tcW w:w="0" w:type="auto"/>
            <w:vAlign w:val="center"/>
            <w:hideMark/>
          </w:tcPr>
          <w:p w14:paraId="7904398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Pr>
          <w:p w14:paraId="321F2D0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482" w:type="dxa"/>
            <w:vAlign w:val="center"/>
            <w:hideMark/>
          </w:tcPr>
          <w:p w14:paraId="7110639A" w14:textId="77777777" w:rsidR="002B3CAA" w:rsidRPr="00137BDD" w:rsidRDefault="002B3CAA" w:rsidP="009F694F">
            <w:pPr>
              <w:spacing w:line="276" w:lineRule="auto"/>
              <w:jc w:val="both"/>
              <w:rPr>
                <w:rFonts w:ascii="PermianSerifTypeface" w:hAnsi="PermianSerifTypeface"/>
              </w:rPr>
            </w:pPr>
            <w:proofErr w:type="spellStart"/>
            <w:r w:rsidRPr="008C3395">
              <w:rPr>
                <w:rFonts w:ascii="PermianSerifTypeface" w:hAnsi="PermianSerifTypeface"/>
                <w:lang w:val="fr-FR"/>
              </w:rPr>
              <w:t>Tipul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produsului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asociat</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contului</w:t>
            </w:r>
            <w:proofErr w:type="spellEnd"/>
            <w:r w:rsidRPr="008C3395">
              <w:rPr>
                <w:rFonts w:ascii="PermianSerifTypeface" w:hAnsi="PermianSerifTypeface"/>
                <w:lang w:val="fr-FR"/>
              </w:rPr>
              <w:t xml:space="preserve"> (ex. </w:t>
            </w:r>
            <w:r w:rsidRPr="00137BDD">
              <w:rPr>
                <w:rFonts w:ascii="PermianSerifTypeface" w:hAnsi="PermianSerifTypeface"/>
              </w:rPr>
              <w:t>Current Account).</w:t>
            </w:r>
          </w:p>
        </w:tc>
      </w:tr>
      <w:tr w:rsidR="002B3CAA" w:rsidRPr="008C3395" w14:paraId="3D1AE1F0" w14:textId="77777777" w:rsidTr="00385077">
        <w:trPr>
          <w:tblCellSpacing w:w="15" w:type="dxa"/>
        </w:trPr>
        <w:tc>
          <w:tcPr>
            <w:tcW w:w="0" w:type="auto"/>
            <w:vAlign w:val="center"/>
            <w:hideMark/>
          </w:tcPr>
          <w:p w14:paraId="096BD88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cashAccountType</w:t>
            </w:r>
            <w:proofErr w:type="spellEnd"/>
          </w:p>
        </w:tc>
        <w:tc>
          <w:tcPr>
            <w:tcW w:w="0" w:type="auto"/>
            <w:vAlign w:val="center"/>
            <w:hideMark/>
          </w:tcPr>
          <w:p w14:paraId="095F9F0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Pr>
          <w:p w14:paraId="3465529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482" w:type="dxa"/>
            <w:vAlign w:val="center"/>
            <w:hideMark/>
          </w:tcPr>
          <w:p w14:paraId="2E1D8242"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Tipul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contului</w:t>
            </w:r>
            <w:proofErr w:type="spellEnd"/>
            <w:r w:rsidRPr="008C3395">
              <w:rPr>
                <w:rFonts w:ascii="PermianSerifTypeface" w:hAnsi="PermianSerifTypeface"/>
                <w:lang w:val="fr-FR"/>
              </w:rPr>
              <w:t xml:space="preserve"> (ex. CACC </w:t>
            </w:r>
            <w:proofErr w:type="spellStart"/>
            <w:r w:rsidRPr="008C3395">
              <w:rPr>
                <w:rFonts w:ascii="PermianSerifTypeface" w:hAnsi="PermianSerifTypeface"/>
                <w:lang w:val="fr-FR"/>
              </w:rPr>
              <w:t>pentru</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w:t>
            </w:r>
            <w:proofErr w:type="spellEnd"/>
            <w:r w:rsidRPr="008C3395">
              <w:rPr>
                <w:rFonts w:ascii="PermianSerifTypeface" w:hAnsi="PermianSerifTypeface"/>
                <w:lang w:val="fr-FR"/>
              </w:rPr>
              <w:t xml:space="preserve"> curent, SVGS </w:t>
            </w:r>
            <w:proofErr w:type="spellStart"/>
            <w:r w:rsidRPr="008C3395">
              <w:rPr>
                <w:rFonts w:ascii="PermianSerifTypeface" w:hAnsi="PermianSerifTypeface"/>
                <w:lang w:val="fr-FR"/>
              </w:rPr>
              <w:t>pentru</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economii</w:t>
            </w:r>
            <w:proofErr w:type="spellEnd"/>
            <w:r w:rsidRPr="008C3395">
              <w:rPr>
                <w:rFonts w:ascii="PermianSerifTypeface" w:hAnsi="PermianSerifTypeface"/>
                <w:lang w:val="fr-FR"/>
              </w:rPr>
              <w:t>).</w:t>
            </w:r>
          </w:p>
        </w:tc>
      </w:tr>
      <w:tr w:rsidR="002B3CAA" w:rsidRPr="008C3395" w14:paraId="29BA8CD0" w14:textId="77777777" w:rsidTr="00385077">
        <w:trPr>
          <w:tblCellSpacing w:w="15" w:type="dxa"/>
        </w:trPr>
        <w:tc>
          <w:tcPr>
            <w:tcW w:w="0" w:type="auto"/>
            <w:vAlign w:val="center"/>
          </w:tcPr>
          <w:p w14:paraId="4B5A845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balances</w:t>
            </w:r>
          </w:p>
        </w:tc>
        <w:tc>
          <w:tcPr>
            <w:tcW w:w="0" w:type="auto"/>
            <w:vAlign w:val="center"/>
          </w:tcPr>
          <w:p w14:paraId="6A94A4E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753" w:type="dxa"/>
          </w:tcPr>
          <w:p w14:paraId="6386DF7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(if </w:t>
            </w:r>
            <w:proofErr w:type="spellStart"/>
            <w:r w:rsidRPr="00137BDD">
              <w:rPr>
                <w:rFonts w:ascii="PermianSerifTypeface" w:hAnsi="PermianSerifTypeface"/>
              </w:rPr>
              <w:t>withBalance</w:t>
            </w:r>
            <w:proofErr w:type="spellEnd"/>
            <w:r w:rsidRPr="00137BDD">
              <w:rPr>
                <w:rFonts w:ascii="PermianSerifTypeface" w:hAnsi="PermianSerifTypeface"/>
              </w:rPr>
              <w:t>)</w:t>
            </w:r>
          </w:p>
        </w:tc>
        <w:tc>
          <w:tcPr>
            <w:tcW w:w="4482" w:type="dxa"/>
            <w:vAlign w:val="center"/>
          </w:tcPr>
          <w:p w14:paraId="48380F94"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 xml:space="preserve">Lista de </w:t>
            </w:r>
            <w:proofErr w:type="spellStart"/>
            <w:r w:rsidRPr="008C3395">
              <w:rPr>
                <w:rFonts w:ascii="PermianSerifTypeface" w:hAnsi="PermianSerifTypeface"/>
                <w:lang w:val="fr-FR"/>
              </w:rPr>
              <w:t>balanțe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asociate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contului</w:t>
            </w:r>
            <w:proofErr w:type="spellEnd"/>
            <w:r w:rsidRPr="008C3395">
              <w:rPr>
                <w:rFonts w:ascii="PermianSerifTypeface" w:hAnsi="PermianSerifTypeface"/>
                <w:lang w:val="fr-FR"/>
              </w:rPr>
              <w:t>.</w:t>
            </w:r>
          </w:p>
        </w:tc>
      </w:tr>
      <w:tr w:rsidR="002B3CAA" w:rsidRPr="00137BDD" w14:paraId="5A77ACA3" w14:textId="77777777" w:rsidTr="00385077">
        <w:trPr>
          <w:tblCellSpacing w:w="15" w:type="dxa"/>
        </w:trPr>
        <w:tc>
          <w:tcPr>
            <w:tcW w:w="0" w:type="auto"/>
            <w:vAlign w:val="center"/>
          </w:tcPr>
          <w:p w14:paraId="74B8DE8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balanceType</w:t>
            </w:r>
            <w:proofErr w:type="spellEnd"/>
          </w:p>
        </w:tc>
        <w:tc>
          <w:tcPr>
            <w:tcW w:w="0" w:type="auto"/>
            <w:vAlign w:val="center"/>
          </w:tcPr>
          <w:p w14:paraId="733EC30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Pr>
          <w:p w14:paraId="49CBD9E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(if </w:t>
            </w:r>
            <w:proofErr w:type="spellStart"/>
            <w:r w:rsidRPr="00137BDD">
              <w:rPr>
                <w:rFonts w:ascii="PermianSerifTypeface" w:hAnsi="PermianSerifTypeface"/>
              </w:rPr>
              <w:t>withBalance</w:t>
            </w:r>
            <w:proofErr w:type="spellEnd"/>
            <w:r w:rsidRPr="00137BDD">
              <w:rPr>
                <w:rFonts w:ascii="PermianSerifTypeface" w:hAnsi="PermianSerifTypeface"/>
              </w:rPr>
              <w:t>)</w:t>
            </w:r>
          </w:p>
        </w:tc>
        <w:tc>
          <w:tcPr>
            <w:tcW w:w="4482" w:type="dxa"/>
            <w:vAlign w:val="center"/>
          </w:tcPr>
          <w:p w14:paraId="2C7332FC"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Tipul</w:t>
            </w:r>
            <w:proofErr w:type="spellEnd"/>
            <w:r w:rsidRPr="00137BDD">
              <w:rPr>
                <w:rFonts w:ascii="PermianSerifTypeface" w:hAnsi="PermianSerifTypeface"/>
              </w:rPr>
              <w:t xml:space="preserve"> </w:t>
            </w:r>
            <w:proofErr w:type="spellStart"/>
            <w:r w:rsidRPr="00137BDD">
              <w:rPr>
                <w:rFonts w:ascii="PermianSerifTypeface" w:hAnsi="PermianSerifTypeface"/>
              </w:rPr>
              <w:t>balanței</w:t>
            </w:r>
            <w:proofErr w:type="spellEnd"/>
            <w:r w:rsidRPr="00137BDD">
              <w:rPr>
                <w:rFonts w:ascii="PermianSerifTypeface" w:hAnsi="PermianSerifTypeface"/>
              </w:rPr>
              <w:t xml:space="preserve"> (ex. </w:t>
            </w:r>
            <w:proofErr w:type="spellStart"/>
            <w:r w:rsidRPr="00137BDD">
              <w:rPr>
                <w:rFonts w:ascii="PermianSerifTypeface" w:hAnsi="PermianSerifTypeface"/>
              </w:rPr>
              <w:t>interimAvailable</w:t>
            </w:r>
            <w:proofErr w:type="spellEnd"/>
            <w:r w:rsidRPr="00137BDD">
              <w:rPr>
                <w:rFonts w:ascii="PermianSerifTypeface" w:hAnsi="PermianSerifTypeface"/>
              </w:rPr>
              <w:t>, expected).</w:t>
            </w:r>
          </w:p>
        </w:tc>
      </w:tr>
      <w:tr w:rsidR="002B3CAA" w:rsidRPr="00137BDD" w14:paraId="465AF20F" w14:textId="77777777" w:rsidTr="00385077">
        <w:trPr>
          <w:tblCellSpacing w:w="15" w:type="dxa"/>
        </w:trPr>
        <w:tc>
          <w:tcPr>
            <w:tcW w:w="0" w:type="auto"/>
            <w:vAlign w:val="center"/>
          </w:tcPr>
          <w:p w14:paraId="3C26C0C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lastRenderedPageBreak/>
              <w:t>balanceAmount</w:t>
            </w:r>
            <w:proofErr w:type="spellEnd"/>
          </w:p>
        </w:tc>
        <w:tc>
          <w:tcPr>
            <w:tcW w:w="0" w:type="auto"/>
            <w:vAlign w:val="center"/>
          </w:tcPr>
          <w:p w14:paraId="35BF85A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753" w:type="dxa"/>
          </w:tcPr>
          <w:p w14:paraId="0F76A02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(if </w:t>
            </w:r>
            <w:proofErr w:type="spellStart"/>
            <w:r w:rsidRPr="00137BDD">
              <w:rPr>
                <w:rFonts w:ascii="PermianSerifTypeface" w:hAnsi="PermianSerifTypeface"/>
              </w:rPr>
              <w:t>withBalance</w:t>
            </w:r>
            <w:proofErr w:type="spellEnd"/>
            <w:r w:rsidRPr="00137BDD">
              <w:rPr>
                <w:rFonts w:ascii="PermianSerifTypeface" w:hAnsi="PermianSerifTypeface"/>
              </w:rPr>
              <w:t>)</w:t>
            </w:r>
          </w:p>
        </w:tc>
        <w:tc>
          <w:tcPr>
            <w:tcW w:w="4482" w:type="dxa"/>
            <w:vAlign w:val="center"/>
          </w:tcPr>
          <w:p w14:paraId="54EA94CA"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Detalii</w:t>
            </w:r>
            <w:proofErr w:type="spellEnd"/>
            <w:r w:rsidRPr="00137BDD">
              <w:rPr>
                <w:rFonts w:ascii="PermianSerifTypeface" w:hAnsi="PermianSerifTypeface"/>
              </w:rPr>
              <w:t xml:space="preserve"> </w:t>
            </w:r>
            <w:proofErr w:type="spellStart"/>
            <w:r w:rsidRPr="00137BDD">
              <w:rPr>
                <w:rFonts w:ascii="PermianSerifTypeface" w:hAnsi="PermianSerifTypeface"/>
              </w:rPr>
              <w:t>despre</w:t>
            </w:r>
            <w:proofErr w:type="spellEnd"/>
            <w:r w:rsidRPr="00137BDD">
              <w:rPr>
                <w:rFonts w:ascii="PermianSerifTypeface" w:hAnsi="PermianSerifTypeface"/>
              </w:rPr>
              <w:t xml:space="preserve"> </w:t>
            </w:r>
            <w:proofErr w:type="spellStart"/>
            <w:r w:rsidRPr="00137BDD">
              <w:rPr>
                <w:rFonts w:ascii="PermianSerifTypeface" w:hAnsi="PermianSerifTypeface"/>
              </w:rPr>
              <w:t>suma</w:t>
            </w:r>
            <w:proofErr w:type="spellEnd"/>
            <w:r w:rsidRPr="00137BDD">
              <w:rPr>
                <w:rFonts w:ascii="PermianSerifTypeface" w:hAnsi="PermianSerifTypeface"/>
              </w:rPr>
              <w:t xml:space="preserve"> din cont.</w:t>
            </w:r>
          </w:p>
        </w:tc>
      </w:tr>
      <w:tr w:rsidR="002B3CAA" w:rsidRPr="00137BDD" w14:paraId="2733EC40" w14:textId="77777777" w:rsidTr="00385077">
        <w:trPr>
          <w:tblCellSpacing w:w="15" w:type="dxa"/>
        </w:trPr>
        <w:tc>
          <w:tcPr>
            <w:tcW w:w="0" w:type="auto"/>
            <w:vAlign w:val="center"/>
          </w:tcPr>
          <w:p w14:paraId="2A04F9C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balanceAmount.currency</w:t>
            </w:r>
            <w:proofErr w:type="spellEnd"/>
          </w:p>
        </w:tc>
        <w:tc>
          <w:tcPr>
            <w:tcW w:w="0" w:type="auto"/>
            <w:vAlign w:val="center"/>
          </w:tcPr>
          <w:p w14:paraId="1BEEEFF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Pr>
          <w:p w14:paraId="38793BD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(if </w:t>
            </w:r>
            <w:proofErr w:type="spellStart"/>
            <w:r w:rsidRPr="00137BDD">
              <w:rPr>
                <w:rFonts w:ascii="PermianSerifTypeface" w:hAnsi="PermianSerifTypeface"/>
              </w:rPr>
              <w:t>withBalance</w:t>
            </w:r>
            <w:proofErr w:type="spellEnd"/>
            <w:r w:rsidRPr="00137BDD">
              <w:rPr>
                <w:rFonts w:ascii="PermianSerifTypeface" w:hAnsi="PermianSerifTypeface"/>
              </w:rPr>
              <w:t>)</w:t>
            </w:r>
          </w:p>
        </w:tc>
        <w:tc>
          <w:tcPr>
            <w:tcW w:w="4482" w:type="dxa"/>
            <w:vAlign w:val="center"/>
          </w:tcPr>
          <w:p w14:paraId="1DFA524C"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Valuta </w:t>
            </w:r>
            <w:proofErr w:type="spellStart"/>
            <w:r w:rsidRPr="00137BDD">
              <w:rPr>
                <w:rFonts w:ascii="PermianSerifTypeface" w:hAnsi="PermianSerifTypeface"/>
              </w:rPr>
              <w:t>contului</w:t>
            </w:r>
            <w:proofErr w:type="spellEnd"/>
            <w:r w:rsidRPr="00137BDD">
              <w:rPr>
                <w:rFonts w:ascii="PermianSerifTypeface" w:hAnsi="PermianSerifTypeface"/>
              </w:rPr>
              <w:t xml:space="preserve"> (ex. MDL).</w:t>
            </w:r>
          </w:p>
        </w:tc>
      </w:tr>
      <w:tr w:rsidR="002B3CAA" w:rsidRPr="00137BDD" w14:paraId="782B4F4D" w14:textId="77777777" w:rsidTr="00385077">
        <w:trPr>
          <w:tblCellSpacing w:w="15" w:type="dxa"/>
        </w:trPr>
        <w:tc>
          <w:tcPr>
            <w:tcW w:w="0" w:type="auto"/>
            <w:vAlign w:val="center"/>
          </w:tcPr>
          <w:p w14:paraId="0DFB276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balanceAmount.amount</w:t>
            </w:r>
            <w:proofErr w:type="spellEnd"/>
          </w:p>
        </w:tc>
        <w:tc>
          <w:tcPr>
            <w:tcW w:w="0" w:type="auto"/>
            <w:vAlign w:val="center"/>
          </w:tcPr>
          <w:p w14:paraId="772326D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Pr>
          <w:p w14:paraId="1A967F3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(if </w:t>
            </w:r>
            <w:proofErr w:type="spellStart"/>
            <w:r w:rsidRPr="00137BDD">
              <w:rPr>
                <w:rFonts w:ascii="PermianSerifTypeface" w:hAnsi="PermianSerifTypeface"/>
              </w:rPr>
              <w:t>withBalance</w:t>
            </w:r>
            <w:proofErr w:type="spellEnd"/>
            <w:r w:rsidRPr="00137BDD">
              <w:rPr>
                <w:rFonts w:ascii="PermianSerifTypeface" w:hAnsi="PermianSerifTypeface"/>
              </w:rPr>
              <w:t>)</w:t>
            </w:r>
          </w:p>
        </w:tc>
        <w:tc>
          <w:tcPr>
            <w:tcW w:w="4482" w:type="dxa"/>
            <w:vAlign w:val="center"/>
          </w:tcPr>
          <w:p w14:paraId="1A9C45B7"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Suma </w:t>
            </w:r>
            <w:proofErr w:type="spellStart"/>
            <w:r w:rsidRPr="00137BDD">
              <w:rPr>
                <w:rFonts w:ascii="PermianSerifTypeface" w:hAnsi="PermianSerifTypeface"/>
              </w:rPr>
              <w:t>disponibilă</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cont.</w:t>
            </w:r>
          </w:p>
        </w:tc>
      </w:tr>
      <w:tr w:rsidR="002B3CAA" w:rsidRPr="008C3395" w14:paraId="5DE65D35" w14:textId="77777777" w:rsidTr="00385077">
        <w:trPr>
          <w:tblCellSpacing w:w="15" w:type="dxa"/>
        </w:trPr>
        <w:tc>
          <w:tcPr>
            <w:tcW w:w="0" w:type="auto"/>
            <w:vAlign w:val="center"/>
          </w:tcPr>
          <w:p w14:paraId="308E244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lastChangeDateTime</w:t>
            </w:r>
            <w:proofErr w:type="spellEnd"/>
          </w:p>
        </w:tc>
        <w:tc>
          <w:tcPr>
            <w:tcW w:w="0" w:type="auto"/>
            <w:vAlign w:val="center"/>
          </w:tcPr>
          <w:p w14:paraId="5813640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Pr>
          <w:p w14:paraId="7AF15A6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(if </w:t>
            </w:r>
            <w:proofErr w:type="spellStart"/>
            <w:r w:rsidRPr="00137BDD">
              <w:rPr>
                <w:rFonts w:ascii="PermianSerifTypeface" w:hAnsi="PermianSerifTypeface"/>
              </w:rPr>
              <w:t>withBalance</w:t>
            </w:r>
            <w:proofErr w:type="spellEnd"/>
            <w:r w:rsidRPr="00137BDD">
              <w:rPr>
                <w:rFonts w:ascii="PermianSerifTypeface" w:hAnsi="PermianSerifTypeface"/>
              </w:rPr>
              <w:t>)</w:t>
            </w:r>
          </w:p>
        </w:tc>
        <w:tc>
          <w:tcPr>
            <w:tcW w:w="4482" w:type="dxa"/>
            <w:vAlign w:val="center"/>
          </w:tcPr>
          <w:p w14:paraId="1824FC0E"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 xml:space="preserve">Data </w:t>
            </w:r>
            <w:proofErr w:type="spellStart"/>
            <w:r w:rsidRPr="008C3395">
              <w:rPr>
                <w:rFonts w:ascii="PermianSerifTypeface" w:hAnsi="PermianSerifTypeface"/>
                <w:lang w:val="fr-FR"/>
              </w:rPr>
              <w:t>și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ora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ultimei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modificări</w:t>
            </w:r>
            <w:proofErr w:type="spellEnd"/>
            <w:r w:rsidRPr="008C3395">
              <w:rPr>
                <w:rFonts w:ascii="PermianSerifTypeface" w:hAnsi="PermianSerifTypeface"/>
                <w:lang w:val="fr-FR"/>
              </w:rPr>
              <w:t xml:space="preserve"> a </w:t>
            </w:r>
            <w:proofErr w:type="spellStart"/>
            <w:r w:rsidRPr="008C3395">
              <w:rPr>
                <w:rFonts w:ascii="PermianSerifTypeface" w:hAnsi="PermianSerifTypeface"/>
                <w:lang w:val="fr-FR"/>
              </w:rPr>
              <w:t>soldului</w:t>
            </w:r>
            <w:proofErr w:type="spellEnd"/>
            <w:r w:rsidRPr="008C3395">
              <w:rPr>
                <w:rFonts w:ascii="PermianSerifTypeface" w:hAnsi="PermianSerifTypeface"/>
                <w:lang w:val="fr-FR"/>
              </w:rPr>
              <w:t>.</w:t>
            </w:r>
          </w:p>
        </w:tc>
      </w:tr>
      <w:tr w:rsidR="002B3CAA" w:rsidRPr="00137BDD" w14:paraId="3F49E684" w14:textId="77777777" w:rsidTr="00385077">
        <w:trPr>
          <w:tblCellSpacing w:w="15" w:type="dxa"/>
        </w:trPr>
        <w:tc>
          <w:tcPr>
            <w:tcW w:w="0" w:type="auto"/>
            <w:vAlign w:val="center"/>
          </w:tcPr>
          <w:p w14:paraId="699295F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_links</w:t>
            </w:r>
          </w:p>
        </w:tc>
        <w:tc>
          <w:tcPr>
            <w:tcW w:w="0" w:type="auto"/>
            <w:vAlign w:val="center"/>
          </w:tcPr>
          <w:p w14:paraId="37900B2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753" w:type="dxa"/>
          </w:tcPr>
          <w:p w14:paraId="2C08E2F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4482" w:type="dxa"/>
            <w:vAlign w:val="center"/>
          </w:tcPr>
          <w:p w14:paraId="6BF8B523"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pașii</w:t>
            </w:r>
            <w:proofErr w:type="spellEnd"/>
            <w:r w:rsidRPr="00137BDD">
              <w:rPr>
                <w:rFonts w:ascii="PermianSerifTypeface" w:hAnsi="PermianSerifTypeface"/>
              </w:rPr>
              <w:t xml:space="preserve"> </w:t>
            </w:r>
            <w:proofErr w:type="spellStart"/>
            <w:r w:rsidRPr="00137BDD">
              <w:rPr>
                <w:rFonts w:ascii="PermianSerifTypeface" w:hAnsi="PermianSerifTypeface"/>
              </w:rPr>
              <w:t>următori</w:t>
            </w:r>
            <w:proofErr w:type="spellEnd"/>
            <w:r w:rsidRPr="00137BDD">
              <w:rPr>
                <w:rFonts w:ascii="PermianSerifTypeface" w:hAnsi="PermianSerifTypeface"/>
              </w:rPr>
              <w:t xml:space="preserve"> care pot fi </w:t>
            </w:r>
            <w:proofErr w:type="spellStart"/>
            <w:r w:rsidRPr="00137BDD">
              <w:rPr>
                <w:rFonts w:ascii="PermianSerifTypeface" w:hAnsi="PermianSerifTypeface"/>
              </w:rPr>
              <w:t>urmați</w:t>
            </w:r>
            <w:proofErr w:type="spellEnd"/>
            <w:r w:rsidRPr="00137BDD">
              <w:rPr>
                <w:rFonts w:ascii="PermianSerifTypeface" w:hAnsi="PermianSerifTypeface"/>
              </w:rPr>
              <w:t xml:space="preserve"> </w:t>
            </w:r>
            <w:proofErr w:type="spellStart"/>
            <w:r w:rsidRPr="00137BDD">
              <w:rPr>
                <w:rFonts w:ascii="PermianSerifTypeface" w:hAnsi="PermianSerifTypeface"/>
              </w:rPr>
              <w:t>prin</w:t>
            </w:r>
            <w:proofErr w:type="spellEnd"/>
            <w:r w:rsidRPr="00137BDD">
              <w:rPr>
                <w:rFonts w:ascii="PermianSerifTypeface" w:hAnsi="PermianSerifTypeface"/>
              </w:rPr>
              <w:t xml:space="preserve"> </w:t>
            </w:r>
            <w:proofErr w:type="spellStart"/>
            <w:r w:rsidRPr="00137BDD">
              <w:rPr>
                <w:rFonts w:ascii="PermianSerifTypeface" w:hAnsi="PermianSerifTypeface"/>
              </w:rPr>
              <w:t>interfață</w:t>
            </w:r>
            <w:proofErr w:type="spellEnd"/>
            <w:r w:rsidRPr="00137BDD">
              <w:rPr>
                <w:rFonts w:ascii="PermianSerifTypeface" w:hAnsi="PermianSerifTypeface"/>
              </w:rPr>
              <w:t>.</w:t>
            </w:r>
          </w:p>
        </w:tc>
      </w:tr>
    </w:tbl>
    <w:p w14:paraId="111D37E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28F5C27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77319E7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tppMessages</w:t>
      </w:r>
      <w:proofErr w:type="spellEnd"/>
      <w:r w:rsidRPr="00137BDD">
        <w:rPr>
          <w:rFonts w:ascii="PermianSerifTypeface" w:hAnsi="PermianSerifTypeface"/>
        </w:rPr>
        <w:t>": [</w:t>
      </w:r>
    </w:p>
    <w:p w14:paraId="4598987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0A1DDC4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"category": "ERROR",</w:t>
      </w:r>
    </w:p>
    <w:p w14:paraId="369881D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"code": "CONSENT_INVALID",</w:t>
      </w:r>
    </w:p>
    <w:p w14:paraId="13B9B3C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"text": "string"</w:t>
      </w:r>
    </w:p>
    <w:p w14:paraId="5631B1C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"path": "string"</w:t>
      </w:r>
    </w:p>
    <w:p w14:paraId="4B7D0D4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772762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D2B22C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1AE16AF5" w14:textId="77777777" w:rsidR="00DA31C5" w:rsidRDefault="00DA31C5" w:rsidP="009F694F">
      <w:pPr>
        <w:spacing w:line="276" w:lineRule="auto"/>
        <w:rPr>
          <w:rFonts w:ascii="PermianSerifTypeface" w:hAnsi="PermianSerifTypeface"/>
          <w:b/>
          <w:bCs/>
          <w:color w:val="FF0000"/>
        </w:rPr>
      </w:pPr>
    </w:p>
    <w:p w14:paraId="54D103DB" w14:textId="77777777" w:rsidR="00DA31C5" w:rsidRDefault="00DA31C5" w:rsidP="009F694F">
      <w:pPr>
        <w:spacing w:line="276" w:lineRule="auto"/>
        <w:rPr>
          <w:rFonts w:ascii="PermianSerifTypeface" w:hAnsi="PermianSerifTypeface"/>
          <w:b/>
          <w:bCs/>
          <w:color w:val="FF0000"/>
        </w:rPr>
      </w:pPr>
    </w:p>
    <w:p w14:paraId="718DD401" w14:textId="77777777" w:rsidR="00DA31C5" w:rsidRDefault="00DA31C5" w:rsidP="009F694F">
      <w:pPr>
        <w:spacing w:line="276" w:lineRule="auto"/>
        <w:rPr>
          <w:rFonts w:ascii="PermianSerifTypeface" w:hAnsi="PermianSerifTypeface"/>
          <w:b/>
          <w:bCs/>
          <w:color w:val="FF0000"/>
        </w:rPr>
      </w:pPr>
    </w:p>
    <w:p w14:paraId="690B165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3A492006" w14:textId="77777777" w:rsidTr="00385077">
        <w:trPr>
          <w:tblHeader/>
          <w:tblCellSpacing w:w="15" w:type="dxa"/>
        </w:trPr>
        <w:tc>
          <w:tcPr>
            <w:tcW w:w="2360" w:type="dxa"/>
            <w:vAlign w:val="center"/>
            <w:hideMark/>
          </w:tcPr>
          <w:p w14:paraId="6964B15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821" w:type="dxa"/>
            <w:vAlign w:val="center"/>
            <w:hideMark/>
          </w:tcPr>
          <w:p w14:paraId="56F4371D"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76" w:type="dxa"/>
          </w:tcPr>
          <w:p w14:paraId="71F32B93"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169" w:type="dxa"/>
            <w:vAlign w:val="center"/>
            <w:hideMark/>
          </w:tcPr>
          <w:p w14:paraId="18DB90A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537D5F0" w14:textId="77777777" w:rsidTr="00385077">
        <w:trPr>
          <w:tblCellSpacing w:w="15" w:type="dxa"/>
        </w:trPr>
        <w:tc>
          <w:tcPr>
            <w:tcW w:w="2360" w:type="dxa"/>
            <w:vAlign w:val="center"/>
            <w:hideMark/>
          </w:tcPr>
          <w:p w14:paraId="225E595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w:t>
            </w:r>
            <w:proofErr w:type="spellEnd"/>
          </w:p>
        </w:tc>
        <w:tc>
          <w:tcPr>
            <w:tcW w:w="821" w:type="dxa"/>
            <w:vAlign w:val="center"/>
            <w:hideMark/>
          </w:tcPr>
          <w:p w14:paraId="18969D0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276" w:type="dxa"/>
          </w:tcPr>
          <w:p w14:paraId="6511D18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77A021A6"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Lista </w:t>
            </w:r>
            <w:proofErr w:type="spellStart"/>
            <w:r w:rsidR="00183ADA">
              <w:rPr>
                <w:rFonts w:ascii="PermianSerifTypeface" w:hAnsi="PermianSerifTypeface"/>
              </w:rPr>
              <w:t>mesajelor</w:t>
            </w:r>
            <w:proofErr w:type="spellEnd"/>
            <w:r w:rsidR="00183ADA">
              <w:rPr>
                <w:rFonts w:ascii="PermianSerifTypeface" w:hAnsi="PermianSerifTypeface"/>
              </w:rPr>
              <w:t xml:space="preserve"> </w:t>
            </w:r>
            <w:r w:rsidRPr="00137BDD">
              <w:rPr>
                <w:rFonts w:ascii="PermianSerifTypeface" w:hAnsi="PermianSerifTypeface"/>
              </w:rPr>
              <w:t xml:space="preserve">de </w:t>
            </w:r>
            <w:proofErr w:type="spellStart"/>
            <w:r w:rsidRPr="00137BDD">
              <w:rPr>
                <w:rFonts w:ascii="PermianSerifTypeface" w:hAnsi="PermianSerifTypeface"/>
              </w:rPr>
              <w:t>eroare</w:t>
            </w:r>
            <w:proofErr w:type="spellEnd"/>
            <w:r w:rsidRPr="00137BDD">
              <w:rPr>
                <w:rFonts w:ascii="PermianSerifTypeface" w:hAnsi="PermianSerifTypeface"/>
              </w:rPr>
              <w:t xml:space="preserve"> generate de server.</w:t>
            </w:r>
          </w:p>
        </w:tc>
      </w:tr>
      <w:tr w:rsidR="002B3CAA" w:rsidRPr="00137BDD" w14:paraId="5604C78B" w14:textId="77777777" w:rsidTr="00385077">
        <w:trPr>
          <w:tblCellSpacing w:w="15" w:type="dxa"/>
        </w:trPr>
        <w:tc>
          <w:tcPr>
            <w:tcW w:w="2360" w:type="dxa"/>
            <w:vAlign w:val="center"/>
            <w:hideMark/>
          </w:tcPr>
          <w:p w14:paraId="5A17431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tppMessages.category</w:t>
            </w:r>
            <w:proofErr w:type="spellEnd"/>
          </w:p>
        </w:tc>
        <w:tc>
          <w:tcPr>
            <w:tcW w:w="821" w:type="dxa"/>
            <w:vAlign w:val="center"/>
            <w:hideMark/>
          </w:tcPr>
          <w:p w14:paraId="49766AB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5EE94E7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37731BF8"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Categoria</w:t>
            </w:r>
            <w:proofErr w:type="spellEnd"/>
            <w:r w:rsidRPr="00137BDD">
              <w:rPr>
                <w:rFonts w:ascii="PermianSerifTypeface" w:hAnsi="PermianSerifTypeface"/>
              </w:rPr>
              <w:t xml:space="preserve"> </w:t>
            </w:r>
            <w:proofErr w:type="spellStart"/>
            <w:r w:rsidRPr="00137BDD">
              <w:rPr>
                <w:rFonts w:ascii="PermianSerifTypeface" w:hAnsi="PermianSerifTypeface"/>
              </w:rPr>
              <w:t>mesajului</w:t>
            </w:r>
            <w:proofErr w:type="spellEnd"/>
            <w:r w:rsidRPr="00137BDD">
              <w:rPr>
                <w:rFonts w:ascii="PermianSerifTypeface" w:hAnsi="PermianSerifTypeface"/>
              </w:rPr>
              <w:t xml:space="preserve"> (ERROR, WARNING).</w:t>
            </w:r>
          </w:p>
        </w:tc>
      </w:tr>
      <w:tr w:rsidR="002B3CAA" w:rsidRPr="008C3395" w14:paraId="1B7511F4" w14:textId="77777777" w:rsidTr="00385077">
        <w:trPr>
          <w:tblCellSpacing w:w="15" w:type="dxa"/>
        </w:trPr>
        <w:tc>
          <w:tcPr>
            <w:tcW w:w="2360" w:type="dxa"/>
            <w:vAlign w:val="center"/>
            <w:hideMark/>
          </w:tcPr>
          <w:p w14:paraId="1068002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tppMessages.code</w:t>
            </w:r>
            <w:proofErr w:type="spellEnd"/>
          </w:p>
        </w:tc>
        <w:tc>
          <w:tcPr>
            <w:tcW w:w="821" w:type="dxa"/>
            <w:vAlign w:val="center"/>
            <w:hideMark/>
          </w:tcPr>
          <w:p w14:paraId="00DABE2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62BD737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1902CCBC"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Codul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erorii</w:t>
            </w:r>
            <w:proofErr w:type="spellEnd"/>
            <w:r w:rsidRPr="008C3395">
              <w:rPr>
                <w:rFonts w:ascii="PermianSerifTypeface" w:hAnsi="PermianSerifTypeface"/>
                <w:lang w:val="fr-FR"/>
              </w:rPr>
              <w:t xml:space="preserve"> (</w:t>
            </w:r>
            <w:proofErr w:type="gramStart"/>
            <w:r w:rsidRPr="008C3395">
              <w:rPr>
                <w:rFonts w:ascii="PermianSerifTypeface" w:hAnsi="PermianSerifTypeface"/>
                <w:lang w:val="fr-FR"/>
              </w:rPr>
              <w:t>ex:</w:t>
            </w:r>
            <w:proofErr w:type="gramEnd"/>
            <w:r w:rsidRPr="008C3395">
              <w:rPr>
                <w:rFonts w:ascii="PermianSerifTypeface" w:hAnsi="PermianSerifTypeface"/>
                <w:lang w:val="fr-FR"/>
              </w:rPr>
              <w:t xml:space="preserve"> FORMAT_ERROR).</w:t>
            </w:r>
          </w:p>
        </w:tc>
      </w:tr>
      <w:tr w:rsidR="002B3CAA" w:rsidRPr="00137BDD" w14:paraId="3CA91961" w14:textId="77777777" w:rsidTr="00385077">
        <w:trPr>
          <w:tblCellSpacing w:w="15" w:type="dxa"/>
        </w:trPr>
        <w:tc>
          <w:tcPr>
            <w:tcW w:w="2360" w:type="dxa"/>
            <w:vAlign w:val="center"/>
            <w:hideMark/>
          </w:tcPr>
          <w:p w14:paraId="753E865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lastRenderedPageBreak/>
              <w:t>tppMessages.text</w:t>
            </w:r>
            <w:proofErr w:type="spellEnd"/>
          </w:p>
        </w:tc>
        <w:tc>
          <w:tcPr>
            <w:tcW w:w="821" w:type="dxa"/>
            <w:vAlign w:val="center"/>
            <w:hideMark/>
          </w:tcPr>
          <w:p w14:paraId="7AB3D8F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6097928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31DE6A84"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Descrierea</w:t>
            </w:r>
            <w:proofErr w:type="spellEnd"/>
            <w:r w:rsidRPr="00137BDD">
              <w:rPr>
                <w:rFonts w:ascii="PermianSerifTypeface" w:hAnsi="PermianSerifTypeface"/>
              </w:rPr>
              <w:t xml:space="preserve"> </w:t>
            </w:r>
            <w:proofErr w:type="spellStart"/>
            <w:r w:rsidRPr="00137BDD">
              <w:rPr>
                <w:rFonts w:ascii="PermianSerifTypeface" w:hAnsi="PermianSerifTypeface"/>
              </w:rPr>
              <w:t>detaliată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 xml:space="preserve"> (ex: "Invalid IBAN format").</w:t>
            </w:r>
          </w:p>
        </w:tc>
      </w:tr>
      <w:tr w:rsidR="002B3CAA" w:rsidRPr="00137BDD" w14:paraId="4BAED7F1" w14:textId="77777777" w:rsidTr="00385077">
        <w:trPr>
          <w:tblCellSpacing w:w="15" w:type="dxa"/>
        </w:trPr>
        <w:tc>
          <w:tcPr>
            <w:tcW w:w="2360" w:type="dxa"/>
            <w:vAlign w:val="center"/>
          </w:tcPr>
          <w:p w14:paraId="3E3F6665"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tppMessages.path</w:t>
            </w:r>
            <w:proofErr w:type="spellEnd"/>
          </w:p>
        </w:tc>
        <w:tc>
          <w:tcPr>
            <w:tcW w:w="821" w:type="dxa"/>
            <w:vAlign w:val="center"/>
          </w:tcPr>
          <w:p w14:paraId="2148077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6352FA6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169" w:type="dxa"/>
            <w:vAlign w:val="center"/>
          </w:tcPr>
          <w:p w14:paraId="015C4424"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locația</w:t>
            </w:r>
            <w:proofErr w:type="spellEnd"/>
            <w:r w:rsidRPr="00137BDD">
              <w:rPr>
                <w:rFonts w:ascii="PermianSerifTypeface" w:hAnsi="PermianSerifTypeface"/>
              </w:rPr>
              <w:t xml:space="preserve"> </w:t>
            </w:r>
            <w:proofErr w:type="spellStart"/>
            <w:r w:rsidRPr="00137BDD">
              <w:rPr>
                <w:rFonts w:ascii="PermianSerifTypeface" w:hAnsi="PermianSerifTypeface"/>
              </w:rPr>
              <w:t>exactă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w:t>
            </w:r>
          </w:p>
        </w:tc>
      </w:tr>
    </w:tbl>
    <w:p w14:paraId="0D9F219B" w14:textId="77777777" w:rsidR="002B3CAA" w:rsidRPr="00137BDD" w:rsidRDefault="002B3CAA" w:rsidP="009F694F">
      <w:pPr>
        <w:spacing w:line="276" w:lineRule="auto"/>
        <w:rPr>
          <w:rFonts w:ascii="PermianSerifTypeface" w:hAnsi="PermianSerifTypeface"/>
          <w:b/>
          <w:bCs/>
        </w:rPr>
      </w:pPr>
    </w:p>
    <w:p w14:paraId="2CD8E93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Parametrii</w:t>
      </w:r>
      <w:proofErr w:type="spellEnd"/>
      <w:r w:rsidRPr="00137BDD">
        <w:rPr>
          <w:rFonts w:ascii="PermianSerifTypeface" w:hAnsi="PermianSerifTypeface"/>
          <w:b/>
          <w:bCs/>
        </w:rPr>
        <w:t xml:space="preserve"> </w:t>
      </w:r>
      <w:proofErr w:type="spellStart"/>
      <w:r w:rsidRPr="00137BDD">
        <w:rPr>
          <w:rFonts w:ascii="PermianSerifTypeface" w:hAnsi="PermianSerifTypeface"/>
          <w:b/>
          <w:bCs/>
        </w:rPr>
        <w:t>cashAccountType</w:t>
      </w:r>
      <w:proofErr w:type="spellEnd"/>
      <w:r w:rsidRPr="00137BDD">
        <w:rPr>
          <w:rFonts w:ascii="PermianSerifTypeface" w:hAnsi="PermianSerifTypeface"/>
          <w:b/>
          <w:bCs/>
        </w:rPr>
        <w:t xml:space="preserve"> (</w:t>
      </w:r>
      <w:proofErr w:type="spellStart"/>
      <w:r w:rsidRPr="00137BDD">
        <w:rPr>
          <w:rFonts w:ascii="PermianSerifTypeface" w:hAnsi="PermianSerifTypeface"/>
          <w:b/>
          <w:bCs/>
        </w:rPr>
        <w:t>exemple</w:t>
      </w:r>
      <w:proofErr w:type="spellEnd"/>
      <w:r w:rsidRPr="00137BDD">
        <w:rPr>
          <w:rFonts w:ascii="PermianSerifTypeface" w:hAnsi="PermianSerifTypeface"/>
          <w:b/>
          <w:bCs/>
        </w:rPr>
        <w:t xml:space="preserve"> conform ISO 20022):</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1"/>
        <w:gridCol w:w="9065"/>
      </w:tblGrid>
      <w:tr w:rsidR="002B3CAA" w:rsidRPr="00137BDD" w14:paraId="583F4544" w14:textId="77777777" w:rsidTr="00385077">
        <w:trPr>
          <w:tblHeader/>
          <w:tblCellSpacing w:w="15" w:type="dxa"/>
        </w:trPr>
        <w:tc>
          <w:tcPr>
            <w:tcW w:w="0" w:type="auto"/>
            <w:vAlign w:val="center"/>
            <w:hideMark/>
          </w:tcPr>
          <w:p w14:paraId="18779569"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Cod</w:t>
            </w:r>
          </w:p>
        </w:tc>
        <w:tc>
          <w:tcPr>
            <w:tcW w:w="9020" w:type="dxa"/>
            <w:vAlign w:val="center"/>
            <w:hideMark/>
          </w:tcPr>
          <w:p w14:paraId="3EAB99F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97E82A1" w14:textId="77777777" w:rsidTr="00385077">
        <w:trPr>
          <w:tblCellSpacing w:w="15" w:type="dxa"/>
        </w:trPr>
        <w:tc>
          <w:tcPr>
            <w:tcW w:w="0" w:type="auto"/>
            <w:vAlign w:val="center"/>
            <w:hideMark/>
          </w:tcPr>
          <w:p w14:paraId="0E51310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CACC</w:t>
            </w:r>
          </w:p>
        </w:tc>
        <w:tc>
          <w:tcPr>
            <w:tcW w:w="9020" w:type="dxa"/>
            <w:vAlign w:val="center"/>
            <w:hideMark/>
          </w:tcPr>
          <w:p w14:paraId="5BD3700D"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Cont</w:t>
            </w:r>
            <w:proofErr w:type="spellEnd"/>
            <w:r w:rsidRPr="00137BDD">
              <w:rPr>
                <w:rFonts w:ascii="PermianSerifTypeface" w:hAnsi="PermianSerifTypeface"/>
              </w:rPr>
              <w:t xml:space="preserve"> </w:t>
            </w:r>
            <w:proofErr w:type="spellStart"/>
            <w:r w:rsidRPr="00137BDD">
              <w:rPr>
                <w:rFonts w:ascii="PermianSerifTypeface" w:hAnsi="PermianSerifTypeface"/>
              </w:rPr>
              <w:t>curent</w:t>
            </w:r>
            <w:proofErr w:type="spellEnd"/>
            <w:r w:rsidRPr="00137BDD">
              <w:rPr>
                <w:rFonts w:ascii="PermianSerifTypeface" w:hAnsi="PermianSerifTypeface"/>
              </w:rPr>
              <w:t xml:space="preserve"> (Current Account). </w:t>
            </w:r>
            <w:proofErr w:type="spellStart"/>
            <w:r w:rsidRPr="00137BDD">
              <w:rPr>
                <w:rFonts w:ascii="PermianSerifTypeface" w:hAnsi="PermianSerifTypeface"/>
              </w:rPr>
              <w:t>Acesta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utilizat</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tranzacțiile</w:t>
            </w:r>
            <w:proofErr w:type="spellEnd"/>
            <w:r w:rsidRPr="00137BDD">
              <w:rPr>
                <w:rFonts w:ascii="PermianSerifTypeface" w:hAnsi="PermianSerifTypeface"/>
              </w:rPr>
              <w:t xml:space="preserve"> </w:t>
            </w:r>
            <w:proofErr w:type="spellStart"/>
            <w:r w:rsidRPr="00137BDD">
              <w:rPr>
                <w:rFonts w:ascii="PermianSerifTypeface" w:hAnsi="PermianSerifTypeface"/>
              </w:rPr>
              <w:t>zilnice</w:t>
            </w:r>
            <w:proofErr w:type="spellEnd"/>
            <w:r w:rsidRPr="00137BDD">
              <w:rPr>
                <w:rFonts w:ascii="PermianSerifTypeface" w:hAnsi="PermianSerifTypeface"/>
              </w:rPr>
              <w:t>.</w:t>
            </w:r>
          </w:p>
        </w:tc>
      </w:tr>
      <w:tr w:rsidR="002B3CAA" w:rsidRPr="00137BDD" w14:paraId="5CCB8AD6" w14:textId="77777777" w:rsidTr="00385077">
        <w:trPr>
          <w:tblCellSpacing w:w="15" w:type="dxa"/>
        </w:trPr>
        <w:tc>
          <w:tcPr>
            <w:tcW w:w="0" w:type="auto"/>
            <w:vAlign w:val="center"/>
            <w:hideMark/>
          </w:tcPr>
          <w:p w14:paraId="6566478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SVGS</w:t>
            </w:r>
          </w:p>
        </w:tc>
        <w:tc>
          <w:tcPr>
            <w:tcW w:w="9020" w:type="dxa"/>
            <w:vAlign w:val="center"/>
            <w:hideMark/>
          </w:tcPr>
          <w:p w14:paraId="1FD22B15"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Cont</w:t>
            </w:r>
            <w:proofErr w:type="spellEnd"/>
            <w:r w:rsidRPr="00137BDD">
              <w:rPr>
                <w:rFonts w:ascii="PermianSerifTypeface" w:hAnsi="PermianSerifTypeface"/>
              </w:rPr>
              <w:t xml:space="preserve"> de </w:t>
            </w:r>
            <w:proofErr w:type="spellStart"/>
            <w:r w:rsidRPr="00137BDD">
              <w:rPr>
                <w:rFonts w:ascii="PermianSerifTypeface" w:hAnsi="PermianSerifTypeface"/>
              </w:rPr>
              <w:t>economii</w:t>
            </w:r>
            <w:proofErr w:type="spellEnd"/>
            <w:r w:rsidRPr="00137BDD">
              <w:rPr>
                <w:rFonts w:ascii="PermianSerifTypeface" w:hAnsi="PermianSerifTypeface"/>
              </w:rPr>
              <w:t xml:space="preserve"> (Savings Account). </w:t>
            </w:r>
            <w:proofErr w:type="spellStart"/>
            <w:r w:rsidRPr="00137BDD">
              <w:rPr>
                <w:rFonts w:ascii="PermianSerifTypeface" w:hAnsi="PermianSerifTypeface"/>
              </w:rPr>
              <w:t>Acesta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utilizat</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economisirea</w:t>
            </w:r>
            <w:proofErr w:type="spellEnd"/>
            <w:r w:rsidRPr="00137BDD">
              <w:rPr>
                <w:rFonts w:ascii="PermianSerifTypeface" w:hAnsi="PermianSerifTypeface"/>
              </w:rPr>
              <w:t xml:space="preserve"> </w:t>
            </w:r>
            <w:proofErr w:type="spellStart"/>
            <w:r w:rsidRPr="00137BDD">
              <w:rPr>
                <w:rFonts w:ascii="PermianSerifTypeface" w:hAnsi="PermianSerifTypeface"/>
              </w:rPr>
              <w:t>banilor</w:t>
            </w:r>
            <w:proofErr w:type="spellEnd"/>
            <w:r w:rsidRPr="00137BDD">
              <w:rPr>
                <w:rFonts w:ascii="PermianSerifTypeface" w:hAnsi="PermianSerifTypeface"/>
              </w:rPr>
              <w:t>.</w:t>
            </w:r>
          </w:p>
        </w:tc>
      </w:tr>
      <w:tr w:rsidR="002B3CAA" w:rsidRPr="008C3395" w14:paraId="16C2FED2" w14:textId="77777777" w:rsidTr="00385077">
        <w:trPr>
          <w:tblCellSpacing w:w="15" w:type="dxa"/>
        </w:trPr>
        <w:tc>
          <w:tcPr>
            <w:tcW w:w="0" w:type="auto"/>
            <w:vAlign w:val="center"/>
            <w:hideMark/>
          </w:tcPr>
          <w:p w14:paraId="079A152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CASH</w:t>
            </w:r>
          </w:p>
        </w:tc>
        <w:tc>
          <w:tcPr>
            <w:tcW w:w="9020" w:type="dxa"/>
            <w:vAlign w:val="center"/>
            <w:hideMark/>
          </w:tcPr>
          <w:p w14:paraId="3D2A31BD"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Cont</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numerar</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Utilizat</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pentru</w:t>
            </w:r>
            <w:proofErr w:type="spellEnd"/>
            <w:r w:rsidRPr="008C3395">
              <w:rPr>
                <w:rFonts w:ascii="PermianSerifTypeface" w:hAnsi="PermianSerifTypeface"/>
                <w:lang w:val="fr-FR"/>
              </w:rPr>
              <w:t xml:space="preserve"> a </w:t>
            </w:r>
            <w:proofErr w:type="spellStart"/>
            <w:r w:rsidRPr="008C3395">
              <w:rPr>
                <w:rFonts w:ascii="PermianSerifTypeface" w:hAnsi="PermianSerifTypeface"/>
                <w:lang w:val="fr-FR"/>
              </w:rPr>
              <w:t>reflecta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conturi</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numerar</w:t>
            </w:r>
            <w:proofErr w:type="spellEnd"/>
            <w:r w:rsidRPr="008C3395">
              <w:rPr>
                <w:rFonts w:ascii="PermianSerifTypeface" w:hAnsi="PermianSerifTypeface"/>
                <w:lang w:val="fr-FR"/>
              </w:rPr>
              <w:t xml:space="preserve"> care nu </w:t>
            </w:r>
            <w:proofErr w:type="spellStart"/>
            <w:r w:rsidRPr="008C3395">
              <w:rPr>
                <w:rFonts w:ascii="PermianSerifTypeface" w:hAnsi="PermianSerifTypeface"/>
                <w:lang w:val="fr-FR"/>
              </w:rPr>
              <w:t>sunt</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în</w:t>
            </w:r>
            <w:proofErr w:type="spellEnd"/>
            <w:r w:rsidRPr="008C3395">
              <w:rPr>
                <w:rFonts w:ascii="PermianSerifTypeface" w:hAnsi="PermianSerifTypeface"/>
                <w:lang w:val="fr-FR"/>
              </w:rPr>
              <w:t xml:space="preserve"> mod explicit "</w:t>
            </w:r>
            <w:proofErr w:type="spellStart"/>
            <w:r w:rsidRPr="008C3395">
              <w:rPr>
                <w:rFonts w:ascii="PermianSerifTypeface" w:hAnsi="PermianSerifTypeface"/>
                <w:lang w:val="fr-FR"/>
              </w:rPr>
              <w:t>curente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sau</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economii</w:t>
            </w:r>
            <w:proofErr w:type="spellEnd"/>
            <w:r w:rsidRPr="008C3395">
              <w:rPr>
                <w:rFonts w:ascii="PermianSerifTypeface" w:hAnsi="PermianSerifTypeface"/>
                <w:lang w:val="fr-FR"/>
              </w:rPr>
              <w:t>".</w:t>
            </w:r>
          </w:p>
        </w:tc>
      </w:tr>
      <w:tr w:rsidR="002B3CAA" w:rsidRPr="008C3395" w14:paraId="29925980" w14:textId="77777777" w:rsidTr="00385077">
        <w:trPr>
          <w:tblCellSpacing w:w="15" w:type="dxa"/>
        </w:trPr>
        <w:tc>
          <w:tcPr>
            <w:tcW w:w="0" w:type="auto"/>
            <w:vAlign w:val="center"/>
            <w:hideMark/>
          </w:tcPr>
          <w:p w14:paraId="51B68BF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TDEP</w:t>
            </w:r>
          </w:p>
        </w:tc>
        <w:tc>
          <w:tcPr>
            <w:tcW w:w="9020" w:type="dxa"/>
            <w:vAlign w:val="center"/>
            <w:hideMark/>
          </w:tcPr>
          <w:p w14:paraId="6325509C"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Depozit</w:t>
            </w:r>
            <w:proofErr w:type="spellEnd"/>
            <w:r w:rsidRPr="008C3395">
              <w:rPr>
                <w:rFonts w:ascii="PermianSerifTypeface" w:hAnsi="PermianSerifTypeface"/>
                <w:lang w:val="fr-FR"/>
              </w:rPr>
              <w:t xml:space="preserve"> la </w:t>
            </w:r>
            <w:proofErr w:type="spellStart"/>
            <w:r w:rsidRPr="008C3395">
              <w:rPr>
                <w:rFonts w:ascii="PermianSerifTypeface" w:hAnsi="PermianSerifTypeface"/>
                <w:lang w:val="fr-FR"/>
              </w:rPr>
              <w:t>termen</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Term</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Deposit</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Account</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Utilizat</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pentru</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conturile</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depozite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cu</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termen</w:t>
            </w:r>
            <w:proofErr w:type="spellEnd"/>
            <w:r w:rsidRPr="008C3395">
              <w:rPr>
                <w:rFonts w:ascii="PermianSerifTypeface" w:hAnsi="PermianSerifTypeface"/>
                <w:lang w:val="fr-FR"/>
              </w:rPr>
              <w:t>.</w:t>
            </w:r>
          </w:p>
        </w:tc>
      </w:tr>
      <w:tr w:rsidR="002B3CAA" w:rsidRPr="00137BDD" w14:paraId="11D6B0CA" w14:textId="77777777" w:rsidTr="00385077">
        <w:trPr>
          <w:tblCellSpacing w:w="15" w:type="dxa"/>
        </w:trPr>
        <w:tc>
          <w:tcPr>
            <w:tcW w:w="0" w:type="auto"/>
            <w:vAlign w:val="center"/>
            <w:hideMark/>
          </w:tcPr>
          <w:p w14:paraId="6E803B6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LOAN</w:t>
            </w:r>
          </w:p>
        </w:tc>
        <w:tc>
          <w:tcPr>
            <w:tcW w:w="9020" w:type="dxa"/>
            <w:vAlign w:val="center"/>
            <w:hideMark/>
          </w:tcPr>
          <w:p w14:paraId="48737EDD"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Cont</w:t>
            </w:r>
            <w:proofErr w:type="spellEnd"/>
            <w:r w:rsidRPr="00137BDD">
              <w:rPr>
                <w:rFonts w:ascii="PermianSerifTypeface" w:hAnsi="PermianSerifTypeface"/>
              </w:rPr>
              <w:t xml:space="preserve"> de credit (Loan Account). </w:t>
            </w:r>
            <w:proofErr w:type="spellStart"/>
            <w:r w:rsidRPr="00137BDD">
              <w:rPr>
                <w:rFonts w:ascii="PermianSerifTypeface" w:hAnsi="PermianSerifTypeface"/>
              </w:rPr>
              <w:t>Conturi</w:t>
            </w:r>
            <w:proofErr w:type="spellEnd"/>
            <w:r w:rsidRPr="00137BDD">
              <w:rPr>
                <w:rFonts w:ascii="PermianSerifTypeface" w:hAnsi="PermianSerifTypeface"/>
              </w:rPr>
              <w:t xml:space="preserve"> </w:t>
            </w:r>
            <w:proofErr w:type="spellStart"/>
            <w:r w:rsidRPr="00137BDD">
              <w:rPr>
                <w:rFonts w:ascii="PermianSerifTypeface" w:hAnsi="PermianSerifTypeface"/>
              </w:rPr>
              <w:t>utilizate</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gestionarea</w:t>
            </w:r>
            <w:proofErr w:type="spellEnd"/>
            <w:r w:rsidRPr="00137BDD">
              <w:rPr>
                <w:rFonts w:ascii="PermianSerifTypeface" w:hAnsi="PermianSerifTypeface"/>
              </w:rPr>
              <w:t xml:space="preserve"> </w:t>
            </w:r>
            <w:proofErr w:type="spellStart"/>
            <w:r w:rsidRPr="00137BDD">
              <w:rPr>
                <w:rFonts w:ascii="PermianSerifTypeface" w:hAnsi="PermianSerifTypeface"/>
              </w:rPr>
              <w:t>împrumuturilor</w:t>
            </w:r>
            <w:proofErr w:type="spellEnd"/>
            <w:r w:rsidRPr="00137BDD">
              <w:rPr>
                <w:rFonts w:ascii="PermianSerifTypeface" w:hAnsi="PermianSerifTypeface"/>
              </w:rPr>
              <w:t>.</w:t>
            </w:r>
          </w:p>
        </w:tc>
      </w:tr>
      <w:tr w:rsidR="002B3CAA" w:rsidRPr="008C3395" w14:paraId="5D382E35" w14:textId="77777777" w:rsidTr="00385077">
        <w:trPr>
          <w:tblCellSpacing w:w="15" w:type="dxa"/>
        </w:trPr>
        <w:tc>
          <w:tcPr>
            <w:tcW w:w="0" w:type="auto"/>
            <w:vAlign w:val="center"/>
          </w:tcPr>
          <w:p w14:paraId="7448FA5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SLRY</w:t>
            </w:r>
          </w:p>
        </w:tc>
        <w:tc>
          <w:tcPr>
            <w:tcW w:w="9020" w:type="dxa"/>
            <w:vAlign w:val="center"/>
          </w:tcPr>
          <w:p w14:paraId="2EB7D376"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Conturi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folosite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pentru</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plata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salariilor</w:t>
            </w:r>
            <w:proofErr w:type="spellEnd"/>
            <w:r w:rsidRPr="008C3395">
              <w:rPr>
                <w:rFonts w:ascii="PermianSerifTypeface" w:hAnsi="PermianSerifTypeface"/>
                <w:lang w:val="fr-FR"/>
              </w:rPr>
              <w:t>.</w:t>
            </w:r>
          </w:p>
        </w:tc>
      </w:tr>
    </w:tbl>
    <w:p w14:paraId="4F518703" w14:textId="77777777" w:rsidR="002B3CAA" w:rsidRPr="00137BDD" w:rsidRDefault="002B3CAA" w:rsidP="009F694F">
      <w:pPr>
        <w:spacing w:line="276" w:lineRule="auto"/>
        <w:rPr>
          <w:rFonts w:ascii="PermianSerifTypeface" w:hAnsi="PermianSerifTypeface"/>
          <w:lang w:val="fr-FR"/>
        </w:rPr>
      </w:pPr>
    </w:p>
    <w:p w14:paraId="05B55D2D" w14:textId="77777777" w:rsidR="002B3CAA" w:rsidRPr="001B7FDC" w:rsidRDefault="002B3CAA" w:rsidP="009F694F">
      <w:pPr>
        <w:spacing w:line="276" w:lineRule="auto"/>
        <w:ind w:left="360"/>
        <w:jc w:val="both"/>
        <w:rPr>
          <w:rFonts w:ascii="PermianSerifTypeface" w:hAnsi="PermianSerifTypeface"/>
          <w:b/>
          <w:bCs/>
          <w:i/>
          <w:iCs/>
          <w:sz w:val="24"/>
          <w:szCs w:val="24"/>
          <w:u w:val="single"/>
        </w:rPr>
      </w:pPr>
      <w:proofErr w:type="spellStart"/>
      <w:r w:rsidRPr="001B7FDC">
        <w:rPr>
          <w:rFonts w:ascii="PermianSerifTypeface" w:hAnsi="PermianSerifTypeface"/>
          <w:b/>
          <w:bCs/>
          <w:i/>
          <w:iCs/>
          <w:sz w:val="24"/>
          <w:szCs w:val="24"/>
          <w:u w:val="single"/>
        </w:rPr>
        <w:t>Metoda</w:t>
      </w:r>
      <w:proofErr w:type="spellEnd"/>
      <w:r w:rsidRPr="001B7FDC">
        <w:rPr>
          <w:rFonts w:ascii="PermianSerifTypeface" w:hAnsi="PermianSerifTypeface"/>
          <w:b/>
          <w:bCs/>
          <w:i/>
          <w:iCs/>
          <w:sz w:val="24"/>
          <w:szCs w:val="24"/>
          <w:u w:val="single"/>
        </w:rPr>
        <w:t>: Read account details</w:t>
      </w:r>
    </w:p>
    <w:p w14:paraId="19C44E15" w14:textId="77777777" w:rsidR="00016733" w:rsidRPr="001B7FDC" w:rsidRDefault="002B3CAA" w:rsidP="009F694F">
      <w:pPr>
        <w:spacing w:line="276" w:lineRule="auto"/>
        <w:jc w:val="both"/>
        <w:rPr>
          <w:rFonts w:ascii="PermianSerifTypeface" w:hAnsi="PermianSerifTypeface"/>
          <w:b/>
          <w:bCs/>
          <w:sz w:val="24"/>
          <w:szCs w:val="24"/>
        </w:rPr>
      </w:pPr>
      <w:proofErr w:type="spellStart"/>
      <w:r w:rsidRPr="001B7FDC">
        <w:rPr>
          <w:rFonts w:ascii="PermianSerifTypeface" w:hAnsi="PermianSerifTypeface"/>
          <w:b/>
          <w:bCs/>
          <w:sz w:val="24"/>
          <w:szCs w:val="24"/>
        </w:rPr>
        <w:t>Tipul</w:t>
      </w:r>
      <w:proofErr w:type="spellEnd"/>
      <w:r w:rsidRPr="001B7FDC">
        <w:rPr>
          <w:rFonts w:ascii="PermianSerifTypeface" w:hAnsi="PermianSerifTypeface"/>
          <w:b/>
          <w:bCs/>
          <w:sz w:val="24"/>
          <w:szCs w:val="24"/>
        </w:rPr>
        <w:t xml:space="preserve"> </w:t>
      </w:r>
      <w:proofErr w:type="spellStart"/>
      <w:r w:rsidRPr="001B7FDC">
        <w:rPr>
          <w:rFonts w:ascii="PermianSerifTypeface" w:hAnsi="PermianSerifTypeface"/>
          <w:b/>
          <w:bCs/>
          <w:sz w:val="24"/>
          <w:szCs w:val="24"/>
        </w:rPr>
        <w:t>metodei</w:t>
      </w:r>
      <w:proofErr w:type="spellEnd"/>
      <w:r w:rsidRPr="001B7FDC">
        <w:rPr>
          <w:rFonts w:ascii="PermianSerifTypeface" w:hAnsi="PermianSerifTypeface"/>
          <w:b/>
          <w:bCs/>
          <w:sz w:val="24"/>
          <w:szCs w:val="24"/>
        </w:rPr>
        <w:t>:</w:t>
      </w:r>
      <w:r w:rsidR="001B7FDC" w:rsidRPr="001B7FDC">
        <w:rPr>
          <w:rFonts w:ascii="PermianSerifTypeface" w:hAnsi="PermianSerifTypeface"/>
          <w:sz w:val="24"/>
          <w:szCs w:val="24"/>
        </w:rPr>
        <w:t xml:space="preserve"> </w:t>
      </w:r>
      <w:r w:rsidRPr="001B7FDC">
        <w:rPr>
          <w:rFonts w:ascii="PermianSerifTypeface" w:hAnsi="PermianSerifTypeface"/>
          <w:sz w:val="24"/>
          <w:szCs w:val="24"/>
        </w:rPr>
        <w:t>GET /v1/</w:t>
      </w:r>
      <w:proofErr w:type="gramStart"/>
      <w:r w:rsidRPr="001B7FDC">
        <w:rPr>
          <w:rFonts w:ascii="PermianSerifTypeface" w:hAnsi="PermianSerifTypeface"/>
          <w:sz w:val="24"/>
          <w:szCs w:val="24"/>
        </w:rPr>
        <w:t>accounts/{</w:t>
      </w:r>
      <w:proofErr w:type="gramEnd"/>
      <w:r w:rsidRPr="001B7FDC">
        <w:rPr>
          <w:rFonts w:ascii="PermianSerifTypeface" w:hAnsi="PermianSerifTypeface"/>
          <w:sz w:val="24"/>
          <w:szCs w:val="24"/>
        </w:rPr>
        <w:t>account-id}</w:t>
      </w:r>
    </w:p>
    <w:p w14:paraId="1AF44117" w14:textId="77777777" w:rsidR="002B3CAA" w:rsidRPr="008C3395" w:rsidRDefault="002B3CAA" w:rsidP="009F694F">
      <w:pPr>
        <w:spacing w:line="276" w:lineRule="auto"/>
        <w:jc w:val="both"/>
        <w:rPr>
          <w:rFonts w:ascii="PermianSerifTypeface" w:hAnsi="PermianSerifTypeface"/>
          <w:sz w:val="24"/>
          <w:szCs w:val="24"/>
          <w:lang w:val="fr-FR"/>
        </w:rPr>
      </w:pPr>
      <w:proofErr w:type="spellStart"/>
      <w:r w:rsidRPr="001B7FDC">
        <w:rPr>
          <w:rFonts w:ascii="PermianSerifTypeface" w:hAnsi="PermianSerifTypeface"/>
          <w:b/>
          <w:bCs/>
          <w:sz w:val="24"/>
          <w:szCs w:val="24"/>
        </w:rPr>
        <w:t>Descriere</w:t>
      </w:r>
      <w:proofErr w:type="spellEnd"/>
      <w:r w:rsidRPr="001B7FDC">
        <w:rPr>
          <w:rFonts w:ascii="PermianSerifTypeface" w:hAnsi="PermianSerifTypeface"/>
          <w:b/>
          <w:bCs/>
          <w:sz w:val="24"/>
          <w:szCs w:val="24"/>
        </w:rPr>
        <w:t>:</w:t>
      </w:r>
      <w:r w:rsidR="001B7FDC"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Această</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metodă</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permite</w:t>
      </w:r>
      <w:proofErr w:type="spellEnd"/>
      <w:r w:rsidRPr="001B7FDC">
        <w:rPr>
          <w:rFonts w:ascii="PermianSerifTypeface" w:hAnsi="PermianSerifTypeface"/>
          <w:sz w:val="24"/>
          <w:szCs w:val="24"/>
        </w:rPr>
        <w:t xml:space="preserve"> TPP </w:t>
      </w:r>
      <w:proofErr w:type="spellStart"/>
      <w:r w:rsidRPr="001B7FDC">
        <w:rPr>
          <w:rFonts w:ascii="PermianSerifTypeface" w:hAnsi="PermianSerifTypeface"/>
          <w:sz w:val="24"/>
          <w:szCs w:val="24"/>
        </w:rPr>
        <w:t>să</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obțină</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detalii</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despre</w:t>
      </w:r>
      <w:proofErr w:type="spellEnd"/>
      <w:r w:rsidRPr="001B7FDC">
        <w:rPr>
          <w:rFonts w:ascii="PermianSerifTypeface" w:hAnsi="PermianSerifTypeface"/>
          <w:sz w:val="24"/>
          <w:szCs w:val="24"/>
        </w:rPr>
        <w:t xml:space="preserve"> un </w:t>
      </w:r>
      <w:proofErr w:type="spellStart"/>
      <w:r w:rsidRPr="001B7FDC">
        <w:rPr>
          <w:rFonts w:ascii="PermianSerifTypeface" w:hAnsi="PermianSerifTypeface"/>
          <w:sz w:val="24"/>
          <w:szCs w:val="24"/>
        </w:rPr>
        <w:t>cont</w:t>
      </w:r>
      <w:proofErr w:type="spellEnd"/>
      <w:r w:rsidRPr="001B7FDC">
        <w:rPr>
          <w:rFonts w:ascii="PermianSerifTypeface" w:hAnsi="PermianSerifTypeface"/>
          <w:sz w:val="24"/>
          <w:szCs w:val="24"/>
        </w:rPr>
        <w:t xml:space="preserve"> specific al PSU, </w:t>
      </w:r>
      <w:proofErr w:type="spellStart"/>
      <w:r w:rsidRPr="001B7FDC">
        <w:rPr>
          <w:rFonts w:ascii="PermianSerifTypeface" w:hAnsi="PermianSerifTypeface"/>
          <w:sz w:val="24"/>
          <w:szCs w:val="24"/>
        </w:rPr>
        <w:t>identificat</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prin</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b/>
          <w:bCs/>
          <w:sz w:val="24"/>
          <w:szCs w:val="24"/>
        </w:rPr>
        <w:t>accountId</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Datele</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returnate</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includ</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informații</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esențiale</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despre</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cont</w:t>
      </w:r>
      <w:proofErr w:type="spellEnd"/>
      <w:r w:rsidRPr="001B7FDC">
        <w:rPr>
          <w:rFonts w:ascii="PermianSerifTypeface" w:hAnsi="PermianSerifTypeface"/>
          <w:sz w:val="24"/>
          <w:szCs w:val="24"/>
        </w:rPr>
        <w:t xml:space="preserve">, cum </w:t>
      </w:r>
      <w:proofErr w:type="spellStart"/>
      <w:r w:rsidRPr="001B7FDC">
        <w:rPr>
          <w:rFonts w:ascii="PermianSerifTypeface" w:hAnsi="PermianSerifTypeface"/>
          <w:sz w:val="24"/>
          <w:szCs w:val="24"/>
        </w:rPr>
        <w:t>ar</w:t>
      </w:r>
      <w:proofErr w:type="spellEnd"/>
      <w:r w:rsidRPr="001B7FDC">
        <w:rPr>
          <w:rFonts w:ascii="PermianSerifTypeface" w:hAnsi="PermianSerifTypeface"/>
          <w:sz w:val="24"/>
          <w:szCs w:val="24"/>
        </w:rPr>
        <w:t xml:space="preserve"> fi IBAN-ul, valuta, </w:t>
      </w:r>
      <w:proofErr w:type="spellStart"/>
      <w:r w:rsidRPr="001B7FDC">
        <w:rPr>
          <w:rFonts w:ascii="PermianSerifTypeface" w:hAnsi="PermianSerifTypeface"/>
          <w:sz w:val="24"/>
          <w:szCs w:val="24"/>
        </w:rPr>
        <w:t>și</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alte</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detalii</w:t>
      </w:r>
      <w:proofErr w:type="spellEnd"/>
      <w:r w:rsidRPr="001B7FDC">
        <w:rPr>
          <w:rFonts w:ascii="PermianSerifTypeface" w:hAnsi="PermianSerifTypeface"/>
          <w:sz w:val="24"/>
          <w:szCs w:val="24"/>
        </w:rPr>
        <w:t xml:space="preserve"> </w:t>
      </w:r>
      <w:proofErr w:type="spellStart"/>
      <w:r w:rsidRPr="001B7FDC">
        <w:rPr>
          <w:rFonts w:ascii="PermianSerifTypeface" w:hAnsi="PermianSerifTypeface"/>
          <w:sz w:val="24"/>
          <w:szCs w:val="24"/>
        </w:rPr>
        <w:t>relevante</w:t>
      </w:r>
      <w:proofErr w:type="spellEnd"/>
      <w:r w:rsidRPr="001B7FDC">
        <w:rPr>
          <w:rFonts w:ascii="PermianSerifTypeface" w:hAnsi="PermianSerifTypeface"/>
          <w:sz w:val="24"/>
          <w:szCs w:val="24"/>
        </w:rPr>
        <w:t xml:space="preserve">. </w:t>
      </w:r>
      <w:proofErr w:type="spellStart"/>
      <w:r w:rsidRPr="008C3395">
        <w:rPr>
          <w:rFonts w:ascii="PermianSerifTypeface" w:hAnsi="PermianSerifTypeface"/>
          <w:sz w:val="24"/>
          <w:szCs w:val="24"/>
          <w:lang w:val="fr-FR"/>
        </w:rPr>
        <w:t>Această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metodă</w:t>
      </w:r>
      <w:proofErr w:type="spellEnd"/>
      <w:r w:rsidRPr="008C3395">
        <w:rPr>
          <w:rFonts w:ascii="PermianSerifTypeface" w:hAnsi="PermianSerifTypeface"/>
          <w:sz w:val="24"/>
          <w:szCs w:val="24"/>
          <w:lang w:val="fr-FR"/>
        </w:rPr>
        <w:t xml:space="preserve"> este </w:t>
      </w:r>
      <w:proofErr w:type="spellStart"/>
      <w:r w:rsidRPr="008C3395">
        <w:rPr>
          <w:rFonts w:ascii="PermianSerifTypeface" w:hAnsi="PermianSerifTypeface"/>
          <w:sz w:val="24"/>
          <w:szCs w:val="24"/>
          <w:lang w:val="fr-FR"/>
        </w:rPr>
        <w:t>esențială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pentru</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furnizarea</w:t>
      </w:r>
      <w:proofErr w:type="spellEnd"/>
      <w:r w:rsidRPr="008C3395">
        <w:rPr>
          <w:rFonts w:ascii="PermianSerifTypeface" w:hAnsi="PermianSerifTypeface"/>
          <w:sz w:val="24"/>
          <w:szCs w:val="24"/>
          <w:lang w:val="fr-FR"/>
        </w:rPr>
        <w:t xml:space="preserve"> de </w:t>
      </w:r>
      <w:proofErr w:type="spellStart"/>
      <w:r w:rsidRPr="008C3395">
        <w:rPr>
          <w:rFonts w:ascii="PermianSerifTypeface" w:hAnsi="PermianSerifTypeface"/>
          <w:sz w:val="24"/>
          <w:szCs w:val="24"/>
          <w:lang w:val="fr-FR"/>
        </w:rPr>
        <w:t>servicii</w:t>
      </w:r>
      <w:proofErr w:type="spellEnd"/>
      <w:r w:rsidRPr="008C3395">
        <w:rPr>
          <w:rFonts w:ascii="PermianSerifTypeface" w:hAnsi="PermianSerifTypeface"/>
          <w:sz w:val="24"/>
          <w:szCs w:val="24"/>
          <w:lang w:val="fr-FR"/>
        </w:rPr>
        <w:t xml:space="preserve"> de </w:t>
      </w:r>
      <w:proofErr w:type="spellStart"/>
      <w:r w:rsidRPr="008C3395">
        <w:rPr>
          <w:rFonts w:ascii="PermianSerifTypeface" w:hAnsi="PermianSerifTypeface"/>
          <w:sz w:val="24"/>
          <w:szCs w:val="24"/>
          <w:lang w:val="fr-FR"/>
        </w:rPr>
        <w:t>informare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despre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cont</w:t>
      </w:r>
      <w:proofErr w:type="spellEnd"/>
      <w:r w:rsidRPr="008C3395">
        <w:rPr>
          <w:rFonts w:ascii="PermianSerifTypeface" w:hAnsi="PermianSerifTypeface"/>
          <w:sz w:val="24"/>
          <w:szCs w:val="24"/>
          <w:lang w:val="fr-FR"/>
        </w:rPr>
        <w:t xml:space="preserve"> (AIS).</w:t>
      </w:r>
    </w:p>
    <w:p w14:paraId="2771D17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146CB6F4" w14:textId="77777777" w:rsidTr="00385077">
        <w:trPr>
          <w:tblHeader/>
          <w:tblCellSpacing w:w="15" w:type="dxa"/>
        </w:trPr>
        <w:tc>
          <w:tcPr>
            <w:tcW w:w="1510" w:type="dxa"/>
            <w:vAlign w:val="center"/>
            <w:hideMark/>
          </w:tcPr>
          <w:p w14:paraId="547CBDD5"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671" w:type="dxa"/>
            <w:vAlign w:val="center"/>
            <w:hideMark/>
          </w:tcPr>
          <w:p w14:paraId="508B6FCA"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104C894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058" w:type="dxa"/>
            <w:vAlign w:val="center"/>
            <w:hideMark/>
          </w:tcPr>
          <w:p w14:paraId="633C1E8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3D12F66" w14:textId="77777777" w:rsidTr="00385077">
        <w:trPr>
          <w:tblCellSpacing w:w="15" w:type="dxa"/>
        </w:trPr>
        <w:tc>
          <w:tcPr>
            <w:tcW w:w="1510" w:type="dxa"/>
            <w:vAlign w:val="center"/>
            <w:hideMark/>
          </w:tcPr>
          <w:p w14:paraId="29B37D2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account-id</w:t>
            </w:r>
          </w:p>
        </w:tc>
        <w:tc>
          <w:tcPr>
            <w:tcW w:w="1671" w:type="dxa"/>
            <w:vAlign w:val="center"/>
            <w:hideMark/>
          </w:tcPr>
          <w:p w14:paraId="65D59BE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vAlign w:val="center"/>
            <w:hideMark/>
          </w:tcPr>
          <w:p w14:paraId="4ECA0EF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hideMark/>
          </w:tcPr>
          <w:p w14:paraId="38ACAF6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rPr>
              <w:t xml:space="preserve">ID-ul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contului</w:t>
            </w:r>
            <w:proofErr w:type="spellEnd"/>
            <w:r w:rsidRPr="00137BDD">
              <w:rPr>
                <w:rFonts w:ascii="PermianSerifTypeface" w:hAnsi="PermianSerifTypeface"/>
              </w:rPr>
              <w:t xml:space="preserve"> </w:t>
            </w:r>
            <w:proofErr w:type="spellStart"/>
            <w:r w:rsidRPr="00137BDD">
              <w:rPr>
                <w:rFonts w:ascii="PermianSerifTypeface" w:hAnsi="PermianSerifTypeface"/>
              </w:rPr>
              <w:t>atribuit</w:t>
            </w:r>
            <w:proofErr w:type="spellEnd"/>
            <w:r w:rsidRPr="00137BDD">
              <w:rPr>
                <w:rFonts w:ascii="PermianSerifTypeface" w:hAnsi="PermianSerifTypeface"/>
              </w:rPr>
              <w:t xml:space="preserve"> </w:t>
            </w:r>
            <w:proofErr w:type="spellStart"/>
            <w:r w:rsidRPr="00137BDD">
              <w:rPr>
                <w:rFonts w:ascii="PermianSerifTypeface" w:hAnsi="PermianSerifTypeface"/>
              </w:rPr>
              <w:t>prin</w:t>
            </w:r>
            <w:proofErr w:type="spellEnd"/>
            <w:r w:rsidRPr="00137BDD">
              <w:rPr>
                <w:rFonts w:ascii="PermianSerifTypeface" w:hAnsi="PermianSerifTypeface"/>
              </w:rPr>
              <w:t xml:space="preserve"> </w:t>
            </w:r>
            <w:proofErr w:type="spellStart"/>
            <w:r w:rsidRPr="00137BDD">
              <w:rPr>
                <w:rFonts w:ascii="PermianSerifTypeface" w:hAnsi="PermianSerifTypeface"/>
              </w:rPr>
              <w:t>resourceId</w:t>
            </w:r>
            <w:proofErr w:type="spellEnd"/>
            <w:r w:rsidRPr="00137BDD">
              <w:rPr>
                <w:rFonts w:ascii="PermianSerifTypeface" w:hAnsi="PermianSerifTypeface"/>
              </w:rPr>
              <w:t>.</w:t>
            </w:r>
          </w:p>
        </w:tc>
      </w:tr>
    </w:tbl>
    <w:p w14:paraId="1B142C01" w14:textId="77777777" w:rsidR="00DA31C5" w:rsidRDefault="00DA31C5" w:rsidP="009F694F">
      <w:pPr>
        <w:spacing w:line="276" w:lineRule="auto"/>
        <w:rPr>
          <w:rFonts w:ascii="PermianSerifTypeface" w:hAnsi="PermianSerifTypeface"/>
          <w:b/>
          <w:bCs/>
          <w:color w:val="FF0000"/>
        </w:rPr>
      </w:pPr>
    </w:p>
    <w:p w14:paraId="6FE8F4E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Query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4528976C" w14:textId="77777777" w:rsidTr="00385077">
        <w:trPr>
          <w:tblHeader/>
          <w:tblCellSpacing w:w="15" w:type="dxa"/>
        </w:trPr>
        <w:tc>
          <w:tcPr>
            <w:tcW w:w="1510" w:type="dxa"/>
            <w:vAlign w:val="center"/>
            <w:hideMark/>
          </w:tcPr>
          <w:p w14:paraId="5709551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lastRenderedPageBreak/>
              <w:t>Nume</w:t>
            </w:r>
            <w:proofErr w:type="spellEnd"/>
          </w:p>
        </w:tc>
        <w:tc>
          <w:tcPr>
            <w:tcW w:w="1671" w:type="dxa"/>
            <w:vAlign w:val="center"/>
            <w:hideMark/>
          </w:tcPr>
          <w:p w14:paraId="1C12D66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19B744D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058" w:type="dxa"/>
            <w:vAlign w:val="center"/>
            <w:hideMark/>
          </w:tcPr>
          <w:p w14:paraId="26D7F04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1360445F" w14:textId="77777777" w:rsidTr="00385077">
        <w:trPr>
          <w:tblCellSpacing w:w="15" w:type="dxa"/>
        </w:trPr>
        <w:tc>
          <w:tcPr>
            <w:tcW w:w="1510" w:type="dxa"/>
            <w:vAlign w:val="center"/>
            <w:hideMark/>
          </w:tcPr>
          <w:p w14:paraId="4145F1B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withBalance</w:t>
            </w:r>
            <w:proofErr w:type="spellEnd"/>
          </w:p>
        </w:tc>
        <w:tc>
          <w:tcPr>
            <w:tcW w:w="1671" w:type="dxa"/>
            <w:vAlign w:val="center"/>
            <w:hideMark/>
          </w:tcPr>
          <w:p w14:paraId="3356A70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Boolean</w:t>
            </w:r>
          </w:p>
        </w:tc>
        <w:tc>
          <w:tcPr>
            <w:tcW w:w="1387" w:type="dxa"/>
            <w:vAlign w:val="center"/>
            <w:hideMark/>
          </w:tcPr>
          <w:p w14:paraId="1E52EEE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Optional</w:t>
            </w:r>
          </w:p>
        </w:tc>
        <w:tc>
          <w:tcPr>
            <w:tcW w:w="5058" w:type="dxa"/>
            <w:vAlign w:val="center"/>
            <w:hideMark/>
          </w:tcPr>
          <w:p w14:paraId="6EA38CDF" w14:textId="77777777" w:rsidR="002B3CAA" w:rsidRPr="00137BDD" w:rsidRDefault="004F0AF0" w:rsidP="009F694F">
            <w:pPr>
              <w:spacing w:line="276" w:lineRule="auto"/>
              <w:jc w:val="both"/>
              <w:rPr>
                <w:rFonts w:ascii="PermianSerifTypeface" w:hAnsi="PermianSerifTypeface"/>
              </w:rPr>
            </w:pPr>
            <w:proofErr w:type="spellStart"/>
            <w:r w:rsidRPr="004F0AF0">
              <w:rPr>
                <w:rFonts w:ascii="PermianSerifTypeface" w:hAnsi="PermianSerifTypeface"/>
              </w:rPr>
              <w:t>Dacă</w:t>
            </w:r>
            <w:proofErr w:type="spellEnd"/>
            <w:r w:rsidRPr="004F0AF0">
              <w:rPr>
                <w:rFonts w:ascii="PermianSerifTypeface" w:hAnsi="PermianSerifTypeface"/>
              </w:rPr>
              <w:t xml:space="preserve"> </w:t>
            </w:r>
            <w:proofErr w:type="spellStart"/>
            <w:r w:rsidRPr="004F0AF0">
              <w:rPr>
                <w:rFonts w:ascii="PermianSerifTypeface" w:hAnsi="PermianSerifTypeface"/>
              </w:rPr>
              <w:t>este</w:t>
            </w:r>
            <w:proofErr w:type="spellEnd"/>
            <w:r w:rsidRPr="004F0AF0">
              <w:rPr>
                <w:rFonts w:ascii="PermianSerifTypeface" w:hAnsi="PermianSerifTypeface"/>
              </w:rPr>
              <w:t xml:space="preserve"> </w:t>
            </w:r>
            <w:proofErr w:type="spellStart"/>
            <w:r w:rsidRPr="004F0AF0">
              <w:rPr>
                <w:rFonts w:ascii="PermianSerifTypeface" w:hAnsi="PermianSerifTypeface"/>
              </w:rPr>
              <w:t>inclus</w:t>
            </w:r>
            <w:proofErr w:type="spellEnd"/>
            <w:r w:rsidRPr="004F0AF0">
              <w:rPr>
                <w:rFonts w:ascii="PermianSerifTypeface" w:hAnsi="PermianSerifTypeface"/>
              </w:rPr>
              <w:t xml:space="preserve">, </w:t>
            </w:r>
            <w:proofErr w:type="spellStart"/>
            <w:r w:rsidRPr="004F0AF0">
              <w:rPr>
                <w:rFonts w:ascii="PermianSerifTypeface" w:hAnsi="PermianSerifTypeface"/>
              </w:rPr>
              <w:t>acest</w:t>
            </w:r>
            <w:proofErr w:type="spellEnd"/>
            <w:r w:rsidRPr="004F0AF0">
              <w:rPr>
                <w:rFonts w:ascii="PermianSerifTypeface" w:hAnsi="PermianSerifTypeface"/>
              </w:rPr>
              <w:t xml:space="preserve"> </w:t>
            </w:r>
            <w:proofErr w:type="spellStart"/>
            <w:r w:rsidRPr="004F0AF0">
              <w:rPr>
                <w:rFonts w:ascii="PermianSerifTypeface" w:hAnsi="PermianSerifTypeface"/>
              </w:rPr>
              <w:t>parametru</w:t>
            </w:r>
            <w:proofErr w:type="spellEnd"/>
            <w:r w:rsidRPr="004F0AF0">
              <w:rPr>
                <w:rFonts w:ascii="PermianSerifTypeface" w:hAnsi="PermianSerifTypeface"/>
              </w:rPr>
              <w:t xml:space="preserve"> </w:t>
            </w:r>
            <w:proofErr w:type="spellStart"/>
            <w:r w:rsidRPr="004F0AF0">
              <w:rPr>
                <w:rFonts w:ascii="PermianSerifTypeface" w:hAnsi="PermianSerifTypeface"/>
              </w:rPr>
              <w:t>trebuie</w:t>
            </w:r>
            <w:proofErr w:type="spellEnd"/>
            <w:r w:rsidRPr="004F0AF0">
              <w:rPr>
                <w:rFonts w:ascii="PermianSerifTypeface" w:hAnsi="PermianSerifTypeface"/>
              </w:rPr>
              <w:t xml:space="preserve"> </w:t>
            </w:r>
            <w:proofErr w:type="spellStart"/>
            <w:r w:rsidRPr="004F0AF0">
              <w:rPr>
                <w:rFonts w:ascii="PermianSerifTypeface" w:hAnsi="PermianSerifTypeface"/>
              </w:rPr>
              <w:t>să</w:t>
            </w:r>
            <w:proofErr w:type="spellEnd"/>
            <w:r w:rsidRPr="004F0AF0">
              <w:rPr>
                <w:rFonts w:ascii="PermianSerifTypeface" w:hAnsi="PermianSerifTypeface"/>
              </w:rPr>
              <w:t xml:space="preserve"> </w:t>
            </w:r>
            <w:proofErr w:type="spellStart"/>
            <w:r w:rsidRPr="004F0AF0">
              <w:rPr>
                <w:rFonts w:ascii="PermianSerifTypeface" w:hAnsi="PermianSerifTypeface"/>
              </w:rPr>
              <w:t>aibă</w:t>
            </w:r>
            <w:proofErr w:type="spellEnd"/>
            <w:r w:rsidRPr="004F0AF0">
              <w:rPr>
                <w:rFonts w:ascii="PermianSerifTypeface" w:hAnsi="PermianSerifTypeface"/>
              </w:rPr>
              <w:t xml:space="preserve"> </w:t>
            </w:r>
            <w:proofErr w:type="spellStart"/>
            <w:r w:rsidRPr="004F0AF0">
              <w:rPr>
                <w:rFonts w:ascii="PermianSerifTypeface" w:hAnsi="PermianSerifTypeface"/>
              </w:rPr>
              <w:t>valoarea</w:t>
            </w:r>
            <w:proofErr w:type="spellEnd"/>
            <w:r w:rsidRPr="004F0AF0">
              <w:rPr>
                <w:rFonts w:ascii="PermianSerifTypeface" w:hAnsi="PermianSerifTypeface"/>
              </w:rPr>
              <w:t xml:space="preserve"> true </w:t>
            </w:r>
            <w:proofErr w:type="spellStart"/>
            <w:r w:rsidRPr="004F0AF0">
              <w:rPr>
                <w:rFonts w:ascii="PermianSerifTypeface" w:hAnsi="PermianSerifTypeface"/>
              </w:rPr>
              <w:t>sau</w:t>
            </w:r>
            <w:proofErr w:type="spellEnd"/>
            <w:r w:rsidRPr="004F0AF0">
              <w:rPr>
                <w:rFonts w:ascii="PermianSerifTypeface" w:hAnsi="PermianSerifTypeface"/>
              </w:rPr>
              <w:t xml:space="preserve"> false. </w:t>
            </w:r>
            <w:proofErr w:type="spellStart"/>
            <w:r w:rsidRPr="004F0AF0">
              <w:rPr>
                <w:rFonts w:ascii="PermianSerifTypeface" w:hAnsi="PermianSerifTypeface"/>
              </w:rPr>
              <w:t>În</w:t>
            </w:r>
            <w:proofErr w:type="spellEnd"/>
            <w:r w:rsidRPr="004F0AF0">
              <w:rPr>
                <w:rFonts w:ascii="PermianSerifTypeface" w:hAnsi="PermianSerifTypeface"/>
              </w:rPr>
              <w:t xml:space="preserve"> </w:t>
            </w:r>
            <w:proofErr w:type="spellStart"/>
            <w:r w:rsidRPr="004F0AF0">
              <w:rPr>
                <w:rFonts w:ascii="PermianSerifTypeface" w:hAnsi="PermianSerifTypeface"/>
              </w:rPr>
              <w:t>cazul</w:t>
            </w:r>
            <w:proofErr w:type="spellEnd"/>
            <w:r w:rsidRPr="004F0AF0">
              <w:rPr>
                <w:rFonts w:ascii="PermianSerifTypeface" w:hAnsi="PermianSerifTypeface"/>
              </w:rPr>
              <w:t xml:space="preserve"> </w:t>
            </w:r>
            <w:proofErr w:type="spellStart"/>
            <w:r w:rsidRPr="004F0AF0">
              <w:rPr>
                <w:rFonts w:ascii="PermianSerifTypeface" w:hAnsi="PermianSerifTypeface"/>
              </w:rPr>
              <w:t>în</w:t>
            </w:r>
            <w:proofErr w:type="spellEnd"/>
            <w:r w:rsidRPr="004F0AF0">
              <w:rPr>
                <w:rFonts w:ascii="PermianSerifTypeface" w:hAnsi="PermianSerifTypeface"/>
              </w:rPr>
              <w:t xml:space="preserve"> care </w:t>
            </w:r>
            <w:proofErr w:type="spellStart"/>
            <w:r w:rsidRPr="004F0AF0">
              <w:rPr>
                <w:rFonts w:ascii="PermianSerifTypeface" w:hAnsi="PermianSerifTypeface"/>
              </w:rPr>
              <w:t>este</w:t>
            </w:r>
            <w:proofErr w:type="spellEnd"/>
            <w:r w:rsidRPr="004F0AF0">
              <w:rPr>
                <w:rFonts w:ascii="PermianSerifTypeface" w:hAnsi="PermianSerifTypeface"/>
              </w:rPr>
              <w:t xml:space="preserve"> </w:t>
            </w:r>
            <w:proofErr w:type="spellStart"/>
            <w:r w:rsidRPr="004F0AF0">
              <w:rPr>
                <w:rFonts w:ascii="PermianSerifTypeface" w:hAnsi="PermianSerifTypeface"/>
              </w:rPr>
              <w:t>setat</w:t>
            </w:r>
            <w:proofErr w:type="spellEnd"/>
            <w:r w:rsidRPr="004F0AF0">
              <w:rPr>
                <w:rFonts w:ascii="PermianSerifTypeface" w:hAnsi="PermianSerifTypeface"/>
              </w:rPr>
              <w:t xml:space="preserve"> pe true, </w:t>
            </w:r>
            <w:proofErr w:type="spellStart"/>
            <w:r w:rsidRPr="004F0AF0">
              <w:rPr>
                <w:rFonts w:ascii="PermianSerifTypeface" w:hAnsi="PermianSerifTypeface"/>
              </w:rPr>
              <w:t>funcția</w:t>
            </w:r>
            <w:proofErr w:type="spellEnd"/>
            <w:r w:rsidRPr="004F0AF0">
              <w:rPr>
                <w:rFonts w:ascii="PermianSerifTypeface" w:hAnsi="PermianSerifTypeface"/>
              </w:rPr>
              <w:t xml:space="preserve"> </w:t>
            </w:r>
            <w:proofErr w:type="spellStart"/>
            <w:r w:rsidRPr="004F0AF0">
              <w:rPr>
                <w:rFonts w:ascii="PermianSerifTypeface" w:hAnsi="PermianSerifTypeface"/>
              </w:rPr>
              <w:t>va</w:t>
            </w:r>
            <w:proofErr w:type="spellEnd"/>
            <w:r w:rsidRPr="004F0AF0">
              <w:rPr>
                <w:rFonts w:ascii="PermianSerifTypeface" w:hAnsi="PermianSerifTypeface"/>
              </w:rPr>
              <w:t xml:space="preserve"> </w:t>
            </w:r>
            <w:proofErr w:type="spellStart"/>
            <w:r w:rsidRPr="004F0AF0">
              <w:rPr>
                <w:rFonts w:ascii="PermianSerifTypeface" w:hAnsi="PermianSerifTypeface"/>
              </w:rPr>
              <w:t>returna</w:t>
            </w:r>
            <w:proofErr w:type="spellEnd"/>
            <w:r w:rsidRPr="004F0AF0">
              <w:rPr>
                <w:rFonts w:ascii="PermianSerifTypeface" w:hAnsi="PermianSerifTypeface"/>
              </w:rPr>
              <w:t xml:space="preserve"> </w:t>
            </w:r>
            <w:proofErr w:type="spellStart"/>
            <w:r w:rsidRPr="004F0AF0">
              <w:rPr>
                <w:rFonts w:ascii="PermianSerifTypeface" w:hAnsi="PermianSerifTypeface"/>
              </w:rPr>
              <w:t>lista</w:t>
            </w:r>
            <w:proofErr w:type="spellEnd"/>
            <w:r w:rsidRPr="004F0AF0">
              <w:rPr>
                <w:rFonts w:ascii="PermianSerifTypeface" w:hAnsi="PermianSerifTypeface"/>
              </w:rPr>
              <w:t xml:space="preserve"> </w:t>
            </w:r>
            <w:proofErr w:type="spellStart"/>
            <w:r w:rsidRPr="004F0AF0">
              <w:rPr>
                <w:rFonts w:ascii="PermianSerifTypeface" w:hAnsi="PermianSerifTypeface"/>
              </w:rPr>
              <w:t>conturilor</w:t>
            </w:r>
            <w:proofErr w:type="spellEnd"/>
            <w:r w:rsidRPr="004F0AF0">
              <w:rPr>
                <w:rFonts w:ascii="PermianSerifTypeface" w:hAnsi="PermianSerifTypeface"/>
              </w:rPr>
              <w:t xml:space="preserve"> de </w:t>
            </w:r>
            <w:proofErr w:type="spellStart"/>
            <w:r w:rsidRPr="004F0AF0">
              <w:rPr>
                <w:rFonts w:ascii="PermianSerifTypeface" w:hAnsi="PermianSerifTypeface"/>
              </w:rPr>
              <w:t>plăți</w:t>
            </w:r>
            <w:proofErr w:type="spellEnd"/>
            <w:r w:rsidRPr="004F0AF0">
              <w:rPr>
                <w:rFonts w:ascii="PermianSerifTypeface" w:hAnsi="PermianSerifTypeface"/>
              </w:rPr>
              <w:t xml:space="preserve"> </w:t>
            </w:r>
            <w:proofErr w:type="spellStart"/>
            <w:r w:rsidRPr="004F0AF0">
              <w:rPr>
                <w:rFonts w:ascii="PermianSerifTypeface" w:hAnsi="PermianSerifTypeface"/>
              </w:rPr>
              <w:t>accesibile</w:t>
            </w:r>
            <w:proofErr w:type="spellEnd"/>
            <w:r w:rsidRPr="004F0AF0">
              <w:rPr>
                <w:rFonts w:ascii="PermianSerifTypeface" w:hAnsi="PermianSerifTypeface"/>
              </w:rPr>
              <w:t xml:space="preserve">, </w:t>
            </w:r>
            <w:proofErr w:type="spellStart"/>
            <w:r w:rsidRPr="004F0AF0">
              <w:rPr>
                <w:rFonts w:ascii="PermianSerifTypeface" w:hAnsi="PermianSerifTypeface"/>
              </w:rPr>
              <w:t>inclusiv</w:t>
            </w:r>
            <w:proofErr w:type="spellEnd"/>
            <w:r w:rsidRPr="004F0AF0">
              <w:rPr>
                <w:rFonts w:ascii="PermianSerifTypeface" w:hAnsi="PermianSerifTypeface"/>
              </w:rPr>
              <w:t xml:space="preserve"> </w:t>
            </w:r>
            <w:proofErr w:type="spellStart"/>
            <w:r w:rsidRPr="004F0AF0">
              <w:rPr>
                <w:rFonts w:ascii="PermianSerifTypeface" w:hAnsi="PermianSerifTypeface"/>
              </w:rPr>
              <w:t>soldul</w:t>
            </w:r>
            <w:proofErr w:type="spellEnd"/>
            <w:r w:rsidRPr="004F0AF0">
              <w:rPr>
                <w:rFonts w:ascii="PermianSerifTypeface" w:hAnsi="PermianSerifTypeface"/>
              </w:rPr>
              <w:t xml:space="preserve"> </w:t>
            </w:r>
            <w:proofErr w:type="spellStart"/>
            <w:r w:rsidRPr="004F0AF0">
              <w:rPr>
                <w:rFonts w:ascii="PermianSerifTypeface" w:hAnsi="PermianSerifTypeface"/>
              </w:rPr>
              <w:t>contului</w:t>
            </w:r>
            <w:proofErr w:type="spellEnd"/>
            <w:r w:rsidRPr="004F0AF0">
              <w:rPr>
                <w:rFonts w:ascii="PermianSerifTypeface" w:hAnsi="PermianSerifTypeface"/>
              </w:rPr>
              <w:t xml:space="preserve">, </w:t>
            </w:r>
            <w:proofErr w:type="spellStart"/>
            <w:r w:rsidRPr="004F0AF0">
              <w:rPr>
                <w:rFonts w:ascii="PermianSerifTypeface" w:hAnsi="PermianSerifTypeface"/>
              </w:rPr>
              <w:t>în</w:t>
            </w:r>
            <w:proofErr w:type="spellEnd"/>
            <w:r w:rsidRPr="004F0AF0">
              <w:rPr>
                <w:rFonts w:ascii="PermianSerifTypeface" w:hAnsi="PermianSerifTypeface"/>
              </w:rPr>
              <w:t xml:space="preserve"> </w:t>
            </w:r>
            <w:proofErr w:type="spellStart"/>
            <w:r w:rsidRPr="004F0AF0">
              <w:rPr>
                <w:rFonts w:ascii="PermianSerifTypeface" w:hAnsi="PermianSerifTypeface"/>
              </w:rPr>
              <w:t>măsura</w:t>
            </w:r>
            <w:proofErr w:type="spellEnd"/>
            <w:r w:rsidRPr="004F0AF0">
              <w:rPr>
                <w:rFonts w:ascii="PermianSerifTypeface" w:hAnsi="PermianSerifTypeface"/>
              </w:rPr>
              <w:t xml:space="preserve"> </w:t>
            </w:r>
            <w:proofErr w:type="spellStart"/>
            <w:r w:rsidRPr="004F0AF0">
              <w:rPr>
                <w:rFonts w:ascii="PermianSerifTypeface" w:hAnsi="PermianSerifTypeface"/>
              </w:rPr>
              <w:t>în</w:t>
            </w:r>
            <w:proofErr w:type="spellEnd"/>
            <w:r w:rsidRPr="004F0AF0">
              <w:rPr>
                <w:rFonts w:ascii="PermianSerifTypeface" w:hAnsi="PermianSerifTypeface"/>
              </w:rPr>
              <w:t xml:space="preserve"> care </w:t>
            </w:r>
            <w:proofErr w:type="spellStart"/>
            <w:r w:rsidRPr="004F0AF0">
              <w:rPr>
                <w:rFonts w:ascii="PermianSerifTypeface" w:hAnsi="PermianSerifTypeface"/>
              </w:rPr>
              <w:t>acest</w:t>
            </w:r>
            <w:proofErr w:type="spellEnd"/>
            <w:r w:rsidRPr="004F0AF0">
              <w:rPr>
                <w:rFonts w:ascii="PermianSerifTypeface" w:hAnsi="PermianSerifTypeface"/>
              </w:rPr>
              <w:t xml:space="preserve"> </w:t>
            </w:r>
            <w:proofErr w:type="spellStart"/>
            <w:r w:rsidRPr="004F0AF0">
              <w:rPr>
                <w:rFonts w:ascii="PermianSerifTypeface" w:hAnsi="PermianSerifTypeface"/>
              </w:rPr>
              <w:t>lucru</w:t>
            </w:r>
            <w:proofErr w:type="spellEnd"/>
            <w:r w:rsidRPr="004F0AF0">
              <w:rPr>
                <w:rFonts w:ascii="PermianSerifTypeface" w:hAnsi="PermianSerifTypeface"/>
              </w:rPr>
              <w:t xml:space="preserve"> a </w:t>
            </w:r>
            <w:proofErr w:type="spellStart"/>
            <w:r w:rsidRPr="004F0AF0">
              <w:rPr>
                <w:rFonts w:ascii="PermianSerifTypeface" w:hAnsi="PermianSerifTypeface"/>
              </w:rPr>
              <w:t>fost</w:t>
            </w:r>
            <w:proofErr w:type="spellEnd"/>
            <w:r w:rsidRPr="004F0AF0">
              <w:rPr>
                <w:rFonts w:ascii="PermianSerifTypeface" w:hAnsi="PermianSerifTypeface"/>
              </w:rPr>
              <w:t xml:space="preserve"> </w:t>
            </w:r>
            <w:proofErr w:type="spellStart"/>
            <w:r w:rsidRPr="004F0AF0">
              <w:rPr>
                <w:rFonts w:ascii="PermianSerifTypeface" w:hAnsi="PermianSerifTypeface"/>
              </w:rPr>
              <w:t>acordat</w:t>
            </w:r>
            <w:proofErr w:type="spellEnd"/>
            <w:r w:rsidRPr="004F0AF0">
              <w:rPr>
                <w:rFonts w:ascii="PermianSerifTypeface" w:hAnsi="PermianSerifTypeface"/>
              </w:rPr>
              <w:t xml:space="preserve"> de PSU </w:t>
            </w:r>
            <w:proofErr w:type="spellStart"/>
            <w:r w:rsidRPr="004F0AF0">
              <w:rPr>
                <w:rFonts w:ascii="PermianSerifTypeface" w:hAnsi="PermianSerifTypeface"/>
              </w:rPr>
              <w:t>prin</w:t>
            </w:r>
            <w:proofErr w:type="spellEnd"/>
            <w:r w:rsidRPr="004F0AF0">
              <w:rPr>
                <w:rFonts w:ascii="PermianSerifTypeface" w:hAnsi="PermianSerifTypeface"/>
              </w:rPr>
              <w:t xml:space="preserve"> </w:t>
            </w:r>
            <w:proofErr w:type="spellStart"/>
            <w:r w:rsidRPr="004F0AF0">
              <w:rPr>
                <w:rFonts w:ascii="PermianSerifTypeface" w:hAnsi="PermianSerifTypeface"/>
              </w:rPr>
              <w:t>consimțământ</w:t>
            </w:r>
            <w:proofErr w:type="spellEnd"/>
            <w:r w:rsidRPr="004F0AF0">
              <w:rPr>
                <w:rFonts w:ascii="PermianSerifTypeface" w:hAnsi="PermianSerifTypeface"/>
              </w:rPr>
              <w:t xml:space="preserve"> </w:t>
            </w:r>
            <w:proofErr w:type="spellStart"/>
            <w:r w:rsidRPr="004F0AF0">
              <w:rPr>
                <w:rFonts w:ascii="PermianSerifTypeface" w:hAnsi="PermianSerifTypeface"/>
              </w:rPr>
              <w:t>și</w:t>
            </w:r>
            <w:proofErr w:type="spellEnd"/>
            <w:r w:rsidRPr="004F0AF0">
              <w:rPr>
                <w:rFonts w:ascii="PermianSerifTypeface" w:hAnsi="PermianSerifTypeface"/>
              </w:rPr>
              <w:t xml:space="preserve"> </w:t>
            </w:r>
            <w:proofErr w:type="spellStart"/>
            <w:r w:rsidRPr="004F0AF0">
              <w:rPr>
                <w:rFonts w:ascii="PermianSerifTypeface" w:hAnsi="PermianSerifTypeface"/>
              </w:rPr>
              <w:t>este</w:t>
            </w:r>
            <w:proofErr w:type="spellEnd"/>
            <w:r w:rsidRPr="004F0AF0">
              <w:rPr>
                <w:rFonts w:ascii="PermianSerifTypeface" w:hAnsi="PermianSerifTypeface"/>
              </w:rPr>
              <w:t xml:space="preserve"> </w:t>
            </w:r>
            <w:proofErr w:type="spellStart"/>
            <w:r w:rsidRPr="004F0AF0">
              <w:rPr>
                <w:rFonts w:ascii="PermianSerifTypeface" w:hAnsi="PermianSerifTypeface"/>
              </w:rPr>
              <w:t>disponibil</w:t>
            </w:r>
            <w:proofErr w:type="spellEnd"/>
            <w:r w:rsidRPr="004F0AF0">
              <w:rPr>
                <w:rFonts w:ascii="PermianSerifTypeface" w:hAnsi="PermianSerifTypeface"/>
              </w:rPr>
              <w:t xml:space="preserve"> din </w:t>
            </w:r>
            <w:proofErr w:type="spellStart"/>
            <w:r w:rsidRPr="004F0AF0">
              <w:rPr>
                <w:rFonts w:ascii="PermianSerifTypeface" w:hAnsi="PermianSerifTypeface"/>
              </w:rPr>
              <w:t>partea</w:t>
            </w:r>
            <w:proofErr w:type="spellEnd"/>
            <w:r w:rsidRPr="004F0AF0">
              <w:rPr>
                <w:rFonts w:ascii="PermianSerifTypeface" w:hAnsi="PermianSerifTypeface"/>
              </w:rPr>
              <w:t xml:space="preserve"> ASPSP. </w:t>
            </w:r>
            <w:proofErr w:type="spellStart"/>
            <w:r w:rsidRPr="004F0AF0">
              <w:rPr>
                <w:rFonts w:ascii="PermianSerifTypeface" w:hAnsi="PermianSerifTypeface"/>
              </w:rPr>
              <w:t>Dacă</w:t>
            </w:r>
            <w:proofErr w:type="spellEnd"/>
            <w:r w:rsidRPr="004F0AF0">
              <w:rPr>
                <w:rFonts w:ascii="PermianSerifTypeface" w:hAnsi="PermianSerifTypeface"/>
              </w:rPr>
              <w:t xml:space="preserve"> </w:t>
            </w:r>
            <w:proofErr w:type="spellStart"/>
            <w:r w:rsidRPr="004F0AF0">
              <w:rPr>
                <w:rFonts w:ascii="PermianSerifTypeface" w:hAnsi="PermianSerifTypeface"/>
              </w:rPr>
              <w:t>este</w:t>
            </w:r>
            <w:proofErr w:type="spellEnd"/>
            <w:r w:rsidRPr="004F0AF0">
              <w:rPr>
                <w:rFonts w:ascii="PermianSerifTypeface" w:hAnsi="PermianSerifTypeface"/>
              </w:rPr>
              <w:t xml:space="preserve"> </w:t>
            </w:r>
            <w:proofErr w:type="spellStart"/>
            <w:r w:rsidRPr="004F0AF0">
              <w:rPr>
                <w:rFonts w:ascii="PermianSerifTypeface" w:hAnsi="PermianSerifTypeface"/>
              </w:rPr>
              <w:t>setat</w:t>
            </w:r>
            <w:proofErr w:type="spellEnd"/>
            <w:r w:rsidRPr="004F0AF0">
              <w:rPr>
                <w:rFonts w:ascii="PermianSerifTypeface" w:hAnsi="PermianSerifTypeface"/>
              </w:rPr>
              <w:t xml:space="preserve"> pe false </w:t>
            </w:r>
            <w:proofErr w:type="spellStart"/>
            <w:r w:rsidRPr="004F0AF0">
              <w:rPr>
                <w:rFonts w:ascii="PermianSerifTypeface" w:hAnsi="PermianSerifTypeface"/>
              </w:rPr>
              <w:t>sau</w:t>
            </w:r>
            <w:proofErr w:type="spellEnd"/>
            <w:r w:rsidRPr="004F0AF0">
              <w:rPr>
                <w:rFonts w:ascii="PermianSerifTypeface" w:hAnsi="PermianSerifTypeface"/>
              </w:rPr>
              <w:t xml:space="preserve"> nu </w:t>
            </w:r>
            <w:proofErr w:type="spellStart"/>
            <w:r w:rsidRPr="004F0AF0">
              <w:rPr>
                <w:rFonts w:ascii="PermianSerifTypeface" w:hAnsi="PermianSerifTypeface"/>
              </w:rPr>
              <w:t>este</w:t>
            </w:r>
            <w:proofErr w:type="spellEnd"/>
            <w:r w:rsidRPr="004F0AF0">
              <w:rPr>
                <w:rFonts w:ascii="PermianSerifTypeface" w:hAnsi="PermianSerifTypeface"/>
              </w:rPr>
              <w:t xml:space="preserve"> </w:t>
            </w:r>
            <w:proofErr w:type="spellStart"/>
            <w:r w:rsidRPr="004F0AF0">
              <w:rPr>
                <w:rFonts w:ascii="PermianSerifTypeface" w:hAnsi="PermianSerifTypeface"/>
              </w:rPr>
              <w:t>furnizat</w:t>
            </w:r>
            <w:proofErr w:type="spellEnd"/>
            <w:r w:rsidRPr="004F0AF0">
              <w:rPr>
                <w:rFonts w:ascii="PermianSerifTypeface" w:hAnsi="PermianSerifTypeface"/>
              </w:rPr>
              <w:t xml:space="preserve">, </w:t>
            </w:r>
            <w:proofErr w:type="spellStart"/>
            <w:r w:rsidRPr="004F0AF0">
              <w:rPr>
                <w:rFonts w:ascii="PermianSerifTypeface" w:hAnsi="PermianSerifTypeface"/>
              </w:rPr>
              <w:t>lista</w:t>
            </w:r>
            <w:proofErr w:type="spellEnd"/>
            <w:r w:rsidRPr="004F0AF0">
              <w:rPr>
                <w:rFonts w:ascii="PermianSerifTypeface" w:hAnsi="PermianSerifTypeface"/>
              </w:rPr>
              <w:t xml:space="preserve"> </w:t>
            </w:r>
            <w:proofErr w:type="spellStart"/>
            <w:r w:rsidRPr="004F0AF0">
              <w:rPr>
                <w:rFonts w:ascii="PermianSerifTypeface" w:hAnsi="PermianSerifTypeface"/>
              </w:rPr>
              <w:t>conturilor</w:t>
            </w:r>
            <w:proofErr w:type="spellEnd"/>
            <w:r w:rsidRPr="004F0AF0">
              <w:rPr>
                <w:rFonts w:ascii="PermianSerifTypeface" w:hAnsi="PermianSerifTypeface"/>
              </w:rPr>
              <w:t xml:space="preserve"> </w:t>
            </w:r>
            <w:proofErr w:type="spellStart"/>
            <w:r w:rsidRPr="004F0AF0">
              <w:rPr>
                <w:rFonts w:ascii="PermianSerifTypeface" w:hAnsi="PermianSerifTypeface"/>
              </w:rPr>
              <w:t>va</w:t>
            </w:r>
            <w:proofErr w:type="spellEnd"/>
            <w:r w:rsidRPr="004F0AF0">
              <w:rPr>
                <w:rFonts w:ascii="PermianSerifTypeface" w:hAnsi="PermianSerifTypeface"/>
              </w:rPr>
              <w:t xml:space="preserve"> fi </w:t>
            </w:r>
            <w:proofErr w:type="spellStart"/>
            <w:r w:rsidRPr="004F0AF0">
              <w:rPr>
                <w:rFonts w:ascii="PermianSerifTypeface" w:hAnsi="PermianSerifTypeface"/>
              </w:rPr>
              <w:t>returnată</w:t>
            </w:r>
            <w:proofErr w:type="spellEnd"/>
            <w:r w:rsidRPr="004F0AF0">
              <w:rPr>
                <w:rFonts w:ascii="PermianSerifTypeface" w:hAnsi="PermianSerifTypeface"/>
              </w:rPr>
              <w:t xml:space="preserve"> </w:t>
            </w:r>
            <w:proofErr w:type="spellStart"/>
            <w:r w:rsidRPr="004F0AF0">
              <w:rPr>
                <w:rFonts w:ascii="PermianSerifTypeface" w:hAnsi="PermianSerifTypeface"/>
              </w:rPr>
              <w:t>fără</w:t>
            </w:r>
            <w:proofErr w:type="spellEnd"/>
            <w:r w:rsidRPr="004F0AF0">
              <w:rPr>
                <w:rFonts w:ascii="PermianSerifTypeface" w:hAnsi="PermianSerifTypeface"/>
              </w:rPr>
              <w:t xml:space="preserve"> </w:t>
            </w:r>
            <w:proofErr w:type="spellStart"/>
            <w:r w:rsidRPr="004F0AF0">
              <w:rPr>
                <w:rFonts w:ascii="PermianSerifTypeface" w:hAnsi="PermianSerifTypeface"/>
              </w:rPr>
              <w:t>solduri</w:t>
            </w:r>
            <w:proofErr w:type="spellEnd"/>
            <w:r w:rsidRPr="004F0AF0">
              <w:rPr>
                <w:rFonts w:ascii="PermianSerifTypeface" w:hAnsi="PermianSerifTypeface"/>
              </w:rPr>
              <w:t>.</w:t>
            </w:r>
          </w:p>
        </w:tc>
      </w:tr>
    </w:tbl>
    <w:p w14:paraId="6F2B9FA4"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4"/>
        <w:gridCol w:w="1029"/>
        <w:gridCol w:w="1271"/>
        <w:gridCol w:w="5852"/>
      </w:tblGrid>
      <w:tr w:rsidR="002B3CAA" w:rsidRPr="00137BDD" w14:paraId="0F41D38C" w14:textId="77777777" w:rsidTr="00385077">
        <w:trPr>
          <w:tblHeader/>
          <w:tblCellSpacing w:w="15" w:type="dxa"/>
        </w:trPr>
        <w:tc>
          <w:tcPr>
            <w:tcW w:w="0" w:type="auto"/>
            <w:vAlign w:val="center"/>
            <w:hideMark/>
          </w:tcPr>
          <w:p w14:paraId="77983A14"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0" w:type="auto"/>
            <w:vAlign w:val="center"/>
            <w:hideMark/>
          </w:tcPr>
          <w:p w14:paraId="25F919DD"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6061EBD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807" w:type="dxa"/>
            <w:vAlign w:val="center"/>
            <w:hideMark/>
          </w:tcPr>
          <w:p w14:paraId="27A20FB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732180EE" w14:textId="77777777" w:rsidTr="00385077">
        <w:trPr>
          <w:tblCellSpacing w:w="15" w:type="dxa"/>
        </w:trPr>
        <w:tc>
          <w:tcPr>
            <w:tcW w:w="0" w:type="auto"/>
            <w:vAlign w:val="center"/>
            <w:hideMark/>
          </w:tcPr>
          <w:p w14:paraId="6B5D633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0" w:type="auto"/>
            <w:vAlign w:val="center"/>
            <w:hideMark/>
          </w:tcPr>
          <w:p w14:paraId="78B35DF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0" w:type="auto"/>
            <w:vAlign w:val="center"/>
            <w:hideMark/>
          </w:tcPr>
          <w:p w14:paraId="1429913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07" w:type="dxa"/>
            <w:vAlign w:val="center"/>
            <w:hideMark/>
          </w:tcPr>
          <w:p w14:paraId="19B5EBBD"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r w:rsidR="002B3CAA" w:rsidRPr="00137BDD" w14:paraId="09D590FA" w14:textId="77777777" w:rsidTr="00385077">
        <w:trPr>
          <w:tblCellSpacing w:w="15" w:type="dxa"/>
        </w:trPr>
        <w:tc>
          <w:tcPr>
            <w:tcW w:w="0" w:type="auto"/>
            <w:vAlign w:val="center"/>
          </w:tcPr>
          <w:p w14:paraId="675C316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Consent-ID</w:t>
            </w:r>
          </w:p>
        </w:tc>
        <w:tc>
          <w:tcPr>
            <w:tcW w:w="0" w:type="auto"/>
            <w:vAlign w:val="center"/>
          </w:tcPr>
          <w:p w14:paraId="56E041D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744BA86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07" w:type="dxa"/>
            <w:vAlign w:val="center"/>
          </w:tcPr>
          <w:p w14:paraId="15877D10"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consimțământului</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baza</w:t>
            </w:r>
            <w:proofErr w:type="spellEnd"/>
            <w:r w:rsidRPr="00137BDD">
              <w:rPr>
                <w:rFonts w:ascii="PermianSerifTypeface" w:hAnsi="PermianSerifTypeface"/>
              </w:rPr>
              <w:t xml:space="preserve"> </w:t>
            </w:r>
            <w:proofErr w:type="spellStart"/>
            <w:r w:rsidRPr="00137BDD">
              <w:rPr>
                <w:rFonts w:ascii="PermianSerifTypeface" w:hAnsi="PermianSerifTypeface"/>
              </w:rPr>
              <w:t>căruia</w:t>
            </w:r>
            <w:proofErr w:type="spellEnd"/>
            <w:r w:rsidRPr="00137BDD">
              <w:rPr>
                <w:rFonts w:ascii="PermianSerifTypeface" w:hAnsi="PermianSerifTypeface"/>
              </w:rPr>
              <w:t xml:space="preserve"> TPP are </w:t>
            </w:r>
            <w:proofErr w:type="spellStart"/>
            <w:r w:rsidRPr="00137BDD">
              <w:rPr>
                <w:rFonts w:ascii="PermianSerifTypeface" w:hAnsi="PermianSerifTypeface"/>
              </w:rPr>
              <w:t>acces</w:t>
            </w:r>
            <w:proofErr w:type="spellEnd"/>
            <w:r w:rsidRPr="00137BDD">
              <w:rPr>
                <w:rFonts w:ascii="PermianSerifTypeface" w:hAnsi="PermianSerifTypeface"/>
              </w:rPr>
              <w:t xml:space="preserve"> la </w:t>
            </w:r>
            <w:proofErr w:type="spellStart"/>
            <w:r w:rsidRPr="00137BDD">
              <w:rPr>
                <w:rFonts w:ascii="PermianSerifTypeface" w:hAnsi="PermianSerifTypeface"/>
              </w:rPr>
              <w:t>conturi</w:t>
            </w:r>
            <w:proofErr w:type="spellEnd"/>
            <w:r w:rsidRPr="00137BDD">
              <w:rPr>
                <w:rFonts w:ascii="PermianSerifTypeface" w:hAnsi="PermianSerifTypeface"/>
              </w:rPr>
              <w:t>.</w:t>
            </w:r>
          </w:p>
        </w:tc>
      </w:tr>
      <w:tr w:rsidR="002B3CAA" w:rsidRPr="00137BDD" w14:paraId="0A4B252E" w14:textId="77777777" w:rsidTr="00385077">
        <w:trPr>
          <w:tblCellSpacing w:w="15" w:type="dxa"/>
        </w:trPr>
        <w:tc>
          <w:tcPr>
            <w:tcW w:w="0" w:type="auto"/>
            <w:vAlign w:val="center"/>
            <w:hideMark/>
          </w:tcPr>
          <w:p w14:paraId="6127893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PSU-IP-Address</w:t>
            </w:r>
          </w:p>
        </w:tc>
        <w:tc>
          <w:tcPr>
            <w:tcW w:w="0" w:type="auto"/>
            <w:vAlign w:val="center"/>
            <w:hideMark/>
          </w:tcPr>
          <w:p w14:paraId="44C78D8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368DFEC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07" w:type="dxa"/>
            <w:vAlign w:val="center"/>
            <w:hideMark/>
          </w:tcPr>
          <w:p w14:paraId="00745770"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Adresa</w:t>
            </w:r>
            <w:proofErr w:type="spellEnd"/>
            <w:r w:rsidRPr="00137BDD">
              <w:rPr>
                <w:rFonts w:ascii="PermianSerifTypeface" w:hAnsi="PermianSerifTypeface"/>
              </w:rPr>
              <w:t xml:space="preserve"> IP a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0.0.0.0.</w:t>
            </w:r>
          </w:p>
        </w:tc>
      </w:tr>
      <w:tr w:rsidR="002B3CAA" w:rsidRPr="00137BDD" w14:paraId="46878177" w14:textId="77777777" w:rsidTr="00385077">
        <w:trPr>
          <w:tblCellSpacing w:w="15" w:type="dxa"/>
        </w:trPr>
        <w:tc>
          <w:tcPr>
            <w:tcW w:w="0" w:type="auto"/>
            <w:vAlign w:val="center"/>
            <w:hideMark/>
          </w:tcPr>
          <w:p w14:paraId="7FDDFFB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PSU-Device-ID</w:t>
            </w:r>
          </w:p>
        </w:tc>
        <w:tc>
          <w:tcPr>
            <w:tcW w:w="0" w:type="auto"/>
            <w:vAlign w:val="center"/>
            <w:hideMark/>
          </w:tcPr>
          <w:p w14:paraId="02A923E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2DD3518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br/>
            </w:r>
          </w:p>
        </w:tc>
        <w:tc>
          <w:tcPr>
            <w:tcW w:w="5807" w:type="dxa"/>
            <w:vAlign w:val="center"/>
            <w:hideMark/>
          </w:tcPr>
          <w:p w14:paraId="1EEB5E25" w14:textId="77777777" w:rsidR="002B3CAA" w:rsidRPr="00137BDD" w:rsidRDefault="002B3CAA" w:rsidP="009F694F">
            <w:pPr>
              <w:spacing w:line="276" w:lineRule="auto"/>
              <w:jc w:val="both"/>
              <w:rPr>
                <w:rFonts w:ascii="PermianSerifTypeface" w:hAnsi="PermianSerifTypeface"/>
              </w:rPr>
            </w:pPr>
            <w:r w:rsidRPr="008C3395">
              <w:rPr>
                <w:rFonts w:ascii="PermianSerifTypeface" w:hAnsi="PermianSerifTypeface"/>
                <w:lang w:val="fr-FR"/>
              </w:rPr>
              <w:t>ID-</w:t>
            </w:r>
            <w:proofErr w:type="spellStart"/>
            <w:r w:rsidRPr="008C3395">
              <w:rPr>
                <w:rFonts w:ascii="PermianSerifTypeface" w:hAnsi="PermianSerifTypeface"/>
                <w:lang w:val="fr-FR"/>
              </w:rPr>
              <w:t>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unic</w:t>
            </w:r>
            <w:proofErr w:type="spellEnd"/>
            <w:r w:rsidRPr="008C3395">
              <w:rPr>
                <w:rFonts w:ascii="PermianSerifTypeface" w:hAnsi="PermianSerifTypeface"/>
                <w:lang w:val="fr-FR"/>
              </w:rPr>
              <w:t xml:space="preserve"> al </w:t>
            </w:r>
            <w:proofErr w:type="spellStart"/>
            <w:r w:rsidRPr="008C3395">
              <w:rPr>
                <w:rFonts w:ascii="PermianSerifTypeface" w:hAnsi="PermianSerifTypeface"/>
                <w:lang w:val="fr-FR"/>
              </w:rPr>
              <w:t>dispozitivului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utilizat</w:t>
            </w:r>
            <w:proofErr w:type="spellEnd"/>
            <w:r w:rsidRPr="008C3395">
              <w:rPr>
                <w:rFonts w:ascii="PermianSerifTypeface" w:hAnsi="PermianSerifTypeface"/>
                <w:lang w:val="fr-FR"/>
              </w:rPr>
              <w:t xml:space="preserve"> de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19BC89EB" w14:textId="77777777" w:rsidTr="00385077">
        <w:trPr>
          <w:tblCellSpacing w:w="15" w:type="dxa"/>
        </w:trPr>
        <w:tc>
          <w:tcPr>
            <w:tcW w:w="0" w:type="auto"/>
            <w:vAlign w:val="center"/>
          </w:tcPr>
          <w:p w14:paraId="577E8BC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2CC4E0B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17EE297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07" w:type="dxa"/>
            <w:vAlign w:val="center"/>
          </w:tcPr>
          <w:p w14:paraId="26B8C724"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Denumirea</w:t>
            </w:r>
            <w:proofErr w:type="spellEnd"/>
            <w:r w:rsidRPr="00137BDD">
              <w:rPr>
                <w:rFonts w:ascii="PermianSerifTypeface" w:hAnsi="PermianSerifTypeface"/>
              </w:rPr>
              <w:t>/</w:t>
            </w:r>
            <w:proofErr w:type="spellStart"/>
            <w:r w:rsidRPr="00137BDD">
              <w:rPr>
                <w:rFonts w:ascii="PermianSerifTypeface" w:hAnsi="PermianSerifTypeface"/>
              </w:rPr>
              <w:t>modelul</w:t>
            </w:r>
            <w:proofErr w:type="spellEnd"/>
            <w:r w:rsidRPr="00137BDD">
              <w:rPr>
                <w:rFonts w:ascii="PermianSerifTypeface" w:hAnsi="PermianSerifTypeface"/>
              </w:rPr>
              <w:t xml:space="preserve"> (generic) al </w:t>
            </w:r>
            <w:proofErr w:type="spellStart"/>
            <w:r w:rsidRPr="00137BDD">
              <w:rPr>
                <w:rFonts w:ascii="PermianSerifTypeface" w:hAnsi="PermianSerifTypeface"/>
              </w:rPr>
              <w:t>dispozitivului</w:t>
            </w:r>
            <w:proofErr w:type="spellEnd"/>
            <w:r w:rsidRPr="00137BDD">
              <w:rPr>
                <w:rFonts w:ascii="PermianSerifTypeface" w:hAnsi="PermianSerifTypeface"/>
              </w:rPr>
              <w:t xml:space="preserve"> de pe care se </w:t>
            </w:r>
            <w:proofErr w:type="spellStart"/>
            <w:r w:rsidRPr="00137BDD">
              <w:rPr>
                <w:rFonts w:ascii="PermianSerifTypeface" w:hAnsi="PermianSerifTypeface"/>
              </w:rPr>
              <w:t>conectează</w:t>
            </w:r>
            <w:proofErr w:type="spellEnd"/>
            <w:r w:rsidRPr="00137BDD">
              <w:rPr>
                <w:rFonts w:ascii="PermianSerifTypeface" w:hAnsi="PermianSerifTypeface"/>
              </w:rPr>
              <w:t xml:space="preserv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7D30A173" w14:textId="77777777" w:rsidTr="00385077">
        <w:trPr>
          <w:tblCellSpacing w:w="15" w:type="dxa"/>
        </w:trPr>
        <w:tc>
          <w:tcPr>
            <w:tcW w:w="0" w:type="auto"/>
            <w:vAlign w:val="center"/>
          </w:tcPr>
          <w:p w14:paraId="7103CE0A"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51"/>
                <w:id w:val="762956774"/>
              </w:sdtPr>
              <w:sdtContent>
                <w:r w:rsidR="002B3CAA" w:rsidRPr="00137BDD">
                  <w:rPr>
                    <w:rFonts w:ascii="PermianSerifTypeface" w:eastAsia="PermianSerifTypeface" w:hAnsi="PermianSerifTypeface" w:cs="PermianSerifTypeface"/>
                    <w:b/>
                    <w:bCs/>
                  </w:rPr>
                  <w:t>PSU-Geo-Location</w:t>
                </w:r>
              </w:sdtContent>
            </w:sdt>
          </w:p>
        </w:tc>
        <w:tc>
          <w:tcPr>
            <w:tcW w:w="0" w:type="auto"/>
            <w:vAlign w:val="center"/>
          </w:tcPr>
          <w:p w14:paraId="3A045563"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53"/>
                <w:id w:val="-1570413948"/>
              </w:sdtPr>
              <w:sdtContent>
                <w:r w:rsidR="002B3CAA" w:rsidRPr="00137BDD">
                  <w:rPr>
                    <w:rFonts w:ascii="PermianSerifTypeface" w:eastAsia="PermianSerifTypeface" w:hAnsi="PermianSerifTypeface" w:cs="PermianSerifTypeface"/>
                  </w:rPr>
                  <w:t>String</w:t>
                </w:r>
              </w:sdtContent>
            </w:sdt>
          </w:p>
        </w:tc>
        <w:tc>
          <w:tcPr>
            <w:tcW w:w="0" w:type="auto"/>
            <w:vAlign w:val="center"/>
          </w:tcPr>
          <w:p w14:paraId="534C854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807" w:type="dxa"/>
            <w:vAlign w:val="center"/>
          </w:tcPr>
          <w:p w14:paraId="39A1546D"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57"/>
                <w:id w:val="-1382859332"/>
              </w:sdtPr>
              <w:sdtContent>
                <w:proofErr w:type="spellStart"/>
                <w:r w:rsidR="002B3CAA" w:rsidRPr="00137BDD">
                  <w:rPr>
                    <w:rFonts w:ascii="PermianSerifTypeface" w:eastAsia="PermianSerifTypeface" w:hAnsi="PermianSerifTypeface" w:cs="PermianSerifTypeface"/>
                  </w:rPr>
                  <w:t>Localizarea</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geografică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transmisă</w:t>
                </w:r>
                <w:proofErr w:type="spellEnd"/>
                <w:r w:rsidR="002B3CAA" w:rsidRPr="00137BDD">
                  <w:rPr>
                    <w:rFonts w:ascii="PermianSerifTypeface" w:eastAsia="PermianSerifTypeface" w:hAnsi="PermianSerifTypeface" w:cs="PermianSerifTypeface"/>
                  </w:rPr>
                  <w:t xml:space="preserve"> a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 xml:space="preserve"> HTTP </w:t>
                </w:r>
                <w:proofErr w:type="spellStart"/>
                <w:r w:rsidR="002B3CAA" w:rsidRPr="00137BDD">
                  <w:rPr>
                    <w:rFonts w:ascii="PermianSerifTypeface" w:eastAsia="PermianSerifTypeface" w:hAnsi="PermianSerifTypeface" w:cs="PermianSerifTypeface"/>
                  </w:rPr>
                  <w:t>corespunzătoare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între</w:t>
                </w:r>
                <w:proofErr w:type="spellEnd"/>
                <w:r w:rsidR="002B3CAA" w:rsidRPr="00137BDD">
                  <w:rPr>
                    <w:rFonts w:ascii="PermianSerifTypeface" w:eastAsia="PermianSerifTypeface" w:hAnsi="PermianSerifTypeface" w:cs="PermianSerifTypeface"/>
                  </w:rPr>
                  <w:t xml:space="preserve"> PSU </w:t>
                </w:r>
                <w:proofErr w:type="spellStart"/>
                <w:r w:rsidR="002B3CAA" w:rsidRPr="00137BDD">
                  <w:rPr>
                    <w:rFonts w:ascii="PermianSerifTypeface" w:eastAsia="PermianSerifTypeface" w:hAnsi="PermianSerifTypeface" w:cs="PermianSerifTypeface"/>
                  </w:rPr>
                  <w:t>și</w:t>
                </w:r>
                <w:proofErr w:type="spellEnd"/>
                <w:r w:rsidR="002B3CAA" w:rsidRPr="00137BDD">
                  <w:rPr>
                    <w:rFonts w:ascii="PermianSerifTypeface" w:eastAsia="PermianSerifTypeface" w:hAnsi="PermianSerifTypeface" w:cs="PermianSerifTypeface"/>
                  </w:rPr>
                  <w:t xml:space="preserve"> TPP,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este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disponibilă</w:t>
                </w:r>
                <w:proofErr w:type="spellEnd"/>
                <w:r w:rsidR="002B3CAA" w:rsidRPr="00137BDD">
                  <w:rPr>
                    <w:rFonts w:ascii="PermianSerifTypeface" w:eastAsia="PermianSerifTypeface" w:hAnsi="PermianSerifTypeface" w:cs="PermianSerifTypeface"/>
                  </w:rPr>
                  <w:t>.</w:t>
                </w:r>
              </w:sdtContent>
            </w:sdt>
          </w:p>
        </w:tc>
      </w:tr>
      <w:tr w:rsidR="002B3CAA" w:rsidRPr="00137BDD" w14:paraId="14123A8E" w14:textId="77777777" w:rsidTr="00385077">
        <w:trPr>
          <w:tblCellSpacing w:w="15" w:type="dxa"/>
        </w:trPr>
        <w:tc>
          <w:tcPr>
            <w:tcW w:w="0" w:type="auto"/>
            <w:vAlign w:val="center"/>
            <w:hideMark/>
          </w:tcPr>
          <w:p w14:paraId="4DAEC06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Date</w:t>
            </w:r>
          </w:p>
        </w:tc>
        <w:tc>
          <w:tcPr>
            <w:tcW w:w="0" w:type="auto"/>
            <w:vAlign w:val="center"/>
            <w:hideMark/>
          </w:tcPr>
          <w:p w14:paraId="4417DA3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Datetime</w:t>
            </w:r>
          </w:p>
        </w:tc>
        <w:tc>
          <w:tcPr>
            <w:tcW w:w="0" w:type="auto"/>
            <w:vAlign w:val="center"/>
            <w:hideMark/>
          </w:tcPr>
          <w:p w14:paraId="621ACBD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07" w:type="dxa"/>
            <w:vAlign w:val="center"/>
            <w:hideMark/>
          </w:tcPr>
          <w:p w14:paraId="390BC85C"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și</w:t>
            </w:r>
            <w:proofErr w:type="spellEnd"/>
            <w:r w:rsidRPr="00137BDD">
              <w:rPr>
                <w:rFonts w:ascii="PermianSerifTypeface" w:hAnsi="PermianSerifTypeface"/>
              </w:rPr>
              <w:t xml:space="preserve"> ora la care </w:t>
            </w:r>
            <w:proofErr w:type="spellStart"/>
            <w:r w:rsidRPr="00137BDD">
              <w:rPr>
                <w:rFonts w:ascii="PermianSerifTypeface" w:hAnsi="PermianSerifTypeface"/>
              </w:rPr>
              <w:t>cererea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00166103">
              <w:rPr>
                <w:rFonts w:ascii="PermianSerifTypeface" w:hAnsi="PermianSerifTypeface"/>
              </w:rPr>
              <w:t xml:space="preserve"> (RFC 7231).</w:t>
            </w:r>
          </w:p>
        </w:tc>
      </w:tr>
      <w:tr w:rsidR="002B3CAA" w:rsidRPr="00137BDD" w14:paraId="5354B001" w14:textId="77777777" w:rsidTr="00385077">
        <w:trPr>
          <w:tblCellSpacing w:w="15" w:type="dxa"/>
        </w:trPr>
        <w:tc>
          <w:tcPr>
            <w:tcW w:w="0" w:type="auto"/>
            <w:vAlign w:val="center"/>
          </w:tcPr>
          <w:p w14:paraId="1A5D17DB"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448"/>
                <w:id w:val="-1665010308"/>
              </w:sdtPr>
              <w:sdtContent>
                <w:sdt>
                  <w:sdtPr>
                    <w:rPr>
                      <w:rFonts w:ascii="PermianSerifTypeface" w:hAnsi="PermianSerifTypeface"/>
                    </w:rPr>
                    <w:tag w:val="goog_rdk_447"/>
                    <w:id w:val="328182518"/>
                  </w:sdtPr>
                  <w:sdtContent>
                    <w:r w:rsidR="002B3CAA" w:rsidRPr="00137BDD">
                      <w:rPr>
                        <w:rFonts w:ascii="PermianSerifTypeface" w:eastAsia="PermianSerifTypeface" w:hAnsi="PermianSerifTypeface" w:cs="PermianSerifTypeface"/>
                        <w:b/>
                        <w:bCs/>
                      </w:rPr>
                      <w:t>Digest</w:t>
                    </w:r>
                  </w:sdtContent>
                </w:sdt>
              </w:sdtContent>
            </w:sdt>
          </w:p>
        </w:tc>
        <w:tc>
          <w:tcPr>
            <w:tcW w:w="0" w:type="auto"/>
            <w:vAlign w:val="center"/>
          </w:tcPr>
          <w:sdt>
            <w:sdtPr>
              <w:rPr>
                <w:rFonts w:ascii="PermianSerifTypeface" w:hAnsi="PermianSerifTypeface"/>
              </w:rPr>
              <w:tag w:val="goog_rdk_450"/>
              <w:id w:val="168296370"/>
            </w:sdtPr>
            <w:sdtContent>
              <w:p w14:paraId="0068DDDE"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49"/>
                    <w:id w:val="-1090845496"/>
                  </w:sdtPr>
                  <w:sdtContent>
                    <w:r w:rsidR="002B3CAA" w:rsidRPr="00137BDD">
                      <w:rPr>
                        <w:rFonts w:ascii="PermianSerifTypeface" w:eastAsia="PermianSerifTypeface" w:hAnsi="PermianSerifTypeface" w:cs="PermianSerifTypeface"/>
                      </w:rPr>
                      <w:t>String</w:t>
                    </w:r>
                  </w:sdtContent>
                </w:sdt>
              </w:p>
            </w:sdtContent>
          </w:sdt>
          <w:p w14:paraId="52142EB1" w14:textId="77777777" w:rsidR="00176E24" w:rsidRDefault="00176E24" w:rsidP="009F694F">
            <w:pPr>
              <w:spacing w:line="276" w:lineRule="auto"/>
            </w:pPr>
          </w:p>
        </w:tc>
        <w:tc>
          <w:tcPr>
            <w:tcW w:w="0" w:type="auto"/>
            <w:vAlign w:val="center"/>
          </w:tcPr>
          <w:sdt>
            <w:sdtPr>
              <w:rPr>
                <w:rFonts w:ascii="PermianSerifTypeface" w:hAnsi="PermianSerifTypeface"/>
              </w:rPr>
              <w:tag w:val="goog_rdk_452"/>
              <w:id w:val="-1006673570"/>
            </w:sdtPr>
            <w:sdtContent>
              <w:p w14:paraId="6B501A1C"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51"/>
                    <w:id w:val="-1574959520"/>
                  </w:sdtPr>
                  <w:sdtContent>
                    <w:proofErr w:type="spellStart"/>
                    <w:r w:rsidR="002B3CAA" w:rsidRPr="00137BDD">
                      <w:rPr>
                        <w:rFonts w:ascii="PermianSerifTypeface" w:eastAsia="PermianSerifTypeface" w:hAnsi="PermianSerifTypeface" w:cs="PermianSerifTypeface"/>
                      </w:rPr>
                      <w:t>Obligatoriu</w:t>
                    </w:r>
                    <w:proofErr w:type="spellEnd"/>
                  </w:sdtContent>
                </w:sdt>
              </w:p>
            </w:sdtContent>
          </w:sdt>
          <w:p w14:paraId="7B069C47" w14:textId="77777777" w:rsidR="00176E24" w:rsidRDefault="00176E24" w:rsidP="009F694F">
            <w:pPr>
              <w:spacing w:line="276" w:lineRule="auto"/>
            </w:pPr>
          </w:p>
        </w:tc>
        <w:tc>
          <w:tcPr>
            <w:tcW w:w="5807" w:type="dxa"/>
            <w:vAlign w:val="center"/>
          </w:tcPr>
          <w:p w14:paraId="47A65697"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454"/>
                <w:id w:val="-848164781"/>
              </w:sdtPr>
              <w:sdtContent>
                <w:sdt>
                  <w:sdtPr>
                    <w:rPr>
                      <w:rFonts w:ascii="PermianSerifTypeface" w:hAnsi="PermianSerifTypeface"/>
                    </w:rPr>
                    <w:tag w:val="goog_rdk_453"/>
                    <w:id w:val="-1633709800"/>
                  </w:sdtPr>
                  <w:sdtContent>
                    <w:r w:rsidR="002B3CAA" w:rsidRPr="00137BDD">
                      <w:rPr>
                        <w:rFonts w:ascii="PermianSerifTypeface" w:eastAsia="PermianSerifTypeface" w:hAnsi="PermianSerifTypeface" w:cs="PermianSerifTypeface"/>
                      </w:rPr>
                      <w:t xml:space="preserve">Este </w:t>
                    </w:r>
                    <w:proofErr w:type="spellStart"/>
                    <w:r w:rsidR="002B3CAA" w:rsidRPr="00137BDD">
                      <w:rPr>
                        <w:rFonts w:ascii="PermianSerifTypeface" w:eastAsia="PermianSerifTypeface" w:hAnsi="PermianSerifTypeface" w:cs="PermianSerifTypeface"/>
                      </w:rPr>
                      <w:t>inclus</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doar</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și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numai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elementul</w:t>
                    </w:r>
                    <w:proofErr w:type="spellEnd"/>
                    <w:r w:rsidR="002B3CAA" w:rsidRPr="00137BDD">
                      <w:rPr>
                        <w:rFonts w:ascii="PermianSerifTypeface" w:eastAsia="PermianSerifTypeface" w:hAnsi="PermianSerifTypeface" w:cs="PermianSerifTypeface"/>
                      </w:rPr>
                      <w:t xml:space="preserve"> „Signature” </w:t>
                    </w:r>
                    <w:proofErr w:type="spellStart"/>
                    <w:r w:rsidR="002B3CAA" w:rsidRPr="00137BDD">
                      <w:rPr>
                        <w:rFonts w:ascii="PermianSerifTypeface" w:eastAsia="PermianSerifTypeface" w:hAnsi="PermianSerifTypeface" w:cs="PermianSerifTypeface"/>
                      </w:rPr>
                      <w:t>este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inclus</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antetul</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w:t>
                    </w:r>
                  </w:sdtContent>
                </w:sdt>
              </w:sdtContent>
            </w:sdt>
          </w:p>
        </w:tc>
      </w:tr>
      <w:tr w:rsidR="002B3CAA" w:rsidRPr="008C3395" w14:paraId="3368BE4C" w14:textId="77777777" w:rsidTr="00385077">
        <w:trPr>
          <w:tblCellSpacing w:w="15" w:type="dxa"/>
        </w:trPr>
        <w:tc>
          <w:tcPr>
            <w:tcW w:w="0" w:type="auto"/>
            <w:vAlign w:val="center"/>
          </w:tcPr>
          <w:p w14:paraId="72F0E556"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57"/>
                <w:id w:val="-1535269309"/>
              </w:sdtPr>
              <w:sdtContent>
                <w:sdt>
                  <w:sdtPr>
                    <w:rPr>
                      <w:rFonts w:ascii="PermianSerifTypeface" w:hAnsi="PermianSerifTypeface"/>
                    </w:rPr>
                    <w:tag w:val="goog_rdk_456"/>
                    <w:id w:val="-1155520221"/>
                  </w:sdtPr>
                  <w:sdtContent>
                    <w:r w:rsidR="002B3CAA" w:rsidRPr="00137BDD">
                      <w:rPr>
                        <w:rFonts w:ascii="PermianSerifTypeface" w:eastAsia="PermianSerifTypeface" w:hAnsi="PermianSerifTypeface" w:cs="PermianSerifTypeface"/>
                        <w:b/>
                        <w:bCs/>
                      </w:rPr>
                      <w:t>Signature</w:t>
                    </w:r>
                  </w:sdtContent>
                </w:sdt>
              </w:sdtContent>
            </w:sdt>
          </w:p>
        </w:tc>
        <w:tc>
          <w:tcPr>
            <w:tcW w:w="0" w:type="auto"/>
            <w:vAlign w:val="center"/>
          </w:tcPr>
          <w:sdt>
            <w:sdtPr>
              <w:rPr>
                <w:rFonts w:ascii="PermianSerifTypeface" w:hAnsi="PermianSerifTypeface"/>
              </w:rPr>
              <w:tag w:val="goog_rdk_459"/>
              <w:id w:val="1685329999"/>
            </w:sdtPr>
            <w:sdtContent>
              <w:p w14:paraId="1E9AFF51" w14:textId="77777777" w:rsidR="002B3CAA" w:rsidRPr="00137BDD" w:rsidRDefault="00000000" w:rsidP="009F694F">
                <w:pPr>
                  <w:spacing w:line="276" w:lineRule="auto"/>
                  <w:rPr>
                    <w:rFonts w:ascii="PermianSerifTypeface" w:eastAsia="PermianSerifTypeface" w:hAnsi="PermianSerifTypeface" w:cs="PermianSerifTypeface"/>
                  </w:rPr>
                </w:pPr>
                <w:sdt>
                  <w:sdtPr>
                    <w:rPr>
                      <w:rFonts w:ascii="PermianSerifTypeface" w:hAnsi="PermianSerifTypeface"/>
                    </w:rPr>
                    <w:tag w:val="goog_rdk_458"/>
                    <w:id w:val="-923730187"/>
                  </w:sdtPr>
                  <w:sdtContent>
                    <w:r w:rsidR="002B3CAA" w:rsidRPr="00137BDD">
                      <w:rPr>
                        <w:rFonts w:ascii="PermianSerifTypeface" w:eastAsia="PermianSerifTypeface" w:hAnsi="PermianSerifTypeface" w:cs="PermianSerifTypeface"/>
                      </w:rPr>
                      <w:t>String</w:t>
                    </w:r>
                  </w:sdtContent>
                </w:sdt>
              </w:p>
            </w:sdtContent>
          </w:sdt>
          <w:p w14:paraId="3B418FA2" w14:textId="77777777" w:rsidR="00176E24" w:rsidRDefault="00176E24" w:rsidP="009F694F">
            <w:pPr>
              <w:spacing w:line="276" w:lineRule="auto"/>
            </w:pPr>
          </w:p>
        </w:tc>
        <w:tc>
          <w:tcPr>
            <w:tcW w:w="0" w:type="auto"/>
            <w:vAlign w:val="center"/>
          </w:tcPr>
          <w:sdt>
            <w:sdtPr>
              <w:rPr>
                <w:rFonts w:ascii="PermianSerifTypeface" w:hAnsi="PermianSerifTypeface"/>
              </w:rPr>
              <w:tag w:val="goog_rdk_461"/>
              <w:id w:val="1997757504"/>
            </w:sdtPr>
            <w:sdtContent>
              <w:p w14:paraId="5D2FFF15" w14:textId="77777777" w:rsidR="002B3CAA" w:rsidRPr="00137BDD" w:rsidRDefault="00000000" w:rsidP="009F694F">
                <w:pPr>
                  <w:spacing w:line="276" w:lineRule="auto"/>
                  <w:rPr>
                    <w:rFonts w:ascii="PermianSerifTypeface" w:eastAsia="PermianSerifTypeface" w:hAnsi="PermianSerifTypeface" w:cs="PermianSerifTypeface"/>
                  </w:rPr>
                </w:pPr>
                <w:sdt>
                  <w:sdtPr>
                    <w:rPr>
                      <w:rFonts w:ascii="PermianSerifTypeface" w:hAnsi="PermianSerifTypeface"/>
                    </w:rPr>
                    <w:tag w:val="goog_rdk_460"/>
                    <w:id w:val="1500389457"/>
                  </w:sdtPr>
                  <w:sdtContent>
                    <w:proofErr w:type="spellStart"/>
                    <w:r w:rsidR="002B3CAA" w:rsidRPr="00137BDD">
                      <w:rPr>
                        <w:rFonts w:ascii="PermianSerifTypeface" w:eastAsia="PermianSerifTypeface" w:hAnsi="PermianSerifTypeface" w:cs="PermianSerifTypeface"/>
                      </w:rPr>
                      <w:t>Obligatoriu</w:t>
                    </w:r>
                    <w:proofErr w:type="spellEnd"/>
                  </w:sdtContent>
                </w:sdt>
              </w:p>
            </w:sdtContent>
          </w:sdt>
          <w:p w14:paraId="1559C28A" w14:textId="77777777" w:rsidR="00176E24" w:rsidRDefault="00176E24" w:rsidP="009F694F">
            <w:pPr>
              <w:spacing w:line="276" w:lineRule="auto"/>
            </w:pPr>
          </w:p>
        </w:tc>
        <w:tc>
          <w:tcPr>
            <w:tcW w:w="5807" w:type="dxa"/>
            <w:vAlign w:val="center"/>
          </w:tcPr>
          <w:p w14:paraId="2F88EFEA" w14:textId="77777777" w:rsidR="002B3CAA" w:rsidRPr="008C3395" w:rsidRDefault="00000000" w:rsidP="009F694F">
            <w:pPr>
              <w:spacing w:line="276" w:lineRule="auto"/>
              <w:jc w:val="both"/>
              <w:rPr>
                <w:rFonts w:ascii="PermianSerifTypeface" w:eastAsia="PermianSerifTypeface" w:hAnsi="PermianSerifTypeface" w:cs="PermianSerifTypeface"/>
                <w:lang w:val="fr-FR"/>
              </w:rPr>
            </w:pPr>
            <w:sdt>
              <w:sdtPr>
                <w:rPr>
                  <w:rFonts w:ascii="PermianSerifTypeface" w:hAnsi="PermianSerifTypeface"/>
                </w:rPr>
                <w:tag w:val="goog_rdk_463"/>
                <w:id w:val="191345253"/>
              </w:sdtPr>
              <w:sdtContent>
                <w:sdt>
                  <w:sdtPr>
                    <w:rPr>
                      <w:rFonts w:ascii="PermianSerifTypeface" w:hAnsi="PermianSerifTypeface"/>
                    </w:rPr>
                    <w:tag w:val="goog_rdk_462"/>
                    <w:id w:val="817147849"/>
                  </w:sdtPr>
                  <w:sdtContent>
                    <w:proofErr w:type="spellStar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w:t>
                    </w:r>
                    <w:proofErr w:type="spellEnd"/>
                    <w:r w:rsidR="00166103" w:rsidRPr="008C3395">
                      <w:rPr>
                        <w:rFonts w:ascii="PermianSerifTypeface" w:eastAsia="PermianSerifTypeface" w:hAnsi="PermianSerifTypeface" w:cs="PermianSerifTypeface"/>
                        <w:lang w:val="fr-FR"/>
                      </w:rPr>
                      <w:t xml:space="preserve"> </w:t>
                    </w:r>
                    <w:proofErr w:type="spellStart"/>
                    <w:r w:rsidR="00166103" w:rsidRPr="008C3395">
                      <w:rPr>
                        <w:rFonts w:ascii="PermianSerifTypeface" w:eastAsia="PermianSerifTypeface" w:hAnsi="PermianSerifTypeface" w:cs="PermianSerifTypeface"/>
                        <w:lang w:val="fr-FR"/>
                      </w:rPr>
                      <w:t>cererii</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către</w:t>
                    </w:r>
                    <w:proofErr w:type="spellEnd"/>
                    <w:r w:rsidR="00166103" w:rsidRPr="008C3395">
                      <w:rPr>
                        <w:rFonts w:ascii="PermianSerifTypeface" w:eastAsia="PermianSerifTypeface" w:hAnsi="PermianSerifTypeface" w:cs="PermianSerifTypeface"/>
                        <w:lang w:val="fr-FR"/>
                      </w:rPr>
                      <w:t xml:space="preserve"> TPP la </w:t>
                    </w:r>
                    <w:proofErr w:type="spellStart"/>
                    <w:r w:rsidR="00166103" w:rsidRPr="008C3395">
                      <w:rPr>
                        <w:rFonts w:ascii="PermianSerifTypeface" w:eastAsia="PermianSerifTypeface" w:hAnsi="PermianSerifTypeface" w:cs="PermianSerifTypeface"/>
                        <w:lang w:val="fr-FR"/>
                      </w:rPr>
                      <w:t>nivel</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aplicație</w:t>
                    </w:r>
                    <w:proofErr w:type="spellEnd"/>
                    <w:r w:rsidR="00166103" w:rsidRPr="008C3395">
                      <w:rPr>
                        <w:rFonts w:ascii="PermianSerifTypeface" w:eastAsia="PermianSerifTypeface" w:hAnsi="PermianSerifTypeface" w:cs="PermianSerifTypeface"/>
                        <w:lang w:val="fr-FR"/>
                      </w:rPr>
                      <w:t>.</w:t>
                    </w:r>
                  </w:sdtContent>
                </w:sdt>
              </w:sdtContent>
            </w:sdt>
          </w:p>
        </w:tc>
      </w:tr>
      <w:tr w:rsidR="002B3CAA" w:rsidRPr="00137BDD" w14:paraId="5A946526" w14:textId="77777777" w:rsidTr="00385077">
        <w:trPr>
          <w:tblCellSpacing w:w="15" w:type="dxa"/>
        </w:trPr>
        <w:tc>
          <w:tcPr>
            <w:tcW w:w="0" w:type="auto"/>
            <w:vAlign w:val="center"/>
          </w:tcPr>
          <w:p w14:paraId="54593EBA"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6"/>
                <w:id w:val="320006456"/>
              </w:sdtPr>
              <w:sdtContent>
                <w:sdt>
                  <w:sdtPr>
                    <w:rPr>
                      <w:rFonts w:ascii="PermianSerifTypeface" w:hAnsi="PermianSerifTypeface"/>
                    </w:rPr>
                    <w:tag w:val="goog_rdk_465"/>
                    <w:id w:val="2033908529"/>
                  </w:sdtPr>
                  <w:sdtContent>
                    <w:r w:rsidR="002B3CAA" w:rsidRPr="00137BDD">
                      <w:rPr>
                        <w:rFonts w:ascii="PermianSerifTypeface" w:eastAsia="PermianSerifTypeface" w:hAnsi="PermianSerifTypeface" w:cs="PermianSerifTypeface"/>
                        <w:b/>
                        <w:bCs/>
                      </w:rPr>
                      <w:t>TPP-Signature-Certificate</w:t>
                    </w:r>
                  </w:sdtContent>
                </w:sdt>
              </w:sdtContent>
            </w:sdt>
          </w:p>
        </w:tc>
        <w:tc>
          <w:tcPr>
            <w:tcW w:w="0" w:type="auto"/>
            <w:vAlign w:val="center"/>
          </w:tcPr>
          <w:sdt>
            <w:sdtPr>
              <w:rPr>
                <w:rFonts w:ascii="PermianSerifTypeface" w:hAnsi="PermianSerifTypeface"/>
              </w:rPr>
              <w:tag w:val="goog_rdk_468"/>
              <w:id w:val="-380170545"/>
            </w:sdtPr>
            <w:sdtContent>
              <w:p w14:paraId="7EC84C98" w14:textId="77777777" w:rsidR="002B3CAA" w:rsidRPr="00137BDD" w:rsidRDefault="00000000" w:rsidP="009F694F">
                <w:pPr>
                  <w:spacing w:line="276" w:lineRule="auto"/>
                  <w:rPr>
                    <w:rFonts w:ascii="PermianSerifTypeface" w:eastAsia="PermianSerifTypeface" w:hAnsi="PermianSerifTypeface" w:cs="PermianSerifTypeface"/>
                  </w:rPr>
                </w:pPr>
                <w:sdt>
                  <w:sdtPr>
                    <w:rPr>
                      <w:rFonts w:ascii="PermianSerifTypeface" w:hAnsi="PermianSerifTypeface"/>
                    </w:rPr>
                    <w:tag w:val="goog_rdk_467"/>
                    <w:id w:val="1788703074"/>
                  </w:sdtPr>
                  <w:sdtContent>
                    <w:r w:rsidR="002B3CAA" w:rsidRPr="00137BDD">
                      <w:rPr>
                        <w:rFonts w:ascii="PermianSerifTypeface" w:eastAsia="PermianSerifTypeface" w:hAnsi="PermianSerifTypeface" w:cs="PermianSerifTypeface"/>
                      </w:rPr>
                      <w:t>String</w:t>
                    </w:r>
                  </w:sdtContent>
                </w:sdt>
              </w:p>
            </w:sdtContent>
          </w:sdt>
          <w:p w14:paraId="652F5A0E" w14:textId="77777777" w:rsidR="00176E24" w:rsidRDefault="00176E24" w:rsidP="009F694F">
            <w:pPr>
              <w:spacing w:line="276" w:lineRule="auto"/>
            </w:pPr>
          </w:p>
        </w:tc>
        <w:tc>
          <w:tcPr>
            <w:tcW w:w="0" w:type="auto"/>
            <w:vAlign w:val="center"/>
          </w:tcPr>
          <w:sdt>
            <w:sdtPr>
              <w:rPr>
                <w:rFonts w:ascii="PermianSerifTypeface" w:hAnsi="PermianSerifTypeface"/>
              </w:rPr>
              <w:tag w:val="goog_rdk_470"/>
              <w:id w:val="108703891"/>
            </w:sdtPr>
            <w:sdtContent>
              <w:p w14:paraId="649EA838" w14:textId="77777777" w:rsidR="002B3CAA" w:rsidRPr="00137BDD" w:rsidRDefault="00000000" w:rsidP="009F694F">
                <w:pPr>
                  <w:spacing w:line="276" w:lineRule="auto"/>
                  <w:rPr>
                    <w:rFonts w:ascii="PermianSerifTypeface" w:eastAsia="PermianSerifTypeface" w:hAnsi="PermianSerifTypeface" w:cs="PermianSerifTypeface"/>
                  </w:rPr>
                </w:pPr>
                <w:sdt>
                  <w:sdtPr>
                    <w:rPr>
                      <w:rFonts w:ascii="PermianSerifTypeface" w:hAnsi="PermianSerifTypeface"/>
                    </w:rPr>
                    <w:tag w:val="goog_rdk_469"/>
                    <w:id w:val="1761325318"/>
                  </w:sdtPr>
                  <w:sdtContent>
                    <w:proofErr w:type="spellStart"/>
                    <w:r w:rsidR="002B3CAA" w:rsidRPr="00137BDD">
                      <w:rPr>
                        <w:rFonts w:ascii="PermianSerifTypeface" w:eastAsia="PermianSerifTypeface" w:hAnsi="PermianSerifTypeface" w:cs="PermianSerifTypeface"/>
                      </w:rPr>
                      <w:t>Obligatoriu</w:t>
                    </w:r>
                    <w:proofErr w:type="spellEnd"/>
                  </w:sdtContent>
                </w:sdt>
              </w:p>
            </w:sdtContent>
          </w:sdt>
          <w:p w14:paraId="35A86415" w14:textId="77777777" w:rsidR="00176E24" w:rsidRDefault="00176E24" w:rsidP="009F694F">
            <w:pPr>
              <w:spacing w:line="276" w:lineRule="auto"/>
            </w:pPr>
          </w:p>
        </w:tc>
        <w:tc>
          <w:tcPr>
            <w:tcW w:w="5807" w:type="dxa"/>
            <w:vAlign w:val="center"/>
          </w:tcPr>
          <w:p w14:paraId="18143726" w14:textId="77777777" w:rsidR="002B3CAA" w:rsidRPr="00137BDD" w:rsidRDefault="00000000" w:rsidP="009F694F">
            <w:pPr>
              <w:spacing w:line="276" w:lineRule="auto"/>
              <w:jc w:val="both"/>
              <w:rPr>
                <w:rFonts w:ascii="PermianSerifTypeface" w:eastAsia="PermianSerifTypeface" w:hAnsi="PermianSerifTypeface" w:cs="PermianSerifTypeface"/>
              </w:rPr>
            </w:pPr>
            <w:sdt>
              <w:sdtPr>
                <w:rPr>
                  <w:rFonts w:ascii="PermianSerifTypeface" w:hAnsi="PermianSerifTypeface"/>
                </w:rPr>
                <w:tag w:val="goog_rdk_472"/>
                <w:id w:val="-1613050178"/>
              </w:sdtPr>
              <w:sdtContent>
                <w:sdt>
                  <w:sdtPr>
                    <w:rPr>
                      <w:rFonts w:ascii="PermianSerifTypeface" w:hAnsi="PermianSerifTypeface"/>
                    </w:rPr>
                    <w:tag w:val="goog_rdk_471"/>
                    <w:id w:val="-1474908166"/>
                  </w:sdtPr>
                  <w:sdtContent>
                    <w:proofErr w:type="spellStart"/>
                    <w:r w:rsidR="002B3CAA" w:rsidRPr="00137BDD">
                      <w:rPr>
                        <w:rFonts w:ascii="PermianSerifTypeface" w:eastAsia="PermianSerifTypeface" w:hAnsi="PermianSerifTypeface" w:cs="PermianSerifTypeface"/>
                      </w:rPr>
                      <w:t>Certificatul</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utilizat</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pentru</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semnarea</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codificare</w:t>
                    </w:r>
                    <w:proofErr w:type="spellEnd"/>
                    <w:r w:rsidR="002B3CAA" w:rsidRPr="00137BDD">
                      <w:rPr>
                        <w:rFonts w:ascii="PermianSerifTypeface" w:eastAsia="PermianSerifTypeface" w:hAnsi="PermianSerifTypeface" w:cs="PermianSerifTypeface"/>
                      </w:rPr>
                      <w:t xml:space="preserve"> base64. </w:t>
                    </w:r>
                    <w:proofErr w:type="spellStart"/>
                    <w:r w:rsidR="002B3CAA" w:rsidRPr="00137BDD">
                      <w:rPr>
                        <w:rFonts w:ascii="PermianSerifTypeface" w:eastAsia="PermianSerifTypeface" w:hAnsi="PermianSerifTypeface" w:cs="PermianSerifTypeface"/>
                      </w:rPr>
                      <w:t>Trebuie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să</w:t>
                    </w:r>
                    <w:proofErr w:type="spellEnd"/>
                    <w:r w:rsidR="002B3CAA" w:rsidRPr="00137BDD">
                      <w:rPr>
                        <w:rFonts w:ascii="PermianSerifTypeface" w:eastAsia="PermianSerifTypeface" w:hAnsi="PermianSerifTypeface" w:cs="PermianSerifTypeface"/>
                      </w:rPr>
                      <w:t xml:space="preserve"> fie </w:t>
                    </w:r>
                    <w:proofErr w:type="spellStart"/>
                    <w:r w:rsidR="002B3CAA" w:rsidRPr="00137BDD">
                      <w:rPr>
                        <w:rFonts w:ascii="PermianSerifTypeface" w:eastAsia="PermianSerifTypeface" w:hAnsi="PermianSerifTypeface" w:cs="PermianSerifTypeface"/>
                      </w:rPr>
                      <w:t>inclus</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există</w:t>
                    </w:r>
                    <w:proofErr w:type="spellEnd"/>
                    <w:r w:rsidR="002B3CAA" w:rsidRPr="00137BDD">
                      <w:rPr>
                        <w:rFonts w:ascii="PermianSerifTypeface" w:eastAsia="PermianSerifTypeface" w:hAnsi="PermianSerifTypeface" w:cs="PermianSerifTypeface"/>
                      </w:rPr>
                      <w:t xml:space="preserve"> o </w:t>
                    </w:r>
                    <w:proofErr w:type="spellStart"/>
                    <w:r w:rsidR="002B3CAA" w:rsidRPr="00137BDD">
                      <w:rPr>
                        <w:rFonts w:ascii="PermianSerifTypeface" w:eastAsia="PermianSerifTypeface" w:hAnsi="PermianSerifTypeface" w:cs="PermianSerifTypeface"/>
                      </w:rPr>
                      <w:t>semnătură</w:t>
                    </w:r>
                    <w:proofErr w:type="spellEnd"/>
                    <w:r w:rsidR="002B3CAA" w:rsidRPr="00137BDD">
                      <w:rPr>
                        <w:rFonts w:ascii="PermianSerifTypeface" w:eastAsia="PermianSerifTypeface" w:hAnsi="PermianSerifTypeface" w:cs="PermianSerifTypeface"/>
                      </w:rPr>
                      <w:t>.</w:t>
                    </w:r>
                  </w:sdtContent>
                </w:sdt>
              </w:sdtContent>
            </w:sdt>
          </w:p>
        </w:tc>
      </w:tr>
    </w:tbl>
    <w:p w14:paraId="09F9536D"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3D02304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b/>
          <w:bCs/>
        </w:rPr>
        <w:lastRenderedPageBreak/>
        <w:br/>
      </w:r>
      <w:r w:rsidRPr="00137BDD">
        <w:rPr>
          <w:rFonts w:ascii="PermianSerifTypeface" w:hAnsi="PermianSerifTypeface"/>
        </w:rPr>
        <w:t>GET htttps://api.provider.com/v1/accounts/acc-123456789</w:t>
      </w:r>
    </w:p>
    <w:p w14:paraId="1803BA3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620A907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Consent-ID: d6f9b8f4-4b10-4b9e-933b-ff9a24b5641f</w:t>
      </w:r>
    </w:p>
    <w:p w14:paraId="4A54F49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PSU-IP-Address: 192.168.0.10</w:t>
      </w:r>
    </w:p>
    <w:p w14:paraId="3837B95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PSU-Device-ID: device-12345</w:t>
      </w:r>
    </w:p>
    <w:p w14:paraId="4CCD335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PSU-Device-Name: </w:t>
      </w:r>
      <w:proofErr w:type="spellStart"/>
      <w:r w:rsidR="00183ADA">
        <w:rPr>
          <w:rFonts w:ascii="PermianSerifTypeface" w:hAnsi="PermianSerifTypeface"/>
        </w:rPr>
        <w:t>ModelDevice</w:t>
      </w:r>
      <w:proofErr w:type="spellEnd"/>
      <w:r w:rsidR="00183ADA">
        <w:rPr>
          <w:rFonts w:ascii="PermianSerifTypeface" w:hAnsi="PermianSerifTypeface"/>
        </w:rPr>
        <w:t xml:space="preserve"> X </w:t>
      </w:r>
    </w:p>
    <w:p w14:paraId="77366A9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Date: Wed, 11 Sep 2024 12:34:56 GMT</w:t>
      </w:r>
    </w:p>
    <w:p w14:paraId="7DA302B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Digest: SHA-256=47DEQpj8HBSa+/TImW+5JCeuQeRkm5NMpJWZG3hSuFU=</w:t>
      </w:r>
    </w:p>
    <w:p w14:paraId="71ACB9D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Signature: </w:t>
      </w:r>
      <w:proofErr w:type="spellStart"/>
      <w:r w:rsidRPr="00137BDD">
        <w:rPr>
          <w:rFonts w:ascii="PermianSerifTypeface" w:hAnsi="PermianSerifTypeface"/>
        </w:rPr>
        <w:t>keyId</w:t>
      </w:r>
      <w:proofErr w:type="spellEnd"/>
      <w:proofErr w:type="gramStart"/>
      <w:r w:rsidRPr="00137BDD">
        <w:rPr>
          <w:rFonts w:ascii="PermianSerifTypeface" w:hAnsi="PermianSerifTypeface"/>
        </w:rPr>
        <w:t>=“</w:t>
      </w:r>
      <w:proofErr w:type="gramEnd"/>
      <w:r w:rsidRPr="00137BDD">
        <w:rPr>
          <w:rFonts w:ascii="PermianSerifTypeface" w:hAnsi="PermianSerifTypeface"/>
        </w:rPr>
        <w:t>SN= 4000000010FC01D520258AB15EAF, CA=CN=D-</w:t>
      </w:r>
      <w:proofErr w:type="spellStart"/>
      <w:r w:rsidRPr="00137BDD">
        <w:rPr>
          <w:rFonts w:ascii="PermianSerifTypeface" w:hAnsi="PermianSerifTypeface"/>
        </w:rPr>
        <w:t>eSystemTrustIB</w:t>
      </w:r>
      <w:proofErr w:type="spellEnd"/>
      <w:r w:rsidRPr="00137BDD">
        <w:rPr>
          <w:rFonts w:ascii="PermianSerifTypeface" w:hAnsi="PermianSerifTypeface"/>
        </w:rPr>
        <w:t>, O=IP STISC 1003600096694, C</w:t>
      </w:r>
      <w:r w:rsidR="00183ADA">
        <w:rPr>
          <w:rFonts w:ascii="PermianSerifTypeface" w:hAnsi="PermianSerifTypeface"/>
        </w:rPr>
        <w:t>=</w:t>
      </w:r>
      <w:r w:rsidRPr="00137BDD">
        <w:rPr>
          <w:rFonts w:ascii="PermianSerifTypeface" w:hAnsi="PermianSerifTypeface"/>
        </w:rPr>
        <w:t>MD”, algorithm</w:t>
      </w:r>
      <w:proofErr w:type="gramStart"/>
      <w:r w:rsidRPr="00137BDD">
        <w:rPr>
          <w:rFonts w:ascii="PermianSerifTypeface" w:hAnsi="PermianSerifTypeface"/>
        </w:rPr>
        <w:t>=”rsa</w:t>
      </w:r>
      <w:proofErr w:type="gramEnd"/>
      <w:r w:rsidRPr="00137BDD">
        <w:rPr>
          <w:rFonts w:ascii="PermianSerifTypeface" w:hAnsi="PermianSerifTypeface"/>
        </w:rPr>
        <w:t>-sha256”,</w:t>
      </w:r>
    </w:p>
    <w:p w14:paraId="0A625B5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headers</w:t>
      </w:r>
      <w:proofErr w:type="gramStart"/>
      <w:r w:rsidRPr="00137BDD">
        <w:rPr>
          <w:rFonts w:ascii="PermianSerifTypeface" w:hAnsi="PermianSerifTypeface"/>
        </w:rPr>
        <w:t>=”digest</w:t>
      </w:r>
      <w:proofErr w:type="gramEnd"/>
      <w:r w:rsidRPr="00137BDD">
        <w:rPr>
          <w:rFonts w:ascii="PermianSerifTypeface" w:hAnsi="PermianSerifTypeface"/>
        </w:rPr>
        <w:t xml:space="preserve"> date x-request-id”,</w:t>
      </w:r>
    </w:p>
    <w:p w14:paraId="7A56607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signature</w:t>
      </w:r>
      <w:proofErr w:type="gramStart"/>
      <w:r w:rsidRPr="00137BDD">
        <w:rPr>
          <w:rFonts w:ascii="PermianSerifTypeface" w:hAnsi="PermianSerifTypeface"/>
        </w:rPr>
        <w:t>=”Base</w:t>
      </w:r>
      <w:proofErr w:type="gramEnd"/>
      <w:r w:rsidRPr="00137BDD">
        <w:rPr>
          <w:rFonts w:ascii="PermianSerifTypeface" w:hAnsi="PermianSerifTypeface"/>
        </w:rPr>
        <w:t>64(RSA-SHA256(signing string))”</w:t>
      </w:r>
    </w:p>
    <w:p w14:paraId="5EC04D0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Xq+FXWmZTfl2AfQwvMFuPRTlxjDLDBMOwDsYMBVBym8vSdzY7AkDPylQtD/kTxMo+4toD+oLlo7mDs/qhvZXMnRPvE/JIE58xsiCBvUe36V1ht+WLidqk9iYxeAwTbF7kZgxXjUGBYDrz/B4fqa2FqNzdsq2+LfsAk5cDBshXq1t/vmhty7TK09KPBrbDAjm9uDbf6zA0ZSczX4rh7tBf3rc5BC+MBuLKgg1Pv9WgfWHi5BQ=="</w:t>
      </w:r>
    </w:p>
    <w:p w14:paraId="12574F8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3A927C94" w14:textId="77777777" w:rsidR="00016733" w:rsidRPr="009F3B6B"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20C21CC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(Success - 200 OK):</w:t>
      </w:r>
    </w:p>
    <w:p w14:paraId="51D5A33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0BE2D73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resourceId</w:t>
      </w:r>
      <w:proofErr w:type="spellEnd"/>
      <w:r w:rsidRPr="00137BDD">
        <w:rPr>
          <w:rFonts w:ascii="PermianSerifTypeface" w:hAnsi="PermianSerifTypeface"/>
        </w:rPr>
        <w:t>": "acc-123456789",</w:t>
      </w:r>
    </w:p>
    <w:p w14:paraId="1867EE5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"MD21AAA000000022553456789",</w:t>
      </w:r>
    </w:p>
    <w:p w14:paraId="6630504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6683D21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"product": "</w:t>
      </w:r>
      <w:proofErr w:type="spellStart"/>
      <w:r w:rsidRPr="00137BDD">
        <w:rPr>
          <w:rFonts w:ascii="PermianSerifTypeface" w:hAnsi="PermianSerifTypeface"/>
        </w:rPr>
        <w:t>Cont</w:t>
      </w:r>
      <w:proofErr w:type="spellEnd"/>
      <w:r w:rsidRPr="00137BDD">
        <w:rPr>
          <w:rFonts w:ascii="PermianSerifTypeface" w:hAnsi="PermianSerifTypeface"/>
        </w:rPr>
        <w:t xml:space="preserve"> </w:t>
      </w:r>
      <w:proofErr w:type="spellStart"/>
      <w:r w:rsidRPr="00137BDD">
        <w:rPr>
          <w:rFonts w:ascii="PermianSerifTypeface" w:hAnsi="PermianSerifTypeface"/>
        </w:rPr>
        <w:t>Curent</w:t>
      </w:r>
      <w:proofErr w:type="spellEnd"/>
      <w:r w:rsidRPr="00137BDD">
        <w:rPr>
          <w:rFonts w:ascii="PermianSerifTypeface" w:hAnsi="PermianSerifTypeface"/>
        </w:rPr>
        <w:t>",</w:t>
      </w:r>
    </w:p>
    <w:p w14:paraId="6A1F753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cashAccountType</w:t>
      </w:r>
      <w:proofErr w:type="spellEnd"/>
      <w:r w:rsidRPr="00137BDD">
        <w:rPr>
          <w:rFonts w:ascii="PermianSerifTypeface" w:hAnsi="PermianSerifTypeface"/>
        </w:rPr>
        <w:t>": "CACC",</w:t>
      </w:r>
    </w:p>
    <w:p w14:paraId="53E106B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"_links</w:t>
      </w:r>
      <w:proofErr w:type="gramStart"/>
      <w:r w:rsidRPr="00137BDD">
        <w:rPr>
          <w:rFonts w:ascii="PermianSerifTypeface" w:hAnsi="PermianSerifTypeface"/>
        </w:rPr>
        <w:t>": {</w:t>
      </w:r>
      <w:proofErr w:type="gramEnd"/>
    </w:p>
    <w:p w14:paraId="7ACC643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rPr>
      </w:pPr>
      <w:r w:rsidRPr="00137BDD">
        <w:rPr>
          <w:rFonts w:ascii="PermianSerifTypeface" w:hAnsi="PermianSerifTypeface"/>
        </w:rPr>
        <w:t>"balances</w:t>
      </w:r>
      <w:proofErr w:type="gramStart"/>
      <w:r w:rsidRPr="00137BDD">
        <w:rPr>
          <w:rFonts w:ascii="PermianSerifTypeface" w:hAnsi="PermianSerifTypeface"/>
        </w:rPr>
        <w:t>": {</w:t>
      </w:r>
      <w:proofErr w:type="gramEnd"/>
    </w:p>
    <w:p w14:paraId="0E2E615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rPr>
      </w:pPr>
      <w:r w:rsidRPr="00137BDD">
        <w:rPr>
          <w:rFonts w:ascii="PermianSerifTypeface" w:hAnsi="PermianSerifTypeface"/>
        </w:rPr>
        <w:t>"</w:t>
      </w:r>
      <w:proofErr w:type="spellStart"/>
      <w:r w:rsidRPr="00137BDD">
        <w:rPr>
          <w:rFonts w:ascii="PermianSerifTypeface" w:hAnsi="PermianSerifTypeface"/>
        </w:rPr>
        <w:t>href</w:t>
      </w:r>
      <w:proofErr w:type="spellEnd"/>
      <w:r w:rsidRPr="00137BDD">
        <w:rPr>
          <w:rFonts w:ascii="PermianSerifTypeface" w:hAnsi="PermianSerifTypeface"/>
        </w:rPr>
        <w:t>": "/v1/accounts/ acc-123456789/balances"</w:t>
      </w:r>
    </w:p>
    <w:p w14:paraId="2459E12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rPr>
      </w:pPr>
      <w:r w:rsidRPr="00137BDD">
        <w:rPr>
          <w:rFonts w:ascii="PermianSerifTypeface" w:hAnsi="PermianSerifTypeface"/>
        </w:rPr>
        <w:lastRenderedPageBreak/>
        <w:t>},</w:t>
      </w:r>
    </w:p>
    <w:p w14:paraId="271FBA7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rPr>
      </w:pPr>
      <w:r w:rsidRPr="00137BDD">
        <w:rPr>
          <w:rFonts w:ascii="PermianSerifTypeface" w:hAnsi="PermianSerifTypeface"/>
        </w:rPr>
        <w:t>"transactions</w:t>
      </w:r>
      <w:proofErr w:type="gramStart"/>
      <w:r w:rsidRPr="00137BDD">
        <w:rPr>
          <w:rFonts w:ascii="PermianSerifTypeface" w:hAnsi="PermianSerifTypeface"/>
        </w:rPr>
        <w:t>": {</w:t>
      </w:r>
      <w:proofErr w:type="gramEnd"/>
    </w:p>
    <w:p w14:paraId="07410F2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rPr>
      </w:pPr>
      <w:r w:rsidRPr="00137BDD">
        <w:rPr>
          <w:rFonts w:ascii="PermianSerifTypeface" w:hAnsi="PermianSerifTypeface"/>
        </w:rPr>
        <w:t>"</w:t>
      </w:r>
      <w:proofErr w:type="spellStart"/>
      <w:r w:rsidRPr="00137BDD">
        <w:rPr>
          <w:rFonts w:ascii="PermianSerifTypeface" w:hAnsi="PermianSerifTypeface"/>
        </w:rPr>
        <w:t>href</w:t>
      </w:r>
      <w:proofErr w:type="spellEnd"/>
      <w:r w:rsidRPr="00137BDD">
        <w:rPr>
          <w:rFonts w:ascii="PermianSerifTypeface" w:hAnsi="PermianSerifTypeface"/>
        </w:rPr>
        <w:t>": "/v1/accounts/ acc-123456789/transactions"</w:t>
      </w:r>
    </w:p>
    <w:p w14:paraId="65EFB75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rPr>
      </w:pPr>
      <w:r w:rsidRPr="00137BDD">
        <w:rPr>
          <w:rFonts w:ascii="PermianSerifTypeface" w:hAnsi="PermianSerifTypeface"/>
        </w:rPr>
        <w:t>}</w:t>
      </w:r>
    </w:p>
    <w:p w14:paraId="385972D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A96E9E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A9860A4"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w:t>
      </w:r>
      <w:proofErr w:type="spellStart"/>
      <w:r w:rsidRPr="00137BDD">
        <w:rPr>
          <w:rFonts w:ascii="PermianSerifTypeface" w:hAnsi="PermianSerifTypeface"/>
          <w:b/>
          <w:bCs/>
        </w:rPr>
        <w:t>withBalance</w:t>
      </w:r>
      <w:proofErr w:type="spellEnd"/>
      <w:r w:rsidRPr="00137BDD">
        <w:rPr>
          <w:rFonts w:ascii="PermianSerifTypeface" w:hAnsi="PermianSerifTypeface"/>
          <w:b/>
          <w:bCs/>
        </w:rPr>
        <w:t xml:space="preserve"> (Success - 200 OK):</w:t>
      </w:r>
    </w:p>
    <w:p w14:paraId="72C05AF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586F1C2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resourceId</w:t>
      </w:r>
      <w:proofErr w:type="spellEnd"/>
      <w:r w:rsidRPr="00137BDD">
        <w:rPr>
          <w:rFonts w:ascii="PermianSerifTypeface" w:hAnsi="PermianSerifTypeface"/>
        </w:rPr>
        <w:t>": "acc-123456789",</w:t>
      </w:r>
    </w:p>
    <w:p w14:paraId="3997332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"MD21AAA000000022553456789",</w:t>
      </w:r>
    </w:p>
    <w:p w14:paraId="7892EB4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37583FB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"product": "</w:t>
      </w:r>
      <w:proofErr w:type="spellStart"/>
      <w:r w:rsidRPr="00137BDD">
        <w:rPr>
          <w:rFonts w:ascii="PermianSerifTypeface" w:hAnsi="PermianSerifTypeface"/>
        </w:rPr>
        <w:t>Cont</w:t>
      </w:r>
      <w:proofErr w:type="spellEnd"/>
      <w:r w:rsidRPr="00137BDD">
        <w:rPr>
          <w:rFonts w:ascii="PermianSerifTypeface" w:hAnsi="PermianSerifTypeface"/>
        </w:rPr>
        <w:t xml:space="preserve"> MDL",</w:t>
      </w:r>
    </w:p>
    <w:p w14:paraId="4F91D36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cashAccountType</w:t>
      </w:r>
      <w:proofErr w:type="spellEnd"/>
      <w:r w:rsidRPr="00137BDD">
        <w:rPr>
          <w:rFonts w:ascii="PermianSerifTypeface" w:hAnsi="PermianSerifTypeface"/>
        </w:rPr>
        <w:t>": "CACC",</w:t>
      </w:r>
    </w:p>
    <w:p w14:paraId="28681AE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"balances": [</w:t>
      </w:r>
    </w:p>
    <w:p w14:paraId="3CDC7C1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7190467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balanceType</w:t>
      </w:r>
      <w:proofErr w:type="spellEnd"/>
      <w:r w:rsidRPr="00137BDD">
        <w:rPr>
          <w:rFonts w:ascii="PermianSerifTypeface" w:hAnsi="PermianSerifTypeface"/>
        </w:rPr>
        <w:t>": "</w:t>
      </w:r>
      <w:proofErr w:type="spellStart"/>
      <w:r w:rsidRPr="00137BDD">
        <w:rPr>
          <w:rFonts w:ascii="PermianSerifTypeface" w:hAnsi="PermianSerifTypeface"/>
        </w:rPr>
        <w:t>interimAvailable</w:t>
      </w:r>
      <w:proofErr w:type="spellEnd"/>
      <w:r w:rsidRPr="00137BDD">
        <w:rPr>
          <w:rFonts w:ascii="PermianSerifTypeface" w:hAnsi="PermianSerifTypeface"/>
        </w:rPr>
        <w:t>",</w:t>
      </w:r>
    </w:p>
    <w:p w14:paraId="46ECC04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balanceAmount</w:t>
      </w:r>
      <w:proofErr w:type="spellEnd"/>
      <w:proofErr w:type="gramStart"/>
      <w:r w:rsidRPr="00137BDD">
        <w:rPr>
          <w:rFonts w:ascii="PermianSerifTypeface" w:hAnsi="PermianSerifTypeface"/>
        </w:rPr>
        <w:t>": {</w:t>
      </w:r>
      <w:proofErr w:type="gramEnd"/>
    </w:p>
    <w:p w14:paraId="0398B39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142F6FB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"amount": "99999.99"</w:t>
      </w:r>
    </w:p>
    <w:p w14:paraId="7ADEA07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9BEEA4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lastChangeDateTime</w:t>
      </w:r>
      <w:proofErr w:type="spellEnd"/>
      <w:r w:rsidRPr="00137BDD">
        <w:rPr>
          <w:rFonts w:ascii="PermianSerifTypeface" w:hAnsi="PermianSerifTypeface"/>
        </w:rPr>
        <w:t>": "2024-08-25T00:00:00Z"</w:t>
      </w:r>
    </w:p>
    <w:p w14:paraId="3C2E286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1D1520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645E45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"_links</w:t>
      </w:r>
      <w:proofErr w:type="gramStart"/>
      <w:r w:rsidRPr="00137BDD">
        <w:rPr>
          <w:rFonts w:ascii="PermianSerifTypeface" w:hAnsi="PermianSerifTypeface"/>
        </w:rPr>
        <w:t>": {</w:t>
      </w:r>
      <w:proofErr w:type="gramEnd"/>
    </w:p>
    <w:p w14:paraId="22559DB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"transactions</w:t>
      </w:r>
      <w:proofErr w:type="gramStart"/>
      <w:r w:rsidRPr="00137BDD">
        <w:rPr>
          <w:rFonts w:ascii="PermianSerifTypeface" w:hAnsi="PermianSerifTypeface"/>
        </w:rPr>
        <w:t>": {</w:t>
      </w:r>
      <w:proofErr w:type="gramEnd"/>
    </w:p>
    <w:p w14:paraId="49916E7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href</w:t>
      </w:r>
      <w:proofErr w:type="spellEnd"/>
      <w:r w:rsidRPr="00137BDD">
        <w:rPr>
          <w:rFonts w:ascii="PermianSerifTypeface" w:hAnsi="PermianSerifTypeface"/>
        </w:rPr>
        <w:t>": "/v1/accounts/acc-123456789/transactions"</w:t>
      </w:r>
    </w:p>
    <w:p w14:paraId="6B46DEE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8E16B4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ADD614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39E9BC8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w:t>
      </w:r>
      <w:r w:rsidR="00334A1A">
        <w:rPr>
          <w:rFonts w:ascii="PermianSerifTypeface" w:hAnsi="PermianSerifTypeface"/>
          <w:b/>
          <w:bCs/>
        </w:rPr>
        <w:t>s</w:t>
      </w:r>
      <w:r w:rsidRPr="00137BDD">
        <w:rPr>
          <w:rFonts w:ascii="PermianSerifTypeface" w:hAnsi="PermianSerifTypeface"/>
          <w:b/>
          <w:bCs/>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137BDD" w14:paraId="2DE53DA5" w14:textId="77777777" w:rsidTr="00385077">
        <w:trPr>
          <w:tblHeader/>
          <w:tblCellSpacing w:w="15" w:type="dxa"/>
        </w:trPr>
        <w:tc>
          <w:tcPr>
            <w:tcW w:w="0" w:type="auto"/>
            <w:vAlign w:val="center"/>
            <w:hideMark/>
          </w:tcPr>
          <w:p w14:paraId="56F1874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lastRenderedPageBreak/>
              <w:t>Nume</w:t>
            </w:r>
            <w:proofErr w:type="spellEnd"/>
          </w:p>
        </w:tc>
        <w:tc>
          <w:tcPr>
            <w:tcW w:w="1045" w:type="dxa"/>
            <w:vAlign w:val="center"/>
            <w:hideMark/>
          </w:tcPr>
          <w:p w14:paraId="0AE0075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4F8645D5"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818" w:type="dxa"/>
            <w:vAlign w:val="center"/>
            <w:hideMark/>
          </w:tcPr>
          <w:p w14:paraId="6D31E32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727D25CD" w14:textId="77777777" w:rsidTr="00385077">
        <w:trPr>
          <w:tblCellSpacing w:w="15" w:type="dxa"/>
        </w:trPr>
        <w:tc>
          <w:tcPr>
            <w:tcW w:w="0" w:type="auto"/>
            <w:vAlign w:val="center"/>
            <w:hideMark/>
          </w:tcPr>
          <w:p w14:paraId="4E7AA60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523F3DA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1294" w:type="dxa"/>
            <w:vAlign w:val="center"/>
            <w:hideMark/>
          </w:tcPr>
          <w:p w14:paraId="5F2CAF2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18" w:type="dxa"/>
            <w:vAlign w:val="center"/>
            <w:hideMark/>
          </w:tcPr>
          <w:p w14:paraId="5047EDD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bl>
    <w:p w14:paraId="4620269A" w14:textId="77777777" w:rsidR="006A0DB8" w:rsidRDefault="006A0DB8" w:rsidP="009F694F">
      <w:pPr>
        <w:spacing w:line="276" w:lineRule="auto"/>
        <w:rPr>
          <w:rFonts w:ascii="PermianSerifTypeface" w:hAnsi="PermianSerifTypeface"/>
          <w:b/>
          <w:bCs/>
          <w:color w:val="FF0000"/>
        </w:rPr>
      </w:pPr>
    </w:p>
    <w:p w14:paraId="5A75C8F8" w14:textId="77777777" w:rsidR="006A0DB8" w:rsidRDefault="006A0DB8" w:rsidP="009F694F">
      <w:pPr>
        <w:spacing w:line="276" w:lineRule="auto"/>
        <w:rPr>
          <w:rFonts w:ascii="PermianSerifTypeface" w:hAnsi="PermianSerifTypeface"/>
          <w:b/>
          <w:bCs/>
          <w:color w:val="FF0000"/>
        </w:rPr>
      </w:pPr>
    </w:p>
    <w:p w14:paraId="73ABC8ED"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744"/>
        <w:gridCol w:w="1783"/>
        <w:gridCol w:w="4527"/>
      </w:tblGrid>
      <w:tr w:rsidR="002B3CAA" w:rsidRPr="00137BDD" w14:paraId="06E31A44" w14:textId="77777777" w:rsidTr="00385077">
        <w:trPr>
          <w:tblHeader/>
          <w:tblCellSpacing w:w="15" w:type="dxa"/>
        </w:trPr>
        <w:tc>
          <w:tcPr>
            <w:tcW w:w="0" w:type="auto"/>
            <w:vAlign w:val="center"/>
            <w:hideMark/>
          </w:tcPr>
          <w:p w14:paraId="20482F73"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0" w:type="auto"/>
            <w:vAlign w:val="center"/>
            <w:hideMark/>
          </w:tcPr>
          <w:p w14:paraId="0C51124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753" w:type="dxa"/>
          </w:tcPr>
          <w:p w14:paraId="1D376D9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4482" w:type="dxa"/>
            <w:vAlign w:val="center"/>
            <w:hideMark/>
          </w:tcPr>
          <w:p w14:paraId="7274D38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1966CEC7" w14:textId="77777777" w:rsidTr="00385077">
        <w:trPr>
          <w:tblCellSpacing w:w="15" w:type="dxa"/>
        </w:trPr>
        <w:tc>
          <w:tcPr>
            <w:tcW w:w="0" w:type="auto"/>
            <w:vAlign w:val="center"/>
            <w:hideMark/>
          </w:tcPr>
          <w:p w14:paraId="517355E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resourceId</w:t>
            </w:r>
            <w:proofErr w:type="spellEnd"/>
          </w:p>
        </w:tc>
        <w:tc>
          <w:tcPr>
            <w:tcW w:w="0" w:type="auto"/>
            <w:vAlign w:val="center"/>
            <w:hideMark/>
          </w:tcPr>
          <w:p w14:paraId="50B274E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Pr>
          <w:p w14:paraId="693B856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482" w:type="dxa"/>
            <w:vAlign w:val="center"/>
            <w:hideMark/>
          </w:tcPr>
          <w:p w14:paraId="2B7A99B0"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ID-ul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asociat</w:t>
            </w:r>
            <w:proofErr w:type="spellEnd"/>
            <w:r w:rsidRPr="00137BDD">
              <w:rPr>
                <w:rFonts w:ascii="PermianSerifTypeface" w:hAnsi="PermianSerifTypeface"/>
              </w:rPr>
              <w:t xml:space="preserve"> </w:t>
            </w:r>
            <w:proofErr w:type="spellStart"/>
            <w:r w:rsidRPr="00137BDD">
              <w:rPr>
                <w:rFonts w:ascii="PermianSerifTypeface" w:hAnsi="PermianSerifTypeface"/>
              </w:rPr>
              <w:t>fiecărui</w:t>
            </w:r>
            <w:proofErr w:type="spellEnd"/>
            <w:r w:rsidRPr="00137BDD">
              <w:rPr>
                <w:rFonts w:ascii="PermianSerifTypeface" w:hAnsi="PermianSerifTypeface"/>
              </w:rPr>
              <w:t xml:space="preserve"> cont.</w:t>
            </w:r>
          </w:p>
        </w:tc>
      </w:tr>
      <w:tr w:rsidR="002B3CAA" w:rsidRPr="00137BDD" w14:paraId="73A5873B" w14:textId="77777777" w:rsidTr="00385077">
        <w:trPr>
          <w:tblCellSpacing w:w="15" w:type="dxa"/>
        </w:trPr>
        <w:tc>
          <w:tcPr>
            <w:tcW w:w="0" w:type="auto"/>
            <w:vAlign w:val="center"/>
            <w:hideMark/>
          </w:tcPr>
          <w:p w14:paraId="181779F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iban</w:t>
            </w:r>
            <w:proofErr w:type="spellEnd"/>
          </w:p>
        </w:tc>
        <w:tc>
          <w:tcPr>
            <w:tcW w:w="0" w:type="auto"/>
            <w:vAlign w:val="center"/>
            <w:hideMark/>
          </w:tcPr>
          <w:p w14:paraId="57AED21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Pr>
          <w:p w14:paraId="68BFBD7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482" w:type="dxa"/>
            <w:vAlign w:val="center"/>
            <w:hideMark/>
          </w:tcPr>
          <w:p w14:paraId="1ED5302A"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IBAN-ul </w:t>
            </w:r>
            <w:proofErr w:type="spellStart"/>
            <w:r w:rsidRPr="00137BDD">
              <w:rPr>
                <w:rFonts w:ascii="PermianSerifTypeface" w:hAnsi="PermianSerifTypeface"/>
              </w:rPr>
              <w:t>contului</w:t>
            </w:r>
            <w:proofErr w:type="spellEnd"/>
            <w:r w:rsidRPr="00137BDD">
              <w:rPr>
                <w:rFonts w:ascii="PermianSerifTypeface" w:hAnsi="PermianSerifTypeface"/>
              </w:rPr>
              <w:t>.</w:t>
            </w:r>
          </w:p>
        </w:tc>
      </w:tr>
      <w:tr w:rsidR="002B3CAA" w:rsidRPr="008C3395" w14:paraId="68894FA9" w14:textId="77777777" w:rsidTr="00385077">
        <w:trPr>
          <w:tblCellSpacing w:w="15" w:type="dxa"/>
        </w:trPr>
        <w:tc>
          <w:tcPr>
            <w:tcW w:w="0" w:type="auto"/>
            <w:vAlign w:val="center"/>
            <w:hideMark/>
          </w:tcPr>
          <w:p w14:paraId="3041E9A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currency</w:t>
            </w:r>
          </w:p>
        </w:tc>
        <w:tc>
          <w:tcPr>
            <w:tcW w:w="0" w:type="auto"/>
            <w:vAlign w:val="center"/>
            <w:hideMark/>
          </w:tcPr>
          <w:p w14:paraId="6BAE8CC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Pr>
          <w:p w14:paraId="225C977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482" w:type="dxa"/>
            <w:vAlign w:val="center"/>
            <w:hideMark/>
          </w:tcPr>
          <w:p w14:paraId="552ADDBC"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Valuta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contului</w:t>
            </w:r>
            <w:proofErr w:type="spellEnd"/>
            <w:r w:rsidRPr="008C3395">
              <w:rPr>
                <w:rFonts w:ascii="PermianSerifTypeface" w:hAnsi="PermianSerifTypeface"/>
                <w:lang w:val="fr-FR"/>
              </w:rPr>
              <w:t xml:space="preserve"> (ex. MDL, USD).</w:t>
            </w:r>
          </w:p>
        </w:tc>
      </w:tr>
      <w:tr w:rsidR="002B3CAA" w:rsidRPr="00137BDD" w14:paraId="222DC0C1" w14:textId="77777777" w:rsidTr="00385077">
        <w:trPr>
          <w:tblCellSpacing w:w="15" w:type="dxa"/>
        </w:trPr>
        <w:tc>
          <w:tcPr>
            <w:tcW w:w="0" w:type="auto"/>
            <w:vAlign w:val="center"/>
            <w:hideMark/>
          </w:tcPr>
          <w:p w14:paraId="76C1E27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product</w:t>
            </w:r>
          </w:p>
        </w:tc>
        <w:tc>
          <w:tcPr>
            <w:tcW w:w="0" w:type="auto"/>
            <w:vAlign w:val="center"/>
            <w:hideMark/>
          </w:tcPr>
          <w:p w14:paraId="071A6B9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Pr>
          <w:p w14:paraId="1B9E50B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482" w:type="dxa"/>
            <w:vAlign w:val="center"/>
            <w:hideMark/>
          </w:tcPr>
          <w:p w14:paraId="238AE2DB" w14:textId="77777777" w:rsidR="002B3CAA" w:rsidRPr="00137BDD" w:rsidRDefault="002B3CAA" w:rsidP="009F694F">
            <w:pPr>
              <w:spacing w:line="276" w:lineRule="auto"/>
              <w:jc w:val="both"/>
              <w:rPr>
                <w:rFonts w:ascii="PermianSerifTypeface" w:hAnsi="PermianSerifTypeface"/>
              </w:rPr>
            </w:pPr>
            <w:proofErr w:type="spellStart"/>
            <w:r w:rsidRPr="008C3395">
              <w:rPr>
                <w:rFonts w:ascii="PermianSerifTypeface" w:hAnsi="PermianSerifTypeface"/>
                <w:lang w:val="fr-FR"/>
              </w:rPr>
              <w:t>Tipul</w:t>
            </w:r>
            <w:proofErr w:type="spellEnd"/>
            <w:r w:rsidRPr="008C3395">
              <w:rPr>
                <w:rFonts w:ascii="PermianSerifTypeface" w:hAnsi="PermianSerifTypeface"/>
                <w:lang w:val="fr-FR"/>
              </w:rPr>
              <w:t xml:space="preserve"> </w:t>
            </w:r>
            <w:proofErr w:type="spellStart"/>
            <w:proofErr w:type="gramStart"/>
            <w:r w:rsidRPr="008C3395">
              <w:rPr>
                <w:rFonts w:ascii="PermianSerifTypeface" w:hAnsi="PermianSerifTypeface"/>
                <w:lang w:val="fr-FR"/>
              </w:rPr>
              <w:t>produsului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asociat</w:t>
            </w:r>
            <w:proofErr w:type="spellEnd"/>
            <w:proofErr w:type="gramEnd"/>
            <w:r w:rsidRPr="008C3395">
              <w:rPr>
                <w:rFonts w:ascii="PermianSerifTypeface" w:hAnsi="PermianSerifTypeface"/>
                <w:lang w:val="fr-FR"/>
              </w:rPr>
              <w:t xml:space="preserve"> </w:t>
            </w:r>
            <w:proofErr w:type="spellStart"/>
            <w:r w:rsidRPr="008C3395">
              <w:rPr>
                <w:rFonts w:ascii="PermianSerifTypeface" w:hAnsi="PermianSerifTypeface"/>
                <w:lang w:val="fr-FR"/>
              </w:rPr>
              <w:t>contului</w:t>
            </w:r>
            <w:proofErr w:type="spellEnd"/>
            <w:r w:rsidRPr="008C3395">
              <w:rPr>
                <w:rFonts w:ascii="PermianSerifTypeface" w:hAnsi="PermianSerifTypeface"/>
                <w:lang w:val="fr-FR"/>
              </w:rPr>
              <w:t xml:space="preserve"> (ex. </w:t>
            </w:r>
            <w:r w:rsidRPr="00137BDD">
              <w:rPr>
                <w:rFonts w:ascii="PermianSerifTypeface" w:hAnsi="PermianSerifTypeface"/>
              </w:rPr>
              <w:t>Current Account).</w:t>
            </w:r>
          </w:p>
        </w:tc>
      </w:tr>
      <w:tr w:rsidR="002B3CAA" w:rsidRPr="008C3395" w14:paraId="27426850" w14:textId="77777777" w:rsidTr="00385077">
        <w:trPr>
          <w:tblCellSpacing w:w="15" w:type="dxa"/>
        </w:trPr>
        <w:tc>
          <w:tcPr>
            <w:tcW w:w="0" w:type="auto"/>
            <w:vAlign w:val="center"/>
            <w:hideMark/>
          </w:tcPr>
          <w:p w14:paraId="504873B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cashAccountType</w:t>
            </w:r>
            <w:proofErr w:type="spellEnd"/>
          </w:p>
        </w:tc>
        <w:tc>
          <w:tcPr>
            <w:tcW w:w="0" w:type="auto"/>
            <w:vAlign w:val="center"/>
            <w:hideMark/>
          </w:tcPr>
          <w:p w14:paraId="068D32B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Pr>
          <w:p w14:paraId="71E05A0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482" w:type="dxa"/>
            <w:vAlign w:val="center"/>
            <w:hideMark/>
          </w:tcPr>
          <w:p w14:paraId="46EA5818"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Tipul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contului</w:t>
            </w:r>
            <w:proofErr w:type="spellEnd"/>
            <w:r w:rsidRPr="008C3395">
              <w:rPr>
                <w:rFonts w:ascii="PermianSerifTypeface" w:hAnsi="PermianSerifTypeface"/>
                <w:lang w:val="fr-FR"/>
              </w:rPr>
              <w:t xml:space="preserve"> (ex. CACC </w:t>
            </w:r>
            <w:proofErr w:type="spellStart"/>
            <w:r w:rsidRPr="008C3395">
              <w:rPr>
                <w:rFonts w:ascii="PermianSerifTypeface" w:hAnsi="PermianSerifTypeface"/>
                <w:lang w:val="fr-FR"/>
              </w:rPr>
              <w:t>pentru</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w:t>
            </w:r>
            <w:proofErr w:type="spellEnd"/>
            <w:r w:rsidRPr="008C3395">
              <w:rPr>
                <w:rFonts w:ascii="PermianSerifTypeface" w:hAnsi="PermianSerifTypeface"/>
                <w:lang w:val="fr-FR"/>
              </w:rPr>
              <w:t xml:space="preserve"> curent, SVGS </w:t>
            </w:r>
            <w:proofErr w:type="spellStart"/>
            <w:r w:rsidRPr="008C3395">
              <w:rPr>
                <w:rFonts w:ascii="PermianSerifTypeface" w:hAnsi="PermianSerifTypeface"/>
                <w:lang w:val="fr-FR"/>
              </w:rPr>
              <w:t>pentru</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economii</w:t>
            </w:r>
            <w:proofErr w:type="spellEnd"/>
            <w:r w:rsidRPr="008C3395">
              <w:rPr>
                <w:rFonts w:ascii="PermianSerifTypeface" w:hAnsi="PermianSerifTypeface"/>
                <w:lang w:val="fr-FR"/>
              </w:rPr>
              <w:t>).</w:t>
            </w:r>
          </w:p>
        </w:tc>
      </w:tr>
      <w:tr w:rsidR="002B3CAA" w:rsidRPr="008C3395" w14:paraId="3C4FC83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A8858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balances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116616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753" w:type="dxa"/>
            <w:tcBorders>
              <w:top w:val="single" w:sz="4" w:space="0" w:color="auto"/>
              <w:left w:val="single" w:sz="4" w:space="0" w:color="auto"/>
              <w:bottom w:val="single" w:sz="4" w:space="0" w:color="auto"/>
              <w:right w:val="single" w:sz="4" w:space="0" w:color="auto"/>
            </w:tcBorders>
          </w:tcPr>
          <w:p w14:paraId="22A4A25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(if </w:t>
            </w:r>
            <w:proofErr w:type="spellStart"/>
            <w:r w:rsidRPr="00137BDD">
              <w:rPr>
                <w:rFonts w:ascii="PermianSerifTypeface" w:hAnsi="PermianSerifTypeface"/>
              </w:rPr>
              <w:t>withBalance</w:t>
            </w:r>
            <w:proofErr w:type="spellEnd"/>
            <w:r w:rsidRPr="00137BDD">
              <w:rPr>
                <w:rFonts w:ascii="PermianSerifTypeface" w:hAnsi="PermianSerifTypeface"/>
              </w:rPr>
              <w:t>)</w:t>
            </w:r>
          </w:p>
        </w:tc>
        <w:tc>
          <w:tcPr>
            <w:tcW w:w="4482" w:type="dxa"/>
            <w:tcBorders>
              <w:top w:val="single" w:sz="4" w:space="0" w:color="auto"/>
              <w:left w:val="single" w:sz="4" w:space="0" w:color="auto"/>
              <w:bottom w:val="single" w:sz="4" w:space="0" w:color="auto"/>
              <w:right w:val="single" w:sz="4" w:space="0" w:color="auto"/>
            </w:tcBorders>
            <w:vAlign w:val="center"/>
            <w:hideMark/>
          </w:tcPr>
          <w:p w14:paraId="20F39960"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 xml:space="preserve">Lista de </w:t>
            </w:r>
            <w:proofErr w:type="spellStart"/>
            <w:r w:rsidRPr="008C3395">
              <w:rPr>
                <w:rFonts w:ascii="PermianSerifTypeface" w:hAnsi="PermianSerifTypeface"/>
                <w:lang w:val="fr-FR"/>
              </w:rPr>
              <w:t>balanțe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asociate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contului</w:t>
            </w:r>
            <w:proofErr w:type="spellEnd"/>
            <w:r w:rsidRPr="008C3395">
              <w:rPr>
                <w:rFonts w:ascii="PermianSerifTypeface" w:hAnsi="PermianSerifTypeface"/>
                <w:lang w:val="fr-FR"/>
              </w:rPr>
              <w:t>.</w:t>
            </w:r>
          </w:p>
        </w:tc>
      </w:tr>
      <w:tr w:rsidR="002B3CAA" w:rsidRPr="00137BDD" w14:paraId="67ED2E2C"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BC01B93"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balanceType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3EEC87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Borders>
              <w:top w:val="single" w:sz="4" w:space="0" w:color="auto"/>
              <w:left w:val="single" w:sz="4" w:space="0" w:color="auto"/>
              <w:bottom w:val="single" w:sz="4" w:space="0" w:color="auto"/>
              <w:right w:val="single" w:sz="4" w:space="0" w:color="auto"/>
            </w:tcBorders>
          </w:tcPr>
          <w:p w14:paraId="2A8C826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(if </w:t>
            </w:r>
            <w:proofErr w:type="spellStart"/>
            <w:r w:rsidRPr="00137BDD">
              <w:rPr>
                <w:rFonts w:ascii="PermianSerifTypeface" w:hAnsi="PermianSerifTypeface"/>
              </w:rPr>
              <w:t>withBalance</w:t>
            </w:r>
            <w:proofErr w:type="spellEnd"/>
            <w:r w:rsidRPr="00137BDD">
              <w:rPr>
                <w:rFonts w:ascii="PermianSerifTypeface" w:hAnsi="PermianSerifTypeface"/>
              </w:rPr>
              <w:t>)</w:t>
            </w:r>
          </w:p>
        </w:tc>
        <w:tc>
          <w:tcPr>
            <w:tcW w:w="4482" w:type="dxa"/>
            <w:tcBorders>
              <w:top w:val="single" w:sz="4" w:space="0" w:color="auto"/>
              <w:left w:val="single" w:sz="4" w:space="0" w:color="auto"/>
              <w:bottom w:val="single" w:sz="4" w:space="0" w:color="auto"/>
              <w:right w:val="single" w:sz="4" w:space="0" w:color="auto"/>
            </w:tcBorders>
            <w:vAlign w:val="center"/>
            <w:hideMark/>
          </w:tcPr>
          <w:p w14:paraId="6B744E4F"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Tipul</w:t>
            </w:r>
            <w:proofErr w:type="spellEnd"/>
            <w:r w:rsidRPr="00137BDD">
              <w:rPr>
                <w:rFonts w:ascii="PermianSerifTypeface" w:hAnsi="PermianSerifTypeface"/>
              </w:rPr>
              <w:t xml:space="preserve"> </w:t>
            </w:r>
            <w:proofErr w:type="spellStart"/>
            <w:r w:rsidRPr="00137BDD">
              <w:rPr>
                <w:rFonts w:ascii="PermianSerifTypeface" w:hAnsi="PermianSerifTypeface"/>
              </w:rPr>
              <w:t>balanței</w:t>
            </w:r>
            <w:proofErr w:type="spellEnd"/>
            <w:r w:rsidRPr="00137BDD">
              <w:rPr>
                <w:rFonts w:ascii="PermianSerifTypeface" w:hAnsi="PermianSerifTypeface"/>
              </w:rPr>
              <w:t xml:space="preserve"> (ex. </w:t>
            </w:r>
            <w:proofErr w:type="spellStart"/>
            <w:r w:rsidRPr="00137BDD">
              <w:rPr>
                <w:rFonts w:ascii="PermianSerifTypeface" w:hAnsi="PermianSerifTypeface"/>
              </w:rPr>
              <w:t>interimAvailable</w:t>
            </w:r>
            <w:proofErr w:type="spellEnd"/>
            <w:r w:rsidRPr="00137BDD">
              <w:rPr>
                <w:rFonts w:ascii="PermianSerifTypeface" w:hAnsi="PermianSerifTypeface"/>
              </w:rPr>
              <w:t>, expected).</w:t>
            </w:r>
          </w:p>
        </w:tc>
      </w:tr>
      <w:tr w:rsidR="002B3CAA" w:rsidRPr="00137BDD" w14:paraId="3BB49C45"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1114965"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balanceAmount</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F39616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753" w:type="dxa"/>
            <w:tcBorders>
              <w:top w:val="single" w:sz="4" w:space="0" w:color="auto"/>
              <w:left w:val="single" w:sz="4" w:space="0" w:color="auto"/>
              <w:bottom w:val="single" w:sz="4" w:space="0" w:color="auto"/>
              <w:right w:val="single" w:sz="4" w:space="0" w:color="auto"/>
            </w:tcBorders>
          </w:tcPr>
          <w:p w14:paraId="3759E78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(if </w:t>
            </w:r>
            <w:proofErr w:type="spellStart"/>
            <w:r w:rsidRPr="00137BDD">
              <w:rPr>
                <w:rFonts w:ascii="PermianSerifTypeface" w:hAnsi="PermianSerifTypeface"/>
              </w:rPr>
              <w:t>withBalance</w:t>
            </w:r>
            <w:proofErr w:type="spellEnd"/>
            <w:r w:rsidRPr="00137BDD">
              <w:rPr>
                <w:rFonts w:ascii="PermianSerifTypeface" w:hAnsi="PermianSerifTypeface"/>
              </w:rPr>
              <w:t>)</w:t>
            </w:r>
          </w:p>
        </w:tc>
        <w:tc>
          <w:tcPr>
            <w:tcW w:w="4482" w:type="dxa"/>
            <w:tcBorders>
              <w:top w:val="single" w:sz="4" w:space="0" w:color="auto"/>
              <w:left w:val="single" w:sz="4" w:space="0" w:color="auto"/>
              <w:bottom w:val="single" w:sz="4" w:space="0" w:color="auto"/>
              <w:right w:val="single" w:sz="4" w:space="0" w:color="auto"/>
            </w:tcBorders>
            <w:vAlign w:val="center"/>
            <w:hideMark/>
          </w:tcPr>
          <w:p w14:paraId="0F153590"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Detalii</w:t>
            </w:r>
            <w:proofErr w:type="spellEnd"/>
            <w:r w:rsidRPr="00137BDD">
              <w:rPr>
                <w:rFonts w:ascii="PermianSerifTypeface" w:hAnsi="PermianSerifTypeface"/>
              </w:rPr>
              <w:t xml:space="preserve"> </w:t>
            </w:r>
            <w:proofErr w:type="spellStart"/>
            <w:r w:rsidRPr="00137BDD">
              <w:rPr>
                <w:rFonts w:ascii="PermianSerifTypeface" w:hAnsi="PermianSerifTypeface"/>
              </w:rPr>
              <w:t>despre</w:t>
            </w:r>
            <w:proofErr w:type="spellEnd"/>
            <w:r w:rsidRPr="00137BDD">
              <w:rPr>
                <w:rFonts w:ascii="PermianSerifTypeface" w:hAnsi="PermianSerifTypeface"/>
              </w:rPr>
              <w:t xml:space="preserve"> </w:t>
            </w:r>
            <w:proofErr w:type="spellStart"/>
            <w:r w:rsidRPr="00137BDD">
              <w:rPr>
                <w:rFonts w:ascii="PermianSerifTypeface" w:hAnsi="PermianSerifTypeface"/>
              </w:rPr>
              <w:t>suma</w:t>
            </w:r>
            <w:proofErr w:type="spellEnd"/>
            <w:r w:rsidRPr="00137BDD">
              <w:rPr>
                <w:rFonts w:ascii="PermianSerifTypeface" w:hAnsi="PermianSerifTypeface"/>
              </w:rPr>
              <w:t xml:space="preserve"> din cont.</w:t>
            </w:r>
          </w:p>
        </w:tc>
      </w:tr>
      <w:tr w:rsidR="002B3CAA" w:rsidRPr="008C3395" w14:paraId="031AE3B1"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ADBDD6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balanceAmount.currency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FCAA10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Borders>
              <w:top w:val="single" w:sz="4" w:space="0" w:color="auto"/>
              <w:left w:val="single" w:sz="4" w:space="0" w:color="auto"/>
              <w:bottom w:val="single" w:sz="4" w:space="0" w:color="auto"/>
              <w:right w:val="single" w:sz="4" w:space="0" w:color="auto"/>
            </w:tcBorders>
          </w:tcPr>
          <w:p w14:paraId="1B912C4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(if </w:t>
            </w:r>
            <w:proofErr w:type="spellStart"/>
            <w:r w:rsidRPr="00137BDD">
              <w:rPr>
                <w:rFonts w:ascii="PermianSerifTypeface" w:hAnsi="PermianSerifTypeface"/>
              </w:rPr>
              <w:t>withBalance</w:t>
            </w:r>
            <w:proofErr w:type="spellEnd"/>
            <w:r w:rsidRPr="00137BDD">
              <w:rPr>
                <w:rFonts w:ascii="PermianSerifTypeface" w:hAnsi="PermianSerifTypeface"/>
              </w:rPr>
              <w:t>)</w:t>
            </w:r>
          </w:p>
        </w:tc>
        <w:tc>
          <w:tcPr>
            <w:tcW w:w="4482" w:type="dxa"/>
            <w:tcBorders>
              <w:top w:val="single" w:sz="4" w:space="0" w:color="auto"/>
              <w:left w:val="single" w:sz="4" w:space="0" w:color="auto"/>
              <w:bottom w:val="single" w:sz="4" w:space="0" w:color="auto"/>
              <w:right w:val="single" w:sz="4" w:space="0" w:color="auto"/>
            </w:tcBorders>
            <w:vAlign w:val="center"/>
            <w:hideMark/>
          </w:tcPr>
          <w:p w14:paraId="2B5BFD8D"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Valuta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contului</w:t>
            </w:r>
            <w:proofErr w:type="spellEnd"/>
            <w:r w:rsidRPr="008C3395">
              <w:rPr>
                <w:rFonts w:ascii="PermianSerifTypeface" w:hAnsi="PermianSerifTypeface"/>
                <w:lang w:val="fr-FR"/>
              </w:rPr>
              <w:t xml:space="preserve"> (ex. MDL, USD).</w:t>
            </w:r>
          </w:p>
        </w:tc>
      </w:tr>
      <w:tr w:rsidR="002B3CAA" w:rsidRPr="00137BDD" w14:paraId="64144575"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9DAC2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balanceAmount.amount</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0E15BF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Borders>
              <w:top w:val="single" w:sz="4" w:space="0" w:color="auto"/>
              <w:left w:val="single" w:sz="4" w:space="0" w:color="auto"/>
              <w:bottom w:val="single" w:sz="4" w:space="0" w:color="auto"/>
              <w:right w:val="single" w:sz="4" w:space="0" w:color="auto"/>
            </w:tcBorders>
          </w:tcPr>
          <w:p w14:paraId="1092B5E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(if </w:t>
            </w:r>
            <w:proofErr w:type="spellStart"/>
            <w:r w:rsidRPr="00137BDD">
              <w:rPr>
                <w:rFonts w:ascii="PermianSerifTypeface" w:hAnsi="PermianSerifTypeface"/>
              </w:rPr>
              <w:t>withBalance</w:t>
            </w:r>
            <w:proofErr w:type="spellEnd"/>
            <w:r w:rsidRPr="00137BDD">
              <w:rPr>
                <w:rFonts w:ascii="PermianSerifTypeface" w:hAnsi="PermianSerifTypeface"/>
              </w:rPr>
              <w:t>)</w:t>
            </w:r>
          </w:p>
        </w:tc>
        <w:tc>
          <w:tcPr>
            <w:tcW w:w="4482" w:type="dxa"/>
            <w:tcBorders>
              <w:top w:val="single" w:sz="4" w:space="0" w:color="auto"/>
              <w:left w:val="single" w:sz="4" w:space="0" w:color="auto"/>
              <w:bottom w:val="single" w:sz="4" w:space="0" w:color="auto"/>
              <w:right w:val="single" w:sz="4" w:space="0" w:color="auto"/>
            </w:tcBorders>
            <w:vAlign w:val="center"/>
            <w:hideMark/>
          </w:tcPr>
          <w:p w14:paraId="6759335C"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Suma </w:t>
            </w:r>
            <w:proofErr w:type="spellStart"/>
            <w:r w:rsidRPr="00137BDD">
              <w:rPr>
                <w:rFonts w:ascii="PermianSerifTypeface" w:hAnsi="PermianSerifTypeface"/>
              </w:rPr>
              <w:t>disponibilă</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cont.</w:t>
            </w:r>
          </w:p>
        </w:tc>
      </w:tr>
      <w:tr w:rsidR="002B3CAA" w:rsidRPr="008C3395" w14:paraId="389B3F1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8B98F1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lastChangeDateTime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1B258C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753" w:type="dxa"/>
            <w:tcBorders>
              <w:top w:val="single" w:sz="4" w:space="0" w:color="auto"/>
              <w:left w:val="single" w:sz="4" w:space="0" w:color="auto"/>
              <w:bottom w:val="single" w:sz="4" w:space="0" w:color="auto"/>
              <w:right w:val="single" w:sz="4" w:space="0" w:color="auto"/>
            </w:tcBorders>
          </w:tcPr>
          <w:p w14:paraId="3205208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(if </w:t>
            </w:r>
            <w:proofErr w:type="spellStart"/>
            <w:r w:rsidRPr="00137BDD">
              <w:rPr>
                <w:rFonts w:ascii="PermianSerifTypeface" w:hAnsi="PermianSerifTypeface"/>
              </w:rPr>
              <w:t>withBalance</w:t>
            </w:r>
            <w:proofErr w:type="spellEnd"/>
            <w:r w:rsidRPr="00137BDD">
              <w:rPr>
                <w:rFonts w:ascii="PermianSerifTypeface" w:hAnsi="PermianSerifTypeface"/>
              </w:rPr>
              <w:t>)</w:t>
            </w:r>
          </w:p>
        </w:tc>
        <w:tc>
          <w:tcPr>
            <w:tcW w:w="4482" w:type="dxa"/>
            <w:tcBorders>
              <w:top w:val="single" w:sz="4" w:space="0" w:color="auto"/>
              <w:left w:val="single" w:sz="4" w:space="0" w:color="auto"/>
              <w:bottom w:val="single" w:sz="4" w:space="0" w:color="auto"/>
              <w:right w:val="single" w:sz="4" w:space="0" w:color="auto"/>
            </w:tcBorders>
            <w:vAlign w:val="center"/>
            <w:hideMark/>
          </w:tcPr>
          <w:p w14:paraId="09BD2759"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 xml:space="preserve">Data </w:t>
            </w:r>
            <w:proofErr w:type="spellStart"/>
            <w:r w:rsidRPr="008C3395">
              <w:rPr>
                <w:rFonts w:ascii="PermianSerifTypeface" w:hAnsi="PermianSerifTypeface"/>
                <w:lang w:val="fr-FR"/>
              </w:rPr>
              <w:t>și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ora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ultimei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modificări</w:t>
            </w:r>
            <w:proofErr w:type="spellEnd"/>
            <w:r w:rsidRPr="008C3395">
              <w:rPr>
                <w:rFonts w:ascii="PermianSerifTypeface" w:hAnsi="PermianSerifTypeface"/>
                <w:lang w:val="fr-FR"/>
              </w:rPr>
              <w:t xml:space="preserve"> a </w:t>
            </w:r>
            <w:proofErr w:type="spellStart"/>
            <w:r w:rsidRPr="008C3395">
              <w:rPr>
                <w:rFonts w:ascii="PermianSerifTypeface" w:hAnsi="PermianSerifTypeface"/>
                <w:lang w:val="fr-FR"/>
              </w:rPr>
              <w:t>soldului</w:t>
            </w:r>
            <w:proofErr w:type="spellEnd"/>
            <w:r w:rsidRPr="008C3395">
              <w:rPr>
                <w:rFonts w:ascii="PermianSerifTypeface" w:hAnsi="PermianSerifTypeface"/>
                <w:lang w:val="fr-FR"/>
              </w:rPr>
              <w:t>.</w:t>
            </w:r>
          </w:p>
        </w:tc>
      </w:tr>
      <w:tr w:rsidR="002B3CAA" w:rsidRPr="00137BDD" w14:paraId="723FAAD2"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CF892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_links</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D816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753" w:type="dxa"/>
            <w:tcBorders>
              <w:top w:val="single" w:sz="4" w:space="0" w:color="auto"/>
              <w:left w:val="single" w:sz="4" w:space="0" w:color="auto"/>
              <w:bottom w:val="single" w:sz="4" w:space="0" w:color="auto"/>
              <w:right w:val="single" w:sz="4" w:space="0" w:color="auto"/>
            </w:tcBorders>
          </w:tcPr>
          <w:p w14:paraId="30EAE76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4482" w:type="dxa"/>
            <w:tcBorders>
              <w:top w:val="single" w:sz="4" w:space="0" w:color="auto"/>
              <w:left w:val="single" w:sz="4" w:space="0" w:color="auto"/>
              <w:bottom w:val="single" w:sz="4" w:space="0" w:color="auto"/>
              <w:right w:val="single" w:sz="4" w:space="0" w:color="auto"/>
            </w:tcBorders>
            <w:vAlign w:val="center"/>
            <w:hideMark/>
          </w:tcPr>
          <w:p w14:paraId="3EBCF63F"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pașii</w:t>
            </w:r>
            <w:proofErr w:type="spellEnd"/>
            <w:r w:rsidRPr="00137BDD">
              <w:rPr>
                <w:rFonts w:ascii="PermianSerifTypeface" w:hAnsi="PermianSerifTypeface"/>
              </w:rPr>
              <w:t xml:space="preserve"> </w:t>
            </w:r>
            <w:proofErr w:type="spellStart"/>
            <w:r w:rsidRPr="00137BDD">
              <w:rPr>
                <w:rFonts w:ascii="PermianSerifTypeface" w:hAnsi="PermianSerifTypeface"/>
              </w:rPr>
              <w:t>următori</w:t>
            </w:r>
            <w:proofErr w:type="spellEnd"/>
            <w:r w:rsidRPr="00137BDD">
              <w:rPr>
                <w:rFonts w:ascii="PermianSerifTypeface" w:hAnsi="PermianSerifTypeface"/>
              </w:rPr>
              <w:t xml:space="preserve"> care pot fi </w:t>
            </w:r>
            <w:proofErr w:type="spellStart"/>
            <w:r w:rsidRPr="00137BDD">
              <w:rPr>
                <w:rFonts w:ascii="PermianSerifTypeface" w:hAnsi="PermianSerifTypeface"/>
              </w:rPr>
              <w:t>urmați</w:t>
            </w:r>
            <w:proofErr w:type="spellEnd"/>
            <w:r w:rsidRPr="00137BDD">
              <w:rPr>
                <w:rFonts w:ascii="PermianSerifTypeface" w:hAnsi="PermianSerifTypeface"/>
              </w:rPr>
              <w:t xml:space="preserve"> </w:t>
            </w:r>
            <w:proofErr w:type="spellStart"/>
            <w:r w:rsidRPr="00137BDD">
              <w:rPr>
                <w:rFonts w:ascii="PermianSerifTypeface" w:hAnsi="PermianSerifTypeface"/>
              </w:rPr>
              <w:t>prin</w:t>
            </w:r>
            <w:proofErr w:type="spellEnd"/>
            <w:r w:rsidRPr="00137BDD">
              <w:rPr>
                <w:rFonts w:ascii="PermianSerifTypeface" w:hAnsi="PermianSerifTypeface"/>
              </w:rPr>
              <w:t xml:space="preserve"> </w:t>
            </w:r>
            <w:proofErr w:type="spellStart"/>
            <w:r w:rsidRPr="00137BDD">
              <w:rPr>
                <w:rFonts w:ascii="PermianSerifTypeface" w:hAnsi="PermianSerifTypeface"/>
              </w:rPr>
              <w:t>interfață</w:t>
            </w:r>
            <w:proofErr w:type="spellEnd"/>
            <w:r w:rsidRPr="00137BDD">
              <w:rPr>
                <w:rFonts w:ascii="PermianSerifTypeface" w:hAnsi="PermianSerifTypeface"/>
              </w:rPr>
              <w:t>.</w:t>
            </w:r>
          </w:p>
        </w:tc>
      </w:tr>
    </w:tbl>
    <w:p w14:paraId="0F8935A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1DDAEE0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72E95CA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tppMessages</w:t>
      </w:r>
      <w:proofErr w:type="spellEnd"/>
      <w:r w:rsidRPr="00137BDD">
        <w:rPr>
          <w:rFonts w:ascii="PermianSerifTypeface" w:hAnsi="PermianSerifTypeface"/>
        </w:rPr>
        <w:t>": [</w:t>
      </w:r>
    </w:p>
    <w:p w14:paraId="7D9446A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C67B31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 xml:space="preserve">      "category": "ERROR",</w:t>
      </w:r>
    </w:p>
    <w:p w14:paraId="714D356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"code": "CONSENT_INVALID",</w:t>
      </w:r>
    </w:p>
    <w:p w14:paraId="3A07241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"text": "The consent provided is invalid or expired."</w:t>
      </w:r>
      <w:r w:rsidR="00183ADA">
        <w:rPr>
          <w:rFonts w:ascii="PermianSerifTypeface" w:hAnsi="PermianSerifTypeface"/>
        </w:rPr>
        <w:t>,</w:t>
      </w:r>
    </w:p>
    <w:p w14:paraId="3F002E2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"path": "string"</w:t>
      </w:r>
    </w:p>
    <w:p w14:paraId="04F7063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3B6AF2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26AE52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39E4FB0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02876F85" w14:textId="77777777" w:rsidTr="00385077">
        <w:trPr>
          <w:tblHeader/>
          <w:tblCellSpacing w:w="15" w:type="dxa"/>
        </w:trPr>
        <w:tc>
          <w:tcPr>
            <w:tcW w:w="2360" w:type="dxa"/>
            <w:vAlign w:val="center"/>
            <w:hideMark/>
          </w:tcPr>
          <w:p w14:paraId="207F25C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821" w:type="dxa"/>
            <w:vAlign w:val="center"/>
            <w:hideMark/>
          </w:tcPr>
          <w:p w14:paraId="48D9A5F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76" w:type="dxa"/>
          </w:tcPr>
          <w:p w14:paraId="60C046D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169" w:type="dxa"/>
            <w:vAlign w:val="center"/>
            <w:hideMark/>
          </w:tcPr>
          <w:p w14:paraId="4B6BD2E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330CDE14" w14:textId="77777777" w:rsidTr="00385077">
        <w:trPr>
          <w:tblCellSpacing w:w="15" w:type="dxa"/>
        </w:trPr>
        <w:tc>
          <w:tcPr>
            <w:tcW w:w="2360" w:type="dxa"/>
            <w:vAlign w:val="center"/>
            <w:hideMark/>
          </w:tcPr>
          <w:p w14:paraId="20CDF53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w:t>
            </w:r>
            <w:proofErr w:type="spellEnd"/>
          </w:p>
        </w:tc>
        <w:tc>
          <w:tcPr>
            <w:tcW w:w="821" w:type="dxa"/>
            <w:vAlign w:val="center"/>
            <w:hideMark/>
          </w:tcPr>
          <w:p w14:paraId="184620A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276" w:type="dxa"/>
          </w:tcPr>
          <w:p w14:paraId="555F319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3FFEF514"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Lista </w:t>
            </w:r>
            <w:proofErr w:type="spellStart"/>
            <w:r w:rsidR="00183ADA">
              <w:rPr>
                <w:rFonts w:ascii="PermianSerifTypeface" w:hAnsi="PermianSerifTypeface"/>
              </w:rPr>
              <w:t>mesajelor</w:t>
            </w:r>
            <w:proofErr w:type="spellEnd"/>
            <w:r w:rsidR="00183ADA">
              <w:rPr>
                <w:rFonts w:ascii="PermianSerifTypeface" w:hAnsi="PermianSerifTypeface"/>
              </w:rPr>
              <w:t xml:space="preserve"> </w:t>
            </w:r>
            <w:r w:rsidRPr="00137BDD">
              <w:rPr>
                <w:rFonts w:ascii="PermianSerifTypeface" w:hAnsi="PermianSerifTypeface"/>
              </w:rPr>
              <w:t xml:space="preserve">de </w:t>
            </w:r>
            <w:proofErr w:type="spellStart"/>
            <w:r w:rsidRPr="00137BDD">
              <w:rPr>
                <w:rFonts w:ascii="PermianSerifTypeface" w:hAnsi="PermianSerifTypeface"/>
              </w:rPr>
              <w:t>eroare</w:t>
            </w:r>
            <w:proofErr w:type="spellEnd"/>
            <w:r w:rsidRPr="00137BDD">
              <w:rPr>
                <w:rFonts w:ascii="PermianSerifTypeface" w:hAnsi="PermianSerifTypeface"/>
              </w:rPr>
              <w:t xml:space="preserve"> generate de server.</w:t>
            </w:r>
          </w:p>
        </w:tc>
      </w:tr>
      <w:tr w:rsidR="002B3CAA" w:rsidRPr="00137BDD" w14:paraId="26F66DEA" w14:textId="77777777" w:rsidTr="00385077">
        <w:trPr>
          <w:tblCellSpacing w:w="15" w:type="dxa"/>
        </w:trPr>
        <w:tc>
          <w:tcPr>
            <w:tcW w:w="2360" w:type="dxa"/>
            <w:vAlign w:val="center"/>
            <w:hideMark/>
          </w:tcPr>
          <w:p w14:paraId="0FB068A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tppMessages.category</w:t>
            </w:r>
            <w:proofErr w:type="spellEnd"/>
          </w:p>
        </w:tc>
        <w:tc>
          <w:tcPr>
            <w:tcW w:w="821" w:type="dxa"/>
            <w:vAlign w:val="center"/>
            <w:hideMark/>
          </w:tcPr>
          <w:p w14:paraId="7DAAA74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16E030E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31BFD260"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Categoria</w:t>
            </w:r>
            <w:proofErr w:type="spellEnd"/>
            <w:r w:rsidRPr="00137BDD">
              <w:rPr>
                <w:rFonts w:ascii="PermianSerifTypeface" w:hAnsi="PermianSerifTypeface"/>
              </w:rPr>
              <w:t xml:space="preserve"> </w:t>
            </w:r>
            <w:proofErr w:type="spellStart"/>
            <w:r w:rsidRPr="00137BDD">
              <w:rPr>
                <w:rFonts w:ascii="PermianSerifTypeface" w:hAnsi="PermianSerifTypeface"/>
              </w:rPr>
              <w:t>mesajului</w:t>
            </w:r>
            <w:proofErr w:type="spellEnd"/>
            <w:r w:rsidRPr="00137BDD">
              <w:rPr>
                <w:rFonts w:ascii="PermianSerifTypeface" w:hAnsi="PermianSerifTypeface"/>
              </w:rPr>
              <w:t xml:space="preserve"> (ERROR, WARNING).</w:t>
            </w:r>
          </w:p>
        </w:tc>
      </w:tr>
      <w:tr w:rsidR="002B3CAA" w:rsidRPr="008C3395" w14:paraId="65B16E42" w14:textId="77777777" w:rsidTr="00385077">
        <w:trPr>
          <w:tblCellSpacing w:w="15" w:type="dxa"/>
        </w:trPr>
        <w:tc>
          <w:tcPr>
            <w:tcW w:w="2360" w:type="dxa"/>
            <w:vAlign w:val="center"/>
            <w:hideMark/>
          </w:tcPr>
          <w:p w14:paraId="56E376F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tppMessages.code</w:t>
            </w:r>
            <w:proofErr w:type="spellEnd"/>
          </w:p>
        </w:tc>
        <w:tc>
          <w:tcPr>
            <w:tcW w:w="821" w:type="dxa"/>
            <w:vAlign w:val="center"/>
            <w:hideMark/>
          </w:tcPr>
          <w:p w14:paraId="6F5783B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0B66221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68357409"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Codul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erorii</w:t>
            </w:r>
            <w:proofErr w:type="spellEnd"/>
            <w:r w:rsidRPr="008C3395">
              <w:rPr>
                <w:rFonts w:ascii="PermianSerifTypeface" w:hAnsi="PermianSerifTypeface"/>
                <w:lang w:val="fr-FR"/>
              </w:rPr>
              <w:t xml:space="preserve"> (</w:t>
            </w:r>
            <w:proofErr w:type="gramStart"/>
            <w:r w:rsidRPr="008C3395">
              <w:rPr>
                <w:rFonts w:ascii="PermianSerifTypeface" w:hAnsi="PermianSerifTypeface"/>
                <w:lang w:val="fr-FR"/>
              </w:rPr>
              <w:t>ex:</w:t>
            </w:r>
            <w:proofErr w:type="gramEnd"/>
            <w:r w:rsidRPr="008C3395">
              <w:rPr>
                <w:rFonts w:ascii="PermianSerifTypeface" w:hAnsi="PermianSerifTypeface"/>
                <w:lang w:val="fr-FR"/>
              </w:rPr>
              <w:t xml:space="preserve"> FORMAT_ERROR).</w:t>
            </w:r>
          </w:p>
        </w:tc>
      </w:tr>
      <w:tr w:rsidR="002B3CAA" w:rsidRPr="00137BDD" w14:paraId="72F8EC04" w14:textId="77777777" w:rsidTr="00385077">
        <w:trPr>
          <w:tblCellSpacing w:w="15" w:type="dxa"/>
        </w:trPr>
        <w:tc>
          <w:tcPr>
            <w:tcW w:w="2360" w:type="dxa"/>
            <w:vAlign w:val="center"/>
            <w:hideMark/>
          </w:tcPr>
          <w:p w14:paraId="62DFD6E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tppMessages.text</w:t>
            </w:r>
            <w:proofErr w:type="spellEnd"/>
          </w:p>
        </w:tc>
        <w:tc>
          <w:tcPr>
            <w:tcW w:w="821" w:type="dxa"/>
            <w:vAlign w:val="center"/>
            <w:hideMark/>
          </w:tcPr>
          <w:p w14:paraId="40436E1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75E29DC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11CCA594"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Descrierea</w:t>
            </w:r>
            <w:proofErr w:type="spellEnd"/>
            <w:r w:rsidRPr="00137BDD">
              <w:rPr>
                <w:rFonts w:ascii="PermianSerifTypeface" w:hAnsi="PermianSerifTypeface"/>
              </w:rPr>
              <w:t xml:space="preserve"> </w:t>
            </w:r>
            <w:proofErr w:type="spellStart"/>
            <w:r w:rsidRPr="00137BDD">
              <w:rPr>
                <w:rFonts w:ascii="PermianSerifTypeface" w:hAnsi="PermianSerifTypeface"/>
              </w:rPr>
              <w:t>detaliată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 xml:space="preserve"> (ex: "Invalid IBAN format").</w:t>
            </w:r>
          </w:p>
        </w:tc>
      </w:tr>
      <w:tr w:rsidR="002B3CAA" w:rsidRPr="00137BDD" w14:paraId="7C42A89F" w14:textId="77777777" w:rsidTr="00385077">
        <w:trPr>
          <w:tblCellSpacing w:w="15" w:type="dxa"/>
        </w:trPr>
        <w:tc>
          <w:tcPr>
            <w:tcW w:w="2360" w:type="dxa"/>
            <w:vAlign w:val="center"/>
          </w:tcPr>
          <w:p w14:paraId="528339B5"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tppMessages.path</w:t>
            </w:r>
            <w:proofErr w:type="spellEnd"/>
          </w:p>
        </w:tc>
        <w:tc>
          <w:tcPr>
            <w:tcW w:w="821" w:type="dxa"/>
            <w:vAlign w:val="center"/>
          </w:tcPr>
          <w:p w14:paraId="0F49B01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18F54C4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169" w:type="dxa"/>
            <w:vAlign w:val="center"/>
          </w:tcPr>
          <w:p w14:paraId="157D200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locația</w:t>
            </w:r>
            <w:proofErr w:type="spellEnd"/>
            <w:r w:rsidRPr="00137BDD">
              <w:rPr>
                <w:rFonts w:ascii="PermianSerifTypeface" w:hAnsi="PermianSerifTypeface"/>
              </w:rPr>
              <w:t xml:space="preserve"> </w:t>
            </w:r>
            <w:proofErr w:type="spellStart"/>
            <w:r w:rsidRPr="00137BDD">
              <w:rPr>
                <w:rFonts w:ascii="PermianSerifTypeface" w:hAnsi="PermianSerifTypeface"/>
              </w:rPr>
              <w:t>exactă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w:t>
            </w:r>
          </w:p>
        </w:tc>
      </w:tr>
    </w:tbl>
    <w:p w14:paraId="244BD42C" w14:textId="77777777" w:rsidR="00016733" w:rsidRDefault="00016733" w:rsidP="009F694F">
      <w:pPr>
        <w:spacing w:line="276" w:lineRule="auto"/>
        <w:rPr>
          <w:rFonts w:ascii="PermianSerifTypeface" w:hAnsi="PermianSerifTypeface"/>
          <w:b/>
          <w:bCs/>
          <w:i/>
          <w:iCs/>
          <w:sz w:val="24"/>
          <w:szCs w:val="24"/>
          <w:u w:val="single"/>
        </w:rPr>
      </w:pPr>
    </w:p>
    <w:p w14:paraId="0C1771EE" w14:textId="77777777" w:rsidR="002B3CAA" w:rsidRPr="00137BDD" w:rsidRDefault="002B3CAA" w:rsidP="009F694F">
      <w:pPr>
        <w:spacing w:line="276" w:lineRule="auto"/>
        <w:ind w:left="360"/>
        <w:rPr>
          <w:rFonts w:ascii="PermianSerifTypeface" w:hAnsi="PermianSerifTypeface"/>
          <w:b/>
          <w:bCs/>
          <w:i/>
          <w:iCs/>
          <w:sz w:val="24"/>
          <w:szCs w:val="24"/>
          <w:u w:val="single"/>
        </w:rPr>
      </w:pPr>
      <w:proofErr w:type="spellStart"/>
      <w:r w:rsidRPr="00137BDD">
        <w:rPr>
          <w:rFonts w:ascii="PermianSerifTypeface" w:hAnsi="PermianSerifTypeface"/>
          <w:b/>
          <w:bCs/>
          <w:i/>
          <w:iCs/>
          <w:sz w:val="24"/>
          <w:szCs w:val="24"/>
          <w:u w:val="single"/>
        </w:rPr>
        <w:t>Metoda</w:t>
      </w:r>
      <w:proofErr w:type="spellEnd"/>
      <w:r w:rsidRPr="00137BDD">
        <w:rPr>
          <w:rFonts w:ascii="PermianSerifTypeface" w:hAnsi="PermianSerifTypeface"/>
          <w:b/>
          <w:bCs/>
          <w:i/>
          <w:iCs/>
          <w:sz w:val="24"/>
          <w:szCs w:val="24"/>
          <w:u w:val="single"/>
        </w:rPr>
        <w:t>: Read Balance</w:t>
      </w:r>
    </w:p>
    <w:p w14:paraId="7A7A780C" w14:textId="77777777" w:rsidR="002B3CAA" w:rsidRPr="000744FD" w:rsidRDefault="002B3CAA" w:rsidP="009F694F">
      <w:pPr>
        <w:spacing w:line="276" w:lineRule="auto"/>
        <w:jc w:val="both"/>
        <w:rPr>
          <w:rFonts w:ascii="PermianSerifTypeface" w:hAnsi="PermianSerifTypeface"/>
          <w:sz w:val="24"/>
          <w:szCs w:val="24"/>
        </w:rPr>
      </w:pPr>
      <w:proofErr w:type="spellStart"/>
      <w:r w:rsidRPr="000744FD">
        <w:rPr>
          <w:rFonts w:ascii="PermianSerifTypeface" w:hAnsi="PermianSerifTypeface"/>
          <w:b/>
          <w:bCs/>
          <w:sz w:val="24"/>
          <w:szCs w:val="24"/>
        </w:rPr>
        <w:t>Tipul</w:t>
      </w:r>
      <w:proofErr w:type="spellEnd"/>
      <w:r w:rsidRPr="000744FD">
        <w:rPr>
          <w:rFonts w:ascii="PermianSerifTypeface" w:hAnsi="PermianSerifTypeface"/>
          <w:b/>
          <w:bCs/>
          <w:sz w:val="24"/>
          <w:szCs w:val="24"/>
        </w:rPr>
        <w:t xml:space="preserve"> </w:t>
      </w:r>
      <w:proofErr w:type="spellStart"/>
      <w:r w:rsidRPr="000744FD">
        <w:rPr>
          <w:rFonts w:ascii="PermianSerifTypeface" w:hAnsi="PermianSerifTypeface"/>
          <w:b/>
          <w:bCs/>
          <w:sz w:val="24"/>
          <w:szCs w:val="24"/>
        </w:rPr>
        <w:t>metodei</w:t>
      </w:r>
      <w:proofErr w:type="spellEnd"/>
      <w:r w:rsidRPr="000744FD">
        <w:rPr>
          <w:rFonts w:ascii="PermianSerifTypeface" w:hAnsi="PermianSerifTypeface"/>
          <w:b/>
          <w:bCs/>
          <w:sz w:val="24"/>
          <w:szCs w:val="24"/>
        </w:rPr>
        <w:t>:</w:t>
      </w:r>
      <w:r w:rsidR="000744FD" w:rsidRPr="000744FD">
        <w:rPr>
          <w:rFonts w:ascii="PermianSerifTypeface" w:hAnsi="PermianSerifTypeface"/>
          <w:b/>
          <w:bCs/>
          <w:sz w:val="24"/>
          <w:szCs w:val="24"/>
        </w:rPr>
        <w:t xml:space="preserve"> </w:t>
      </w:r>
      <w:r w:rsidRPr="000744FD">
        <w:rPr>
          <w:rFonts w:ascii="PermianSerifTypeface" w:hAnsi="PermianSerifTypeface"/>
          <w:sz w:val="24"/>
          <w:szCs w:val="24"/>
        </w:rPr>
        <w:t>GET /v1/</w:t>
      </w:r>
      <w:proofErr w:type="gramStart"/>
      <w:r w:rsidRPr="000744FD">
        <w:rPr>
          <w:rFonts w:ascii="PermianSerifTypeface" w:hAnsi="PermianSerifTypeface"/>
          <w:sz w:val="24"/>
          <w:szCs w:val="24"/>
        </w:rPr>
        <w:t>accounts/</w:t>
      </w:r>
      <w:r w:rsidR="00183ADA" w:rsidRPr="000744FD">
        <w:rPr>
          <w:rFonts w:ascii="PermianSerifTypeface" w:hAnsi="PermianSerifTypeface"/>
          <w:sz w:val="24"/>
          <w:szCs w:val="24"/>
        </w:rPr>
        <w:t>{</w:t>
      </w:r>
      <w:proofErr w:type="gramEnd"/>
      <w:r w:rsidR="00183ADA" w:rsidRPr="000744FD">
        <w:rPr>
          <w:rFonts w:ascii="PermianSerifTypeface" w:hAnsi="PermianSerifTypeface"/>
          <w:sz w:val="24"/>
          <w:szCs w:val="24"/>
        </w:rPr>
        <w:t>account-</w:t>
      </w:r>
      <w:proofErr w:type="gramStart"/>
      <w:r w:rsidR="00183ADA" w:rsidRPr="000744FD">
        <w:rPr>
          <w:rFonts w:ascii="PermianSerifTypeface" w:hAnsi="PermianSerifTypeface"/>
          <w:sz w:val="24"/>
          <w:szCs w:val="24"/>
        </w:rPr>
        <w:t>id}/</w:t>
      </w:r>
      <w:proofErr w:type="gramEnd"/>
      <w:r w:rsidRPr="000744FD">
        <w:rPr>
          <w:rFonts w:ascii="PermianSerifTypeface" w:hAnsi="PermianSerifTypeface"/>
          <w:sz w:val="24"/>
          <w:szCs w:val="24"/>
        </w:rPr>
        <w:t>balances</w:t>
      </w:r>
    </w:p>
    <w:p w14:paraId="475C543A" w14:textId="77777777" w:rsidR="002B3CAA" w:rsidRPr="008C3395" w:rsidRDefault="002B3CAA" w:rsidP="009F694F">
      <w:pPr>
        <w:spacing w:line="276" w:lineRule="auto"/>
        <w:jc w:val="both"/>
        <w:rPr>
          <w:rFonts w:ascii="PermianSerifTypeface" w:hAnsi="PermianSerifTypeface"/>
          <w:sz w:val="24"/>
          <w:szCs w:val="24"/>
          <w:lang w:val="fr-FR"/>
        </w:rPr>
      </w:pPr>
      <w:proofErr w:type="spellStart"/>
      <w:r w:rsidRPr="000744FD">
        <w:rPr>
          <w:rFonts w:ascii="PermianSerifTypeface" w:hAnsi="PermianSerifTypeface"/>
          <w:b/>
          <w:bCs/>
          <w:sz w:val="24"/>
          <w:szCs w:val="24"/>
        </w:rPr>
        <w:t>Descriere</w:t>
      </w:r>
      <w:proofErr w:type="spellEnd"/>
      <w:r w:rsidRPr="000744FD">
        <w:rPr>
          <w:rFonts w:ascii="PermianSerifTypeface" w:hAnsi="PermianSerifTypeface"/>
          <w:b/>
          <w:bCs/>
          <w:sz w:val="24"/>
          <w:szCs w:val="24"/>
        </w:rPr>
        <w:t>:</w:t>
      </w:r>
      <w:r w:rsidR="000744FD"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Această</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metodă</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permite</w:t>
      </w:r>
      <w:proofErr w:type="spellEnd"/>
      <w:r w:rsidRPr="000744FD">
        <w:rPr>
          <w:rFonts w:ascii="PermianSerifTypeface" w:hAnsi="PermianSerifTypeface"/>
          <w:sz w:val="24"/>
          <w:szCs w:val="24"/>
        </w:rPr>
        <w:t xml:space="preserve"> TPP </w:t>
      </w:r>
      <w:proofErr w:type="spellStart"/>
      <w:r w:rsidRPr="000744FD">
        <w:rPr>
          <w:rFonts w:ascii="PermianSerifTypeface" w:hAnsi="PermianSerifTypeface"/>
          <w:sz w:val="24"/>
          <w:szCs w:val="24"/>
        </w:rPr>
        <w:t>să</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obțină</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balanțele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asociate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unui</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cont</w:t>
      </w:r>
      <w:proofErr w:type="spellEnd"/>
      <w:r w:rsidRPr="000744FD">
        <w:rPr>
          <w:rFonts w:ascii="PermianSerifTypeface" w:hAnsi="PermianSerifTypeface"/>
          <w:sz w:val="24"/>
          <w:szCs w:val="24"/>
        </w:rPr>
        <w:t xml:space="preserve"> specific, </w:t>
      </w:r>
      <w:proofErr w:type="spellStart"/>
      <w:r w:rsidRPr="000744FD">
        <w:rPr>
          <w:rFonts w:ascii="PermianSerifTypeface" w:hAnsi="PermianSerifTypeface"/>
          <w:sz w:val="24"/>
          <w:szCs w:val="24"/>
        </w:rPr>
        <w:t>identificat</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prin</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b/>
          <w:bCs/>
          <w:sz w:val="24"/>
          <w:szCs w:val="24"/>
        </w:rPr>
        <w:t>accountId</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Datele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returnate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includ</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soldurile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disponibile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soldurile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contabile</w:t>
      </w:r>
      <w:proofErr w:type="spellEnd"/>
      <w:r w:rsidRPr="000744FD">
        <w:rPr>
          <w:rFonts w:ascii="PermianSerifTypeface" w:hAnsi="PermianSerifTypeface"/>
          <w:sz w:val="24"/>
          <w:szCs w:val="24"/>
        </w:rPr>
        <w:t xml:space="preserve"> (booked) </w:t>
      </w:r>
      <w:proofErr w:type="spellStart"/>
      <w:r w:rsidRPr="000744FD">
        <w:rPr>
          <w:rFonts w:ascii="PermianSerifTypeface" w:hAnsi="PermianSerifTypeface"/>
          <w:sz w:val="24"/>
          <w:szCs w:val="24"/>
        </w:rPr>
        <w:t>și</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alte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detalii</w:t>
      </w:r>
      <w:proofErr w:type="spellEnd"/>
      <w:r w:rsidRPr="000744FD">
        <w:rPr>
          <w:rFonts w:ascii="PermianSerifTypeface" w:hAnsi="PermianSerifTypeface"/>
          <w:sz w:val="24"/>
          <w:szCs w:val="24"/>
        </w:rPr>
        <w:t xml:space="preserve"> legate de </w:t>
      </w:r>
      <w:proofErr w:type="spellStart"/>
      <w:r w:rsidRPr="000744FD">
        <w:rPr>
          <w:rFonts w:ascii="PermianSerifTypeface" w:hAnsi="PermianSerifTypeface"/>
          <w:sz w:val="24"/>
          <w:szCs w:val="24"/>
        </w:rPr>
        <w:t>balanța</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contului</w:t>
      </w:r>
      <w:proofErr w:type="spellEnd"/>
      <w:r w:rsidRPr="000744FD">
        <w:rPr>
          <w:rFonts w:ascii="PermianSerifTypeface" w:hAnsi="PermianSerifTypeface"/>
          <w:sz w:val="24"/>
          <w:szCs w:val="24"/>
        </w:rPr>
        <w:t xml:space="preserve">. </w:t>
      </w:r>
      <w:proofErr w:type="spellStart"/>
      <w:r w:rsidRPr="008C3395">
        <w:rPr>
          <w:rFonts w:ascii="PermianSerifTypeface" w:hAnsi="PermianSerifTypeface"/>
          <w:sz w:val="24"/>
          <w:szCs w:val="24"/>
          <w:lang w:val="fr-FR"/>
        </w:rPr>
        <w:t>Această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metodă</w:t>
      </w:r>
      <w:proofErr w:type="spellEnd"/>
      <w:r w:rsidRPr="008C3395">
        <w:rPr>
          <w:rFonts w:ascii="PermianSerifTypeface" w:hAnsi="PermianSerifTypeface"/>
          <w:sz w:val="24"/>
          <w:szCs w:val="24"/>
          <w:lang w:val="fr-FR"/>
        </w:rPr>
        <w:t xml:space="preserve"> este </w:t>
      </w:r>
      <w:proofErr w:type="spellStart"/>
      <w:r w:rsidRPr="008C3395">
        <w:rPr>
          <w:rFonts w:ascii="PermianSerifTypeface" w:hAnsi="PermianSerifTypeface"/>
          <w:sz w:val="24"/>
          <w:szCs w:val="24"/>
          <w:lang w:val="fr-FR"/>
        </w:rPr>
        <w:t>esențială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pentru</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furnizarea</w:t>
      </w:r>
      <w:proofErr w:type="spellEnd"/>
      <w:r w:rsidRPr="008C3395">
        <w:rPr>
          <w:rFonts w:ascii="PermianSerifTypeface" w:hAnsi="PermianSerifTypeface"/>
          <w:sz w:val="24"/>
          <w:szCs w:val="24"/>
          <w:lang w:val="fr-FR"/>
        </w:rPr>
        <w:t xml:space="preserve"> de </w:t>
      </w:r>
      <w:proofErr w:type="spellStart"/>
      <w:r w:rsidRPr="008C3395">
        <w:rPr>
          <w:rFonts w:ascii="PermianSerifTypeface" w:hAnsi="PermianSerifTypeface"/>
          <w:sz w:val="24"/>
          <w:szCs w:val="24"/>
          <w:lang w:val="fr-FR"/>
        </w:rPr>
        <w:t>servicii</w:t>
      </w:r>
      <w:proofErr w:type="spellEnd"/>
      <w:r w:rsidRPr="008C3395">
        <w:rPr>
          <w:rFonts w:ascii="PermianSerifTypeface" w:hAnsi="PermianSerifTypeface"/>
          <w:sz w:val="24"/>
          <w:szCs w:val="24"/>
          <w:lang w:val="fr-FR"/>
        </w:rPr>
        <w:t xml:space="preserve"> de </w:t>
      </w:r>
      <w:proofErr w:type="spellStart"/>
      <w:r w:rsidRPr="008C3395">
        <w:rPr>
          <w:rFonts w:ascii="PermianSerifTypeface" w:hAnsi="PermianSerifTypeface"/>
          <w:sz w:val="24"/>
          <w:szCs w:val="24"/>
          <w:lang w:val="fr-FR"/>
        </w:rPr>
        <w:t>informare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despre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cont</w:t>
      </w:r>
      <w:proofErr w:type="spellEnd"/>
      <w:r w:rsidRPr="008C3395">
        <w:rPr>
          <w:rFonts w:ascii="PermianSerifTypeface" w:hAnsi="PermianSerifTypeface"/>
          <w:sz w:val="24"/>
          <w:szCs w:val="24"/>
          <w:lang w:val="fr-FR"/>
        </w:rPr>
        <w:t xml:space="preserve"> (AIS).</w:t>
      </w:r>
    </w:p>
    <w:p w14:paraId="3C18164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4961"/>
      </w:tblGrid>
      <w:tr w:rsidR="002B3CAA" w:rsidRPr="00137BDD" w14:paraId="308AF3D7" w14:textId="77777777" w:rsidTr="00385077">
        <w:trPr>
          <w:tblHeader/>
          <w:tblCellSpacing w:w="15" w:type="dxa"/>
        </w:trPr>
        <w:tc>
          <w:tcPr>
            <w:tcW w:w="1510" w:type="dxa"/>
            <w:vAlign w:val="center"/>
            <w:hideMark/>
          </w:tcPr>
          <w:p w14:paraId="031A85A5"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671" w:type="dxa"/>
            <w:vAlign w:val="center"/>
            <w:hideMark/>
          </w:tcPr>
          <w:p w14:paraId="2B85D01A"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478D420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4916" w:type="dxa"/>
            <w:vAlign w:val="center"/>
            <w:hideMark/>
          </w:tcPr>
          <w:p w14:paraId="112AC31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D8B156C" w14:textId="77777777" w:rsidTr="00385077">
        <w:trPr>
          <w:tblCellSpacing w:w="15" w:type="dxa"/>
        </w:trPr>
        <w:tc>
          <w:tcPr>
            <w:tcW w:w="1510" w:type="dxa"/>
            <w:vAlign w:val="center"/>
            <w:hideMark/>
          </w:tcPr>
          <w:p w14:paraId="5DB9589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account-id</w:t>
            </w:r>
          </w:p>
        </w:tc>
        <w:tc>
          <w:tcPr>
            <w:tcW w:w="1671" w:type="dxa"/>
            <w:vAlign w:val="center"/>
            <w:hideMark/>
          </w:tcPr>
          <w:p w14:paraId="2A87AE3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vAlign w:val="center"/>
            <w:hideMark/>
          </w:tcPr>
          <w:p w14:paraId="3233FB6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916" w:type="dxa"/>
            <w:vAlign w:val="center"/>
            <w:hideMark/>
          </w:tcPr>
          <w:p w14:paraId="0F41775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rPr>
              <w:t xml:space="preserve">ID-ul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contului</w:t>
            </w:r>
            <w:proofErr w:type="spellEnd"/>
            <w:r w:rsidRPr="00137BDD">
              <w:rPr>
                <w:rFonts w:ascii="PermianSerifTypeface" w:hAnsi="PermianSerifTypeface"/>
              </w:rPr>
              <w:t xml:space="preserve"> </w:t>
            </w:r>
            <w:proofErr w:type="spellStart"/>
            <w:r w:rsidRPr="00137BDD">
              <w:rPr>
                <w:rFonts w:ascii="PermianSerifTypeface" w:hAnsi="PermianSerifTypeface"/>
              </w:rPr>
              <w:t>atribuit</w:t>
            </w:r>
            <w:proofErr w:type="spellEnd"/>
            <w:r w:rsidRPr="00137BDD">
              <w:rPr>
                <w:rFonts w:ascii="PermianSerifTypeface" w:hAnsi="PermianSerifTypeface"/>
              </w:rPr>
              <w:t xml:space="preserve"> </w:t>
            </w:r>
            <w:proofErr w:type="spellStart"/>
            <w:r w:rsidRPr="00137BDD">
              <w:rPr>
                <w:rFonts w:ascii="PermianSerifTypeface" w:hAnsi="PermianSerifTypeface"/>
              </w:rPr>
              <w:t>prin</w:t>
            </w:r>
            <w:proofErr w:type="spellEnd"/>
            <w:r w:rsidRPr="00137BDD">
              <w:rPr>
                <w:rFonts w:ascii="PermianSerifTypeface" w:hAnsi="PermianSerifTypeface"/>
              </w:rPr>
              <w:t xml:space="preserve"> </w:t>
            </w:r>
            <w:proofErr w:type="spellStart"/>
            <w:r w:rsidRPr="00137BDD">
              <w:rPr>
                <w:rFonts w:ascii="PermianSerifTypeface" w:hAnsi="PermianSerifTypeface"/>
              </w:rPr>
              <w:t>resourceId</w:t>
            </w:r>
            <w:proofErr w:type="spellEnd"/>
          </w:p>
        </w:tc>
      </w:tr>
    </w:tbl>
    <w:p w14:paraId="3BC1B68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3"/>
        <w:gridCol w:w="1042"/>
        <w:gridCol w:w="1271"/>
        <w:gridCol w:w="5840"/>
      </w:tblGrid>
      <w:tr w:rsidR="002B3CAA" w:rsidRPr="00137BDD" w14:paraId="46C5CD70" w14:textId="77777777" w:rsidTr="00385077">
        <w:trPr>
          <w:tblHeader/>
          <w:tblCellSpacing w:w="15" w:type="dxa"/>
        </w:trPr>
        <w:tc>
          <w:tcPr>
            <w:tcW w:w="0" w:type="auto"/>
            <w:vAlign w:val="center"/>
            <w:hideMark/>
          </w:tcPr>
          <w:p w14:paraId="1183971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0" w:type="auto"/>
            <w:vAlign w:val="center"/>
            <w:hideMark/>
          </w:tcPr>
          <w:p w14:paraId="0048C6A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02F967A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795" w:type="dxa"/>
            <w:vAlign w:val="center"/>
            <w:hideMark/>
          </w:tcPr>
          <w:p w14:paraId="3509747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02532F11" w14:textId="77777777" w:rsidTr="00385077">
        <w:trPr>
          <w:tblCellSpacing w:w="15" w:type="dxa"/>
        </w:trPr>
        <w:tc>
          <w:tcPr>
            <w:tcW w:w="0" w:type="auto"/>
            <w:vAlign w:val="center"/>
            <w:hideMark/>
          </w:tcPr>
          <w:p w14:paraId="2D6721E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0" w:type="auto"/>
            <w:vAlign w:val="center"/>
            <w:hideMark/>
          </w:tcPr>
          <w:p w14:paraId="688DA0B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0" w:type="auto"/>
            <w:vAlign w:val="center"/>
            <w:hideMark/>
          </w:tcPr>
          <w:p w14:paraId="1C5AA27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95" w:type="dxa"/>
            <w:vAlign w:val="center"/>
            <w:hideMark/>
          </w:tcPr>
          <w:p w14:paraId="5C173B84"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r w:rsidR="002B3CAA" w:rsidRPr="00137BDD" w14:paraId="79643E93" w14:textId="77777777" w:rsidTr="00385077">
        <w:trPr>
          <w:tblCellSpacing w:w="15" w:type="dxa"/>
        </w:trPr>
        <w:tc>
          <w:tcPr>
            <w:tcW w:w="0" w:type="auto"/>
            <w:vAlign w:val="center"/>
          </w:tcPr>
          <w:p w14:paraId="4C41592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lastRenderedPageBreak/>
              <w:t>Consent-ID</w:t>
            </w:r>
          </w:p>
        </w:tc>
        <w:tc>
          <w:tcPr>
            <w:tcW w:w="0" w:type="auto"/>
            <w:vAlign w:val="center"/>
          </w:tcPr>
          <w:p w14:paraId="0206B71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56AAD07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95" w:type="dxa"/>
            <w:vAlign w:val="center"/>
          </w:tcPr>
          <w:p w14:paraId="720D0ACD"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consimțământului</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baza</w:t>
            </w:r>
            <w:proofErr w:type="spellEnd"/>
            <w:r w:rsidRPr="00137BDD">
              <w:rPr>
                <w:rFonts w:ascii="PermianSerifTypeface" w:hAnsi="PermianSerifTypeface"/>
              </w:rPr>
              <w:t xml:space="preserve"> </w:t>
            </w:r>
            <w:proofErr w:type="spellStart"/>
            <w:r w:rsidRPr="00137BDD">
              <w:rPr>
                <w:rFonts w:ascii="PermianSerifTypeface" w:hAnsi="PermianSerifTypeface"/>
              </w:rPr>
              <w:t>căruia</w:t>
            </w:r>
            <w:proofErr w:type="spellEnd"/>
            <w:r w:rsidRPr="00137BDD">
              <w:rPr>
                <w:rFonts w:ascii="PermianSerifTypeface" w:hAnsi="PermianSerifTypeface"/>
              </w:rPr>
              <w:t xml:space="preserve"> TPP are </w:t>
            </w:r>
            <w:proofErr w:type="spellStart"/>
            <w:r w:rsidRPr="00137BDD">
              <w:rPr>
                <w:rFonts w:ascii="PermianSerifTypeface" w:hAnsi="PermianSerifTypeface"/>
              </w:rPr>
              <w:t>acces</w:t>
            </w:r>
            <w:proofErr w:type="spellEnd"/>
            <w:r w:rsidRPr="00137BDD">
              <w:rPr>
                <w:rFonts w:ascii="PermianSerifTypeface" w:hAnsi="PermianSerifTypeface"/>
              </w:rPr>
              <w:t xml:space="preserve"> la </w:t>
            </w:r>
            <w:proofErr w:type="spellStart"/>
            <w:r w:rsidRPr="00137BDD">
              <w:rPr>
                <w:rFonts w:ascii="PermianSerifTypeface" w:hAnsi="PermianSerifTypeface"/>
              </w:rPr>
              <w:t>conturi</w:t>
            </w:r>
            <w:proofErr w:type="spellEnd"/>
          </w:p>
        </w:tc>
      </w:tr>
      <w:tr w:rsidR="002B3CAA" w:rsidRPr="00137BDD" w14:paraId="75F14173" w14:textId="77777777" w:rsidTr="00385077">
        <w:trPr>
          <w:tblCellSpacing w:w="15" w:type="dxa"/>
        </w:trPr>
        <w:tc>
          <w:tcPr>
            <w:tcW w:w="0" w:type="auto"/>
            <w:vAlign w:val="center"/>
            <w:hideMark/>
          </w:tcPr>
          <w:p w14:paraId="15C1810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PSU-IP-Address</w:t>
            </w:r>
          </w:p>
        </w:tc>
        <w:tc>
          <w:tcPr>
            <w:tcW w:w="0" w:type="auto"/>
            <w:vAlign w:val="center"/>
            <w:hideMark/>
          </w:tcPr>
          <w:p w14:paraId="3B7F5AC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1FCA8CD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95" w:type="dxa"/>
            <w:vAlign w:val="center"/>
            <w:hideMark/>
          </w:tcPr>
          <w:p w14:paraId="3888DF74"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Adresa</w:t>
            </w:r>
            <w:proofErr w:type="spellEnd"/>
            <w:r w:rsidRPr="00137BDD">
              <w:rPr>
                <w:rFonts w:ascii="PermianSerifTypeface" w:hAnsi="PermianSerifTypeface"/>
              </w:rPr>
              <w:t xml:space="preserve"> IP a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0.0.0.0.</w:t>
            </w:r>
          </w:p>
        </w:tc>
      </w:tr>
      <w:tr w:rsidR="002B3CAA" w:rsidRPr="00137BDD" w14:paraId="1A08877E" w14:textId="77777777" w:rsidTr="00385077">
        <w:trPr>
          <w:tblCellSpacing w:w="15" w:type="dxa"/>
        </w:trPr>
        <w:tc>
          <w:tcPr>
            <w:tcW w:w="0" w:type="auto"/>
            <w:vAlign w:val="center"/>
            <w:hideMark/>
          </w:tcPr>
          <w:p w14:paraId="4368D09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PSU-Device-ID</w:t>
            </w:r>
          </w:p>
        </w:tc>
        <w:tc>
          <w:tcPr>
            <w:tcW w:w="0" w:type="auto"/>
            <w:vAlign w:val="center"/>
            <w:hideMark/>
          </w:tcPr>
          <w:p w14:paraId="2716F56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36D1C51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795" w:type="dxa"/>
            <w:vAlign w:val="center"/>
            <w:hideMark/>
          </w:tcPr>
          <w:p w14:paraId="2881E3AF" w14:textId="77777777" w:rsidR="002B3CAA" w:rsidRPr="00137BDD" w:rsidRDefault="002B3CAA" w:rsidP="009F694F">
            <w:pPr>
              <w:spacing w:line="276" w:lineRule="auto"/>
              <w:jc w:val="both"/>
              <w:rPr>
                <w:rFonts w:ascii="PermianSerifTypeface" w:hAnsi="PermianSerifTypeface"/>
              </w:rPr>
            </w:pPr>
            <w:r w:rsidRPr="008C3395">
              <w:rPr>
                <w:rFonts w:ascii="PermianSerifTypeface" w:hAnsi="PermianSerifTypeface"/>
                <w:lang w:val="fr-FR"/>
              </w:rPr>
              <w:t>ID-</w:t>
            </w:r>
            <w:proofErr w:type="spellStart"/>
            <w:r w:rsidRPr="008C3395">
              <w:rPr>
                <w:rFonts w:ascii="PermianSerifTypeface" w:hAnsi="PermianSerifTypeface"/>
                <w:lang w:val="fr-FR"/>
              </w:rPr>
              <w:t>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unic</w:t>
            </w:r>
            <w:proofErr w:type="spellEnd"/>
            <w:r w:rsidRPr="008C3395">
              <w:rPr>
                <w:rFonts w:ascii="PermianSerifTypeface" w:hAnsi="PermianSerifTypeface"/>
                <w:lang w:val="fr-FR"/>
              </w:rPr>
              <w:t xml:space="preserve"> al </w:t>
            </w:r>
            <w:proofErr w:type="spellStart"/>
            <w:r w:rsidRPr="008C3395">
              <w:rPr>
                <w:rFonts w:ascii="PermianSerifTypeface" w:hAnsi="PermianSerifTypeface"/>
                <w:lang w:val="fr-FR"/>
              </w:rPr>
              <w:t>dispozitivului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utilizat</w:t>
            </w:r>
            <w:proofErr w:type="spellEnd"/>
            <w:r w:rsidRPr="008C3395">
              <w:rPr>
                <w:rFonts w:ascii="PermianSerifTypeface" w:hAnsi="PermianSerifTypeface"/>
                <w:lang w:val="fr-FR"/>
              </w:rPr>
              <w:t xml:space="preserve"> de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3361BFCA" w14:textId="77777777" w:rsidTr="00385077">
        <w:trPr>
          <w:tblCellSpacing w:w="15" w:type="dxa"/>
        </w:trPr>
        <w:tc>
          <w:tcPr>
            <w:tcW w:w="0" w:type="auto"/>
            <w:vAlign w:val="center"/>
          </w:tcPr>
          <w:p w14:paraId="5442BB39"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1F155A5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113887C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95" w:type="dxa"/>
            <w:vAlign w:val="center"/>
          </w:tcPr>
          <w:p w14:paraId="40BD25D9"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Denumirea</w:t>
            </w:r>
            <w:proofErr w:type="spellEnd"/>
            <w:r w:rsidRPr="00137BDD">
              <w:rPr>
                <w:rFonts w:ascii="PermianSerifTypeface" w:hAnsi="PermianSerifTypeface"/>
              </w:rPr>
              <w:t>/</w:t>
            </w:r>
            <w:proofErr w:type="spellStart"/>
            <w:r w:rsidRPr="00137BDD">
              <w:rPr>
                <w:rFonts w:ascii="PermianSerifTypeface" w:hAnsi="PermianSerifTypeface"/>
              </w:rPr>
              <w:t>modelul</w:t>
            </w:r>
            <w:proofErr w:type="spellEnd"/>
            <w:r w:rsidRPr="00137BDD">
              <w:rPr>
                <w:rFonts w:ascii="PermianSerifTypeface" w:hAnsi="PermianSerifTypeface"/>
              </w:rPr>
              <w:t xml:space="preserve"> (generic) al </w:t>
            </w:r>
            <w:proofErr w:type="spellStart"/>
            <w:r w:rsidRPr="00137BDD">
              <w:rPr>
                <w:rFonts w:ascii="PermianSerifTypeface" w:hAnsi="PermianSerifTypeface"/>
              </w:rPr>
              <w:t>dispozitivului</w:t>
            </w:r>
            <w:proofErr w:type="spellEnd"/>
            <w:r w:rsidRPr="00137BDD">
              <w:rPr>
                <w:rFonts w:ascii="PermianSerifTypeface" w:hAnsi="PermianSerifTypeface"/>
              </w:rPr>
              <w:t xml:space="preserve"> de pe care se </w:t>
            </w:r>
            <w:proofErr w:type="spellStart"/>
            <w:r w:rsidRPr="00137BDD">
              <w:rPr>
                <w:rFonts w:ascii="PermianSerifTypeface" w:hAnsi="PermianSerifTypeface"/>
              </w:rPr>
              <w:t>conectează</w:t>
            </w:r>
            <w:proofErr w:type="spellEnd"/>
            <w:r w:rsidRPr="00137BDD">
              <w:rPr>
                <w:rFonts w:ascii="PermianSerifTypeface" w:hAnsi="PermianSerifTypeface"/>
              </w:rPr>
              <w:t xml:space="preserv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21A41F13" w14:textId="77777777" w:rsidTr="00385077">
        <w:trPr>
          <w:tblCellSpacing w:w="15" w:type="dxa"/>
        </w:trPr>
        <w:tc>
          <w:tcPr>
            <w:tcW w:w="0" w:type="auto"/>
            <w:vAlign w:val="center"/>
          </w:tcPr>
          <w:p w14:paraId="48076693"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51"/>
                <w:id w:val="1788851746"/>
              </w:sdtPr>
              <w:sdtContent>
                <w:r w:rsidR="002B3CAA" w:rsidRPr="00137BDD">
                  <w:rPr>
                    <w:rFonts w:ascii="PermianSerifTypeface" w:eastAsia="PermianSerifTypeface" w:hAnsi="PermianSerifTypeface" w:cs="PermianSerifTypeface"/>
                    <w:b/>
                    <w:bCs/>
                  </w:rPr>
                  <w:t>PSU-Geo-Location</w:t>
                </w:r>
              </w:sdtContent>
            </w:sdt>
          </w:p>
        </w:tc>
        <w:tc>
          <w:tcPr>
            <w:tcW w:w="0" w:type="auto"/>
            <w:vAlign w:val="center"/>
          </w:tcPr>
          <w:p w14:paraId="5EF6E619"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53"/>
                <w:id w:val="-1690833334"/>
              </w:sdtPr>
              <w:sdtContent>
                <w:r w:rsidR="002B3CAA" w:rsidRPr="00137BDD">
                  <w:rPr>
                    <w:rFonts w:ascii="PermianSerifTypeface" w:eastAsia="PermianSerifTypeface" w:hAnsi="PermianSerifTypeface" w:cs="PermianSerifTypeface"/>
                  </w:rPr>
                  <w:t>String</w:t>
                </w:r>
              </w:sdtContent>
            </w:sdt>
          </w:p>
        </w:tc>
        <w:tc>
          <w:tcPr>
            <w:tcW w:w="0" w:type="auto"/>
            <w:vAlign w:val="center"/>
          </w:tcPr>
          <w:p w14:paraId="40E63EF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795" w:type="dxa"/>
            <w:vAlign w:val="center"/>
          </w:tcPr>
          <w:p w14:paraId="5C0AB3E4"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57"/>
                <w:id w:val="32934326"/>
              </w:sdtPr>
              <w:sdtContent>
                <w:proofErr w:type="spellStart"/>
                <w:r w:rsidR="002B3CAA" w:rsidRPr="00137BDD">
                  <w:rPr>
                    <w:rFonts w:ascii="PermianSerifTypeface" w:eastAsia="PermianSerifTypeface" w:hAnsi="PermianSerifTypeface" w:cs="PermianSerifTypeface"/>
                  </w:rPr>
                  <w:t>Localizarea</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geografică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transmisă</w:t>
                </w:r>
                <w:proofErr w:type="spellEnd"/>
                <w:r w:rsidR="002B3CAA" w:rsidRPr="00137BDD">
                  <w:rPr>
                    <w:rFonts w:ascii="PermianSerifTypeface" w:eastAsia="PermianSerifTypeface" w:hAnsi="PermianSerifTypeface" w:cs="PermianSerifTypeface"/>
                  </w:rPr>
                  <w:t xml:space="preserve"> a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 xml:space="preserve"> HTTP </w:t>
                </w:r>
                <w:proofErr w:type="spellStart"/>
                <w:r w:rsidR="002B3CAA" w:rsidRPr="00137BDD">
                  <w:rPr>
                    <w:rFonts w:ascii="PermianSerifTypeface" w:eastAsia="PermianSerifTypeface" w:hAnsi="PermianSerifTypeface" w:cs="PermianSerifTypeface"/>
                  </w:rPr>
                  <w:t>corespunzătoare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între</w:t>
                </w:r>
                <w:proofErr w:type="spellEnd"/>
                <w:r w:rsidR="002B3CAA" w:rsidRPr="00137BDD">
                  <w:rPr>
                    <w:rFonts w:ascii="PermianSerifTypeface" w:eastAsia="PermianSerifTypeface" w:hAnsi="PermianSerifTypeface" w:cs="PermianSerifTypeface"/>
                  </w:rPr>
                  <w:t xml:space="preserve"> PSU </w:t>
                </w:r>
                <w:proofErr w:type="spellStart"/>
                <w:r w:rsidR="002B3CAA" w:rsidRPr="00137BDD">
                  <w:rPr>
                    <w:rFonts w:ascii="PermianSerifTypeface" w:eastAsia="PermianSerifTypeface" w:hAnsi="PermianSerifTypeface" w:cs="PermianSerifTypeface"/>
                  </w:rPr>
                  <w:t>și</w:t>
                </w:r>
                <w:proofErr w:type="spellEnd"/>
                <w:r w:rsidR="002B3CAA" w:rsidRPr="00137BDD">
                  <w:rPr>
                    <w:rFonts w:ascii="PermianSerifTypeface" w:eastAsia="PermianSerifTypeface" w:hAnsi="PermianSerifTypeface" w:cs="PermianSerifTypeface"/>
                  </w:rPr>
                  <w:t xml:space="preserve"> TPP,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este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disponibilă</w:t>
                </w:r>
                <w:proofErr w:type="spellEnd"/>
                <w:r w:rsidR="002B3CAA" w:rsidRPr="00137BDD">
                  <w:rPr>
                    <w:rFonts w:ascii="PermianSerifTypeface" w:eastAsia="PermianSerifTypeface" w:hAnsi="PermianSerifTypeface" w:cs="PermianSerifTypeface"/>
                  </w:rPr>
                  <w:t>.</w:t>
                </w:r>
              </w:sdtContent>
            </w:sdt>
          </w:p>
        </w:tc>
      </w:tr>
      <w:tr w:rsidR="002B3CAA" w:rsidRPr="00137BDD" w14:paraId="137EE6F5" w14:textId="77777777" w:rsidTr="00385077">
        <w:trPr>
          <w:tblCellSpacing w:w="15" w:type="dxa"/>
        </w:trPr>
        <w:tc>
          <w:tcPr>
            <w:tcW w:w="0" w:type="auto"/>
            <w:vAlign w:val="center"/>
            <w:hideMark/>
          </w:tcPr>
          <w:p w14:paraId="3048EF4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Date</w:t>
            </w:r>
          </w:p>
        </w:tc>
        <w:tc>
          <w:tcPr>
            <w:tcW w:w="0" w:type="auto"/>
            <w:vAlign w:val="center"/>
            <w:hideMark/>
          </w:tcPr>
          <w:p w14:paraId="791116D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 Datetime</w:t>
            </w:r>
          </w:p>
        </w:tc>
        <w:tc>
          <w:tcPr>
            <w:tcW w:w="0" w:type="auto"/>
            <w:vAlign w:val="center"/>
            <w:hideMark/>
          </w:tcPr>
          <w:p w14:paraId="1FA5327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95" w:type="dxa"/>
            <w:vAlign w:val="center"/>
            <w:hideMark/>
          </w:tcPr>
          <w:p w14:paraId="1F8D86F3"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și</w:t>
            </w:r>
            <w:proofErr w:type="spellEnd"/>
            <w:r w:rsidRPr="00137BDD">
              <w:rPr>
                <w:rFonts w:ascii="PermianSerifTypeface" w:hAnsi="PermianSerifTypeface"/>
              </w:rPr>
              <w:t xml:space="preserve"> ora la care </w:t>
            </w:r>
            <w:proofErr w:type="spellStart"/>
            <w:r w:rsidRPr="00137BDD">
              <w:rPr>
                <w:rFonts w:ascii="PermianSerifTypeface" w:hAnsi="PermianSerifTypeface"/>
              </w:rPr>
              <w:t>cererea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00166103">
              <w:rPr>
                <w:rFonts w:ascii="PermianSerifTypeface" w:hAnsi="PermianSerifTypeface"/>
              </w:rPr>
              <w:t xml:space="preserve"> (RFC 7231).</w:t>
            </w:r>
          </w:p>
        </w:tc>
      </w:tr>
      <w:tr w:rsidR="002B3CAA" w:rsidRPr="00137BDD" w14:paraId="297E7A1B"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66EEDD8"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48"/>
                <w:id w:val="1958828638"/>
              </w:sdtPr>
              <w:sdtContent>
                <w:sdt>
                  <w:sdtPr>
                    <w:rPr>
                      <w:rFonts w:ascii="PermianSerifTypeface" w:hAnsi="PermianSerifTypeface"/>
                      <w:b/>
                      <w:bCs/>
                    </w:rPr>
                    <w:tag w:val="goog_rdk_447"/>
                    <w:id w:val="358326663"/>
                  </w:sdtPr>
                  <w:sdtContent>
                    <w:r w:rsidR="002B3CAA" w:rsidRPr="00137BDD">
                      <w:rPr>
                        <w:rFonts w:ascii="PermianSerifTypeface" w:hAnsi="PermianSerifTypeface"/>
                        <w:b/>
                        <w:bCs/>
                      </w:rPr>
                      <w:t>Digest</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0"/>
              <w:id w:val="146012366"/>
            </w:sdtPr>
            <w:sdtContent>
              <w:p w14:paraId="68A72AB8"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49"/>
                    <w:id w:val="1760558281"/>
                  </w:sdtPr>
                  <w:sdtContent>
                    <w:r w:rsidR="002B3CAA" w:rsidRPr="00137BDD">
                      <w:rPr>
                        <w:rFonts w:ascii="PermianSerifTypeface" w:hAnsi="PermianSerifTypeface"/>
                      </w:rPr>
                      <w:t>String</w:t>
                    </w:r>
                  </w:sdtContent>
                </w:sdt>
              </w:p>
            </w:sdtContent>
          </w:sdt>
          <w:p w14:paraId="701EB7F9" w14:textId="77777777" w:rsidR="00176E24" w:rsidRDefault="00176E24" w:rsidP="009F694F">
            <w:pPr>
              <w:spacing w:line="276" w:lineRule="auto"/>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2"/>
              <w:id w:val="190499423"/>
            </w:sdtPr>
            <w:sdtContent>
              <w:p w14:paraId="6584B135"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51"/>
                    <w:id w:val="2399325"/>
                  </w:sdtPr>
                  <w:sdtContent>
                    <w:proofErr w:type="spellStart"/>
                    <w:r w:rsidR="002B3CAA" w:rsidRPr="00137BDD">
                      <w:rPr>
                        <w:rFonts w:ascii="PermianSerifTypeface" w:hAnsi="PermianSerifTypeface"/>
                      </w:rPr>
                      <w:t>Obligatoriu</w:t>
                    </w:r>
                    <w:proofErr w:type="spellEnd"/>
                  </w:sdtContent>
                </w:sdt>
              </w:p>
            </w:sdtContent>
          </w:sdt>
          <w:p w14:paraId="2E8F31DF" w14:textId="77777777" w:rsidR="00176E24" w:rsidRDefault="00176E24" w:rsidP="009F694F">
            <w:pPr>
              <w:spacing w:line="276" w:lineRule="auto"/>
            </w:pPr>
          </w:p>
        </w:tc>
        <w:tc>
          <w:tcPr>
            <w:tcW w:w="5795" w:type="dxa"/>
            <w:tcBorders>
              <w:top w:val="single" w:sz="4" w:space="0" w:color="auto"/>
              <w:left w:val="single" w:sz="4" w:space="0" w:color="auto"/>
              <w:bottom w:val="single" w:sz="4" w:space="0" w:color="auto"/>
              <w:right w:val="single" w:sz="4" w:space="0" w:color="auto"/>
            </w:tcBorders>
            <w:vAlign w:val="center"/>
            <w:hideMark/>
          </w:tcPr>
          <w:p w14:paraId="4678F5E7"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454"/>
                <w:id w:val="-351107679"/>
              </w:sdtPr>
              <w:sdtContent>
                <w:sdt>
                  <w:sdtPr>
                    <w:rPr>
                      <w:rFonts w:ascii="PermianSerifTypeface" w:hAnsi="PermianSerifTypeface"/>
                    </w:rPr>
                    <w:tag w:val="goog_rdk_453"/>
                    <w:id w:val="-967500949"/>
                  </w:sdtPr>
                  <w:sdtContent>
                    <w:r w:rsidR="002B3CAA" w:rsidRPr="00137BDD">
                      <w:rPr>
                        <w:rFonts w:ascii="PermianSerifTypeface" w:hAnsi="PermianSerifTypeface"/>
                      </w:rPr>
                      <w:t xml:space="preserve">Este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doar</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și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numai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elementul</w:t>
                    </w:r>
                    <w:proofErr w:type="spellEnd"/>
                    <w:r w:rsidR="002B3CAA" w:rsidRPr="00137BDD">
                      <w:rPr>
                        <w:rFonts w:ascii="PermianSerifTypeface" w:hAnsi="PermianSerifTypeface"/>
                      </w:rPr>
                      <w:t xml:space="preserve"> „Signature” </w:t>
                    </w:r>
                    <w:proofErr w:type="spellStart"/>
                    <w:r w:rsidR="002B3CAA" w:rsidRPr="00137BDD">
                      <w:rPr>
                        <w:rFonts w:ascii="PermianSerifTypeface" w:hAnsi="PermianSerifTypeface"/>
                      </w:rPr>
                      <w:t>este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antetul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cererii</w:t>
                    </w:r>
                    <w:proofErr w:type="spellEnd"/>
                    <w:r w:rsidR="002B3CAA" w:rsidRPr="00137BDD">
                      <w:rPr>
                        <w:rFonts w:ascii="PermianSerifTypeface" w:hAnsi="PermianSerifTypeface"/>
                      </w:rPr>
                      <w:t>.</w:t>
                    </w:r>
                  </w:sdtContent>
                </w:sdt>
              </w:sdtContent>
            </w:sdt>
          </w:p>
        </w:tc>
      </w:tr>
      <w:tr w:rsidR="002B3CAA" w:rsidRPr="008C3395" w14:paraId="0C9B438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41F39D1"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57"/>
                <w:id w:val="564910817"/>
              </w:sdtPr>
              <w:sdtContent>
                <w:sdt>
                  <w:sdtPr>
                    <w:rPr>
                      <w:rFonts w:ascii="PermianSerifTypeface" w:hAnsi="PermianSerifTypeface"/>
                      <w:b/>
                      <w:bCs/>
                    </w:rPr>
                    <w:tag w:val="goog_rdk_456"/>
                    <w:id w:val="1443418289"/>
                  </w:sdtPr>
                  <w:sdtContent>
                    <w:r w:rsidR="002B3CAA" w:rsidRPr="00137BDD">
                      <w:rPr>
                        <w:rFonts w:ascii="PermianSerifTypeface" w:hAnsi="PermianSerifTypeface"/>
                        <w:b/>
                        <w:bCs/>
                      </w:rPr>
                      <w:t>Signature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9"/>
              <w:id w:val="2001229345"/>
            </w:sdtPr>
            <w:sdtContent>
              <w:p w14:paraId="6CFA0939"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58"/>
                    <w:id w:val="2044943898"/>
                  </w:sdtPr>
                  <w:sdtContent>
                    <w:r w:rsidR="002B3CAA" w:rsidRPr="00137BDD">
                      <w:rPr>
                        <w:rFonts w:ascii="PermianSerifTypeface" w:hAnsi="PermianSerifTypeface"/>
                      </w:rPr>
                      <w:t>String</w:t>
                    </w:r>
                  </w:sdtContent>
                </w:sdt>
              </w:p>
            </w:sdtContent>
          </w:sdt>
          <w:p w14:paraId="4F40CB1D" w14:textId="77777777" w:rsidR="00176E24" w:rsidRDefault="00176E24" w:rsidP="009F694F">
            <w:pPr>
              <w:spacing w:line="276" w:lineRule="auto"/>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61"/>
              <w:id w:val="1767506947"/>
            </w:sdtPr>
            <w:sdtContent>
              <w:p w14:paraId="03BCF7AC"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0"/>
                    <w:id w:val="550422775"/>
                  </w:sdtPr>
                  <w:sdtContent>
                    <w:proofErr w:type="spellStart"/>
                    <w:r w:rsidR="002B3CAA" w:rsidRPr="00137BDD">
                      <w:rPr>
                        <w:rFonts w:ascii="PermianSerifTypeface" w:hAnsi="PermianSerifTypeface"/>
                      </w:rPr>
                      <w:t>Obligatoriu</w:t>
                    </w:r>
                    <w:proofErr w:type="spellEnd"/>
                  </w:sdtContent>
                </w:sdt>
              </w:p>
            </w:sdtContent>
          </w:sdt>
          <w:p w14:paraId="037636B0" w14:textId="77777777" w:rsidR="00176E24" w:rsidRDefault="00176E24" w:rsidP="009F694F">
            <w:pPr>
              <w:spacing w:line="276" w:lineRule="auto"/>
            </w:pPr>
          </w:p>
        </w:tc>
        <w:tc>
          <w:tcPr>
            <w:tcW w:w="5795" w:type="dxa"/>
            <w:tcBorders>
              <w:top w:val="single" w:sz="4" w:space="0" w:color="auto"/>
              <w:left w:val="single" w:sz="4" w:space="0" w:color="auto"/>
              <w:bottom w:val="single" w:sz="4" w:space="0" w:color="auto"/>
              <w:right w:val="single" w:sz="4" w:space="0" w:color="auto"/>
            </w:tcBorders>
            <w:vAlign w:val="center"/>
            <w:hideMark/>
          </w:tcPr>
          <w:p w14:paraId="691CB010" w14:textId="77777777" w:rsidR="002B3CAA" w:rsidRPr="008C3395" w:rsidRDefault="00000000" w:rsidP="009F694F">
            <w:pPr>
              <w:spacing w:line="276" w:lineRule="auto"/>
              <w:jc w:val="both"/>
              <w:rPr>
                <w:rFonts w:ascii="PermianSerifTypeface" w:hAnsi="PermianSerifTypeface"/>
                <w:lang w:val="fr-FR"/>
              </w:rPr>
            </w:pPr>
            <w:sdt>
              <w:sdtPr>
                <w:rPr>
                  <w:rFonts w:ascii="PermianSerifTypeface" w:hAnsi="PermianSerifTypeface"/>
                </w:rPr>
                <w:tag w:val="goog_rdk_463"/>
                <w:id w:val="156051860"/>
              </w:sdtPr>
              <w:sdtContent>
                <w:sdt>
                  <w:sdtPr>
                    <w:rPr>
                      <w:rFonts w:ascii="PermianSerifTypeface" w:hAnsi="PermianSerifTypeface"/>
                    </w:rPr>
                    <w:tag w:val="goog_rdk_462"/>
                    <w:id w:val="1947576863"/>
                  </w:sdtPr>
                  <w:sdtContent>
                    <w:proofErr w:type="spellStar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w:t>
                    </w:r>
                    <w:proofErr w:type="spellEnd"/>
                    <w:r w:rsidR="00166103" w:rsidRPr="008C3395">
                      <w:rPr>
                        <w:rFonts w:ascii="PermianSerifTypeface" w:eastAsia="PermianSerifTypeface" w:hAnsi="PermianSerifTypeface" w:cs="PermianSerifTypeface"/>
                        <w:lang w:val="fr-FR"/>
                      </w:rPr>
                      <w:t xml:space="preserve"> </w:t>
                    </w:r>
                    <w:proofErr w:type="spellStart"/>
                    <w:r w:rsidR="00166103" w:rsidRPr="008C3395">
                      <w:rPr>
                        <w:rFonts w:ascii="PermianSerifTypeface" w:eastAsia="PermianSerifTypeface" w:hAnsi="PermianSerifTypeface" w:cs="PermianSerifTypeface"/>
                        <w:lang w:val="fr-FR"/>
                      </w:rPr>
                      <w:t>cererii</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către</w:t>
                    </w:r>
                    <w:proofErr w:type="spellEnd"/>
                    <w:r w:rsidR="00166103" w:rsidRPr="008C3395">
                      <w:rPr>
                        <w:rFonts w:ascii="PermianSerifTypeface" w:eastAsia="PermianSerifTypeface" w:hAnsi="PermianSerifTypeface" w:cs="PermianSerifTypeface"/>
                        <w:lang w:val="fr-FR"/>
                      </w:rPr>
                      <w:t xml:space="preserve"> TPP la </w:t>
                    </w:r>
                    <w:proofErr w:type="spellStart"/>
                    <w:r w:rsidR="00166103" w:rsidRPr="008C3395">
                      <w:rPr>
                        <w:rFonts w:ascii="PermianSerifTypeface" w:eastAsia="PermianSerifTypeface" w:hAnsi="PermianSerifTypeface" w:cs="PermianSerifTypeface"/>
                        <w:lang w:val="fr-FR"/>
                      </w:rPr>
                      <w:t>nivel</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aplicație</w:t>
                    </w:r>
                    <w:proofErr w:type="spellEnd"/>
                    <w:r w:rsidR="00166103" w:rsidRPr="008C3395">
                      <w:rPr>
                        <w:rFonts w:ascii="PermianSerifTypeface" w:eastAsia="PermianSerifTypeface" w:hAnsi="PermianSerifTypeface" w:cs="PermianSerifTypeface"/>
                        <w:lang w:val="fr-FR"/>
                      </w:rPr>
                      <w:t>.</w:t>
                    </w:r>
                  </w:sdtContent>
                </w:sdt>
              </w:sdtContent>
            </w:sdt>
          </w:p>
        </w:tc>
      </w:tr>
      <w:tr w:rsidR="002B3CAA" w:rsidRPr="00137BDD" w14:paraId="0C199FBB"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B79A912"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66"/>
                <w:id w:val="-926186452"/>
              </w:sdtPr>
              <w:sdtContent>
                <w:sdt>
                  <w:sdtPr>
                    <w:rPr>
                      <w:rFonts w:ascii="PermianSerifTypeface" w:hAnsi="PermianSerifTypeface"/>
                      <w:b/>
                      <w:bCs/>
                    </w:rPr>
                    <w:tag w:val="goog_rdk_465"/>
                    <w:id w:val="-404384181"/>
                  </w:sdtPr>
                  <w:sdtContent>
                    <w:r w:rsidR="002B3CAA" w:rsidRPr="00137BDD">
                      <w:rPr>
                        <w:rFonts w:ascii="PermianSerifTypeface" w:hAnsi="PermianSerifTypeface"/>
                        <w:b/>
                        <w:bCs/>
                      </w:rPr>
                      <w:t>TPP-Signature-Certificate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68"/>
              <w:id w:val="524755489"/>
            </w:sdtPr>
            <w:sdtContent>
              <w:p w14:paraId="4557DF05"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7"/>
                    <w:id w:val="-1637947703"/>
                  </w:sdtPr>
                  <w:sdtContent>
                    <w:r w:rsidR="002B3CAA" w:rsidRPr="00137BDD">
                      <w:rPr>
                        <w:rFonts w:ascii="PermianSerifTypeface" w:hAnsi="PermianSerifTypeface"/>
                      </w:rPr>
                      <w:t>String</w:t>
                    </w:r>
                  </w:sdtContent>
                </w:sdt>
              </w:p>
            </w:sdtContent>
          </w:sdt>
          <w:p w14:paraId="5713A798" w14:textId="77777777" w:rsidR="00176E24" w:rsidRDefault="00176E24" w:rsidP="009F694F">
            <w:pPr>
              <w:spacing w:line="276" w:lineRule="auto"/>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70"/>
              <w:id w:val="726649634"/>
            </w:sdtPr>
            <w:sdtContent>
              <w:p w14:paraId="281157D3"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9"/>
                    <w:id w:val="1141613984"/>
                  </w:sdtPr>
                  <w:sdtContent>
                    <w:proofErr w:type="spellStart"/>
                    <w:r w:rsidR="002B3CAA" w:rsidRPr="00137BDD">
                      <w:rPr>
                        <w:rFonts w:ascii="PermianSerifTypeface" w:hAnsi="PermianSerifTypeface"/>
                      </w:rPr>
                      <w:t>Obligatoriu</w:t>
                    </w:r>
                    <w:proofErr w:type="spellEnd"/>
                  </w:sdtContent>
                </w:sdt>
              </w:p>
            </w:sdtContent>
          </w:sdt>
          <w:p w14:paraId="3C62F8D1" w14:textId="77777777" w:rsidR="00176E24" w:rsidRDefault="00176E24" w:rsidP="009F694F">
            <w:pPr>
              <w:spacing w:line="276" w:lineRule="auto"/>
            </w:pPr>
          </w:p>
        </w:tc>
        <w:tc>
          <w:tcPr>
            <w:tcW w:w="5795" w:type="dxa"/>
            <w:tcBorders>
              <w:top w:val="single" w:sz="4" w:space="0" w:color="auto"/>
              <w:left w:val="single" w:sz="4" w:space="0" w:color="auto"/>
              <w:bottom w:val="single" w:sz="4" w:space="0" w:color="auto"/>
              <w:right w:val="single" w:sz="4" w:space="0" w:color="auto"/>
            </w:tcBorders>
            <w:vAlign w:val="center"/>
            <w:hideMark/>
          </w:tcPr>
          <w:p w14:paraId="3BF0487C"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472"/>
                <w:id w:val="1022515687"/>
              </w:sdtPr>
              <w:sdtContent>
                <w:sdt>
                  <w:sdtPr>
                    <w:rPr>
                      <w:rFonts w:ascii="PermianSerifTypeface" w:hAnsi="PermianSerifTypeface"/>
                    </w:rPr>
                    <w:tag w:val="goog_rdk_471"/>
                    <w:id w:val="957375136"/>
                  </w:sdtPr>
                  <w:sdtContent>
                    <w:proofErr w:type="spellStart"/>
                    <w:r w:rsidR="002B3CAA" w:rsidRPr="00137BDD">
                      <w:rPr>
                        <w:rFonts w:ascii="PermianSerifTypeface" w:hAnsi="PermianSerifTypeface"/>
                      </w:rPr>
                      <w:t>Certificatul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utilizat</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pentru</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semnarea</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cererii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codificare</w:t>
                    </w:r>
                    <w:proofErr w:type="spellEnd"/>
                    <w:r w:rsidR="002B3CAA" w:rsidRPr="00137BDD">
                      <w:rPr>
                        <w:rFonts w:ascii="PermianSerifTypeface" w:hAnsi="PermianSerifTypeface"/>
                      </w:rPr>
                      <w:t xml:space="preserve"> base64. </w:t>
                    </w:r>
                    <w:proofErr w:type="spellStart"/>
                    <w:r w:rsidR="002B3CAA" w:rsidRPr="00137BDD">
                      <w:rPr>
                        <w:rFonts w:ascii="PermianSerifTypeface" w:hAnsi="PermianSerifTypeface"/>
                      </w:rPr>
                      <w:t>Trebuie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să</w:t>
                    </w:r>
                    <w:proofErr w:type="spellEnd"/>
                    <w:r w:rsidR="002B3CAA" w:rsidRPr="00137BDD">
                      <w:rPr>
                        <w:rFonts w:ascii="PermianSerifTypeface" w:hAnsi="PermianSerifTypeface"/>
                      </w:rPr>
                      <w:t xml:space="preserve"> fie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există</w:t>
                    </w:r>
                    <w:proofErr w:type="spellEnd"/>
                    <w:r w:rsidR="002B3CAA" w:rsidRPr="00137BDD">
                      <w:rPr>
                        <w:rFonts w:ascii="PermianSerifTypeface" w:hAnsi="PermianSerifTypeface"/>
                      </w:rPr>
                      <w:t xml:space="preserve"> o </w:t>
                    </w:r>
                    <w:proofErr w:type="spellStart"/>
                    <w:r w:rsidR="002B3CAA" w:rsidRPr="00137BDD">
                      <w:rPr>
                        <w:rFonts w:ascii="PermianSerifTypeface" w:hAnsi="PermianSerifTypeface"/>
                      </w:rPr>
                      <w:t>semnătură</w:t>
                    </w:r>
                    <w:proofErr w:type="spellEnd"/>
                    <w:r w:rsidR="002B3CAA" w:rsidRPr="00137BDD">
                      <w:rPr>
                        <w:rFonts w:ascii="PermianSerifTypeface" w:hAnsi="PermianSerifTypeface"/>
                      </w:rPr>
                      <w:t>.</w:t>
                    </w:r>
                  </w:sdtContent>
                </w:sdt>
              </w:sdtContent>
            </w:sdt>
          </w:p>
        </w:tc>
      </w:tr>
    </w:tbl>
    <w:p w14:paraId="4E1184E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11236B3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GET     https://api.provider.com/v1/accounts/acc-123456789/balances</w:t>
      </w:r>
    </w:p>
    <w:p w14:paraId="16D47DF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70F1189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Consent-ID: d6f9b8f4-4b10-4b9e-933b-ff9a24b5641f</w:t>
      </w:r>
    </w:p>
    <w:p w14:paraId="6C48301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PSU-IP-Address: 192.168.0.10</w:t>
      </w:r>
    </w:p>
    <w:p w14:paraId="286AC6A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PSU-Device-ID: device-12345</w:t>
      </w:r>
    </w:p>
    <w:p w14:paraId="2353500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PSU-Device-Name: </w:t>
      </w:r>
      <w:proofErr w:type="spellStart"/>
      <w:r w:rsidR="00183ADA">
        <w:rPr>
          <w:rFonts w:ascii="PermianSerifTypeface" w:hAnsi="PermianSerifTypeface"/>
        </w:rPr>
        <w:t>ModelDevice</w:t>
      </w:r>
      <w:proofErr w:type="spellEnd"/>
      <w:r w:rsidR="00183ADA">
        <w:rPr>
          <w:rFonts w:ascii="PermianSerifTypeface" w:hAnsi="PermianSerifTypeface"/>
        </w:rPr>
        <w:t xml:space="preserve"> X </w:t>
      </w:r>
    </w:p>
    <w:p w14:paraId="4E31FD3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Date: Wed, 11 Sep 2024 12:34:56 GMT</w:t>
      </w:r>
    </w:p>
    <w:p w14:paraId="6ECB738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Digest: SHA-256=47DEQpj8HBSa+/TImW+5JCeuQeRkm5NMpJWZG3hSuFU=</w:t>
      </w:r>
    </w:p>
    <w:p w14:paraId="0E1AFDD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Signature: </w:t>
      </w:r>
      <w:proofErr w:type="spellStart"/>
      <w:r w:rsidRPr="00137BDD">
        <w:rPr>
          <w:rFonts w:ascii="PermianSerifTypeface" w:hAnsi="PermianSerifTypeface"/>
        </w:rPr>
        <w:t>keyId</w:t>
      </w:r>
      <w:proofErr w:type="spellEnd"/>
      <w:proofErr w:type="gramStart"/>
      <w:r w:rsidRPr="00137BDD">
        <w:rPr>
          <w:rFonts w:ascii="PermianSerifTypeface" w:hAnsi="PermianSerifTypeface"/>
        </w:rPr>
        <w:t>=“</w:t>
      </w:r>
      <w:proofErr w:type="gramEnd"/>
      <w:r w:rsidRPr="00137BDD">
        <w:rPr>
          <w:rFonts w:ascii="PermianSerifTypeface" w:hAnsi="PermianSerifTypeface"/>
        </w:rPr>
        <w:t>SN= 4000000010FC01D520258AB15EAF, CA=CN=D-</w:t>
      </w:r>
      <w:proofErr w:type="spellStart"/>
      <w:r w:rsidRPr="00137BDD">
        <w:rPr>
          <w:rFonts w:ascii="PermianSerifTypeface" w:hAnsi="PermianSerifTypeface"/>
        </w:rPr>
        <w:t>eSystemTrustIB</w:t>
      </w:r>
      <w:proofErr w:type="spellEnd"/>
      <w:r w:rsidRPr="00137BDD">
        <w:rPr>
          <w:rFonts w:ascii="PermianSerifTypeface" w:hAnsi="PermianSerifTypeface"/>
        </w:rPr>
        <w:t>, O=IP STISC 1003600096694, C</w:t>
      </w:r>
      <w:r w:rsidR="00183ADA">
        <w:rPr>
          <w:rFonts w:ascii="PermianSerifTypeface" w:hAnsi="PermianSerifTypeface"/>
        </w:rPr>
        <w:t>=</w:t>
      </w:r>
      <w:r w:rsidRPr="00137BDD">
        <w:rPr>
          <w:rFonts w:ascii="PermianSerifTypeface" w:hAnsi="PermianSerifTypeface"/>
        </w:rPr>
        <w:t>MD”, algorithm</w:t>
      </w:r>
      <w:proofErr w:type="gramStart"/>
      <w:r w:rsidRPr="00137BDD">
        <w:rPr>
          <w:rFonts w:ascii="PermianSerifTypeface" w:hAnsi="PermianSerifTypeface"/>
        </w:rPr>
        <w:t>=”rsa</w:t>
      </w:r>
      <w:proofErr w:type="gramEnd"/>
      <w:r w:rsidRPr="00137BDD">
        <w:rPr>
          <w:rFonts w:ascii="PermianSerifTypeface" w:hAnsi="PermianSerifTypeface"/>
        </w:rPr>
        <w:t>-sha256”,</w:t>
      </w:r>
    </w:p>
    <w:p w14:paraId="3C8A1DF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 xml:space="preserve">   headers</w:t>
      </w:r>
      <w:proofErr w:type="gramStart"/>
      <w:r w:rsidRPr="00137BDD">
        <w:rPr>
          <w:rFonts w:ascii="PermianSerifTypeface" w:hAnsi="PermianSerifTypeface"/>
        </w:rPr>
        <w:t>=”digest</w:t>
      </w:r>
      <w:proofErr w:type="gramEnd"/>
      <w:r w:rsidRPr="00137BDD">
        <w:rPr>
          <w:rFonts w:ascii="PermianSerifTypeface" w:hAnsi="PermianSerifTypeface"/>
        </w:rPr>
        <w:t xml:space="preserve"> date x-request-id”,</w:t>
      </w:r>
    </w:p>
    <w:p w14:paraId="19AC714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signature</w:t>
      </w:r>
      <w:proofErr w:type="gramStart"/>
      <w:r w:rsidRPr="00137BDD">
        <w:rPr>
          <w:rFonts w:ascii="PermianSerifTypeface" w:hAnsi="PermianSerifTypeface"/>
        </w:rPr>
        <w:t>=”Base</w:t>
      </w:r>
      <w:proofErr w:type="gramEnd"/>
      <w:r w:rsidRPr="00137BDD">
        <w:rPr>
          <w:rFonts w:ascii="PermianSerifTypeface" w:hAnsi="PermianSerifTypeface"/>
        </w:rPr>
        <w:t>64(RSA-SHA256(signing string))”</w:t>
      </w:r>
    </w:p>
    <w:p w14:paraId="0782CE3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Xq+FXWmZTfl2AfQwvMFuPRTlxjDLDBMOwDsYMBVBym8vSdzY7AkDPylQtD/kTxMo+4toD+oLlo7mMtpTeDs/qhvZXMnRPvE/JIE58xsiCBvUe36V1ht+WLidqk9iYxeAwTbF7kZgxXjUGBYDrz/B4fqa2FqNzdsq2+LfsAk5cDBshXq1t/vmhty7TK09KPBrbDAjm9uDbf6zA0ZSczX4rh7tBf3rc5BC+Mv9WgfWHi5BQ=="</w:t>
      </w:r>
    </w:p>
    <w:p w14:paraId="402E05D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40A4197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727117A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(Success - 200 OK):</w:t>
      </w:r>
    </w:p>
    <w:p w14:paraId="77A581C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237102A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"account</w:t>
      </w:r>
      <w:proofErr w:type="gramStart"/>
      <w:r w:rsidRPr="00137BDD">
        <w:rPr>
          <w:rFonts w:ascii="PermianSerifTypeface" w:hAnsi="PermianSerifTypeface"/>
        </w:rPr>
        <w:t>": {</w:t>
      </w:r>
      <w:proofErr w:type="gramEnd"/>
    </w:p>
    <w:p w14:paraId="41801D5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ab/>
        <w:t>"</w:t>
      </w:r>
      <w:proofErr w:type="spellStart"/>
      <w:r w:rsidRPr="00137BDD">
        <w:rPr>
          <w:rFonts w:ascii="PermianSerifTypeface" w:hAnsi="PermianSerifTypeface"/>
        </w:rPr>
        <w:t>iban</w:t>
      </w:r>
      <w:proofErr w:type="spellEnd"/>
      <w:r w:rsidRPr="00137BDD">
        <w:rPr>
          <w:rFonts w:ascii="PermianSerifTypeface" w:hAnsi="PermianSerifTypeface"/>
        </w:rPr>
        <w:t>": "MD21AAA000000022553456789"</w:t>
      </w:r>
    </w:p>
    <w:p w14:paraId="6AF21D1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65530C0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"balances": [</w:t>
      </w:r>
    </w:p>
    <w:p w14:paraId="3E01D23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6EB82F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balanceType</w:t>
      </w:r>
      <w:proofErr w:type="spellEnd"/>
      <w:r w:rsidRPr="00137BDD">
        <w:rPr>
          <w:rFonts w:ascii="PermianSerifTypeface" w:hAnsi="PermianSerifTypeface"/>
        </w:rPr>
        <w:t>": "</w:t>
      </w:r>
      <w:proofErr w:type="spellStart"/>
      <w:r w:rsidRPr="00137BDD">
        <w:rPr>
          <w:rFonts w:ascii="PermianSerifTypeface" w:hAnsi="PermianSerifTypeface"/>
        </w:rPr>
        <w:t>interimAvailable</w:t>
      </w:r>
      <w:proofErr w:type="spellEnd"/>
      <w:r w:rsidRPr="00137BDD">
        <w:rPr>
          <w:rFonts w:ascii="PermianSerifTypeface" w:hAnsi="PermianSerifTypeface"/>
        </w:rPr>
        <w:t>",</w:t>
      </w:r>
    </w:p>
    <w:p w14:paraId="740C33E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balanceAmount</w:t>
      </w:r>
      <w:proofErr w:type="spellEnd"/>
      <w:proofErr w:type="gramStart"/>
      <w:r w:rsidRPr="00137BDD">
        <w:rPr>
          <w:rFonts w:ascii="PermianSerifTypeface" w:hAnsi="PermianSerifTypeface"/>
        </w:rPr>
        <w:t>": {</w:t>
      </w:r>
      <w:proofErr w:type="gramEnd"/>
    </w:p>
    <w:p w14:paraId="132F9CD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24A0332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"amount": "1000.00"</w:t>
      </w:r>
    </w:p>
    <w:p w14:paraId="30D82E1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706D4C5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lastChangeDateTime</w:t>
      </w:r>
      <w:proofErr w:type="spellEnd"/>
      <w:r w:rsidRPr="00137BDD">
        <w:rPr>
          <w:rFonts w:ascii="PermianSerifTypeface" w:hAnsi="PermianSerifTypeface"/>
        </w:rPr>
        <w:t>": "2024-09-11T12:34:56Z"</w:t>
      </w:r>
    </w:p>
    <w:p w14:paraId="2C17C9C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27A5AFE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A597F5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balanceType</w:t>
      </w:r>
      <w:proofErr w:type="spellEnd"/>
      <w:r w:rsidRPr="00137BDD">
        <w:rPr>
          <w:rFonts w:ascii="PermianSerifTypeface" w:hAnsi="PermianSerifTypeface"/>
        </w:rPr>
        <w:t>": "expected",</w:t>
      </w:r>
    </w:p>
    <w:p w14:paraId="767616D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balanceAmount</w:t>
      </w:r>
      <w:proofErr w:type="spellEnd"/>
      <w:proofErr w:type="gramStart"/>
      <w:r w:rsidRPr="00137BDD">
        <w:rPr>
          <w:rFonts w:ascii="PermianSerifTypeface" w:hAnsi="PermianSerifTypeface"/>
        </w:rPr>
        <w:t>": {</w:t>
      </w:r>
      <w:proofErr w:type="gramEnd"/>
    </w:p>
    <w:p w14:paraId="2B5672A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2E79F80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"amount": "200.00"</w:t>
      </w:r>
    </w:p>
    <w:p w14:paraId="182D836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251601B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 xml:space="preserve">      "</w:t>
      </w:r>
      <w:proofErr w:type="spellStart"/>
      <w:r w:rsidRPr="00137BDD">
        <w:rPr>
          <w:rFonts w:ascii="PermianSerifTypeface" w:hAnsi="PermianSerifTypeface"/>
        </w:rPr>
        <w:t>lastChangeDateTime</w:t>
      </w:r>
      <w:proofErr w:type="spellEnd"/>
      <w:r w:rsidRPr="00137BDD">
        <w:rPr>
          <w:rFonts w:ascii="PermianSerifTypeface" w:hAnsi="PermianSerifTypeface"/>
        </w:rPr>
        <w:t>": "2024-09-10T15:00:00Z"</w:t>
      </w:r>
    </w:p>
    <w:p w14:paraId="584CD5B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6B0DB6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9DEB2A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0F7954A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w:t>
      </w:r>
      <w:r w:rsidR="00166103">
        <w:rPr>
          <w:rFonts w:ascii="PermianSerifTypeface" w:hAnsi="PermianSerifTypeface"/>
          <w:b/>
          <w:bCs/>
        </w:rPr>
        <w:t>s</w:t>
      </w:r>
      <w:r w:rsidRPr="00137BDD">
        <w:rPr>
          <w:rFonts w:ascii="PermianSerifTypeface" w:hAnsi="PermianSerifTypeface"/>
          <w:b/>
          <w:bCs/>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137BDD" w14:paraId="61C4C8EE" w14:textId="77777777" w:rsidTr="00385077">
        <w:trPr>
          <w:tblHeader/>
          <w:tblCellSpacing w:w="15" w:type="dxa"/>
        </w:trPr>
        <w:tc>
          <w:tcPr>
            <w:tcW w:w="0" w:type="auto"/>
            <w:vAlign w:val="center"/>
            <w:hideMark/>
          </w:tcPr>
          <w:p w14:paraId="3CB1D1F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045" w:type="dxa"/>
            <w:vAlign w:val="center"/>
            <w:hideMark/>
          </w:tcPr>
          <w:p w14:paraId="0CD143F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5328C334"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818" w:type="dxa"/>
            <w:vAlign w:val="center"/>
            <w:hideMark/>
          </w:tcPr>
          <w:p w14:paraId="5DD57A6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6EE86A98" w14:textId="77777777" w:rsidTr="00385077">
        <w:trPr>
          <w:tblCellSpacing w:w="15" w:type="dxa"/>
        </w:trPr>
        <w:tc>
          <w:tcPr>
            <w:tcW w:w="0" w:type="auto"/>
            <w:vAlign w:val="center"/>
            <w:hideMark/>
          </w:tcPr>
          <w:p w14:paraId="555D4FA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77C61A9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1294" w:type="dxa"/>
            <w:vAlign w:val="center"/>
            <w:hideMark/>
          </w:tcPr>
          <w:p w14:paraId="05F76AB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18" w:type="dxa"/>
            <w:vAlign w:val="center"/>
            <w:hideMark/>
          </w:tcPr>
          <w:p w14:paraId="7FC620E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bl>
    <w:p w14:paraId="654E4A05" w14:textId="77777777" w:rsidR="006A0DB8" w:rsidRDefault="006A0DB8" w:rsidP="009F694F">
      <w:pPr>
        <w:spacing w:line="276" w:lineRule="auto"/>
        <w:rPr>
          <w:rFonts w:ascii="PermianSerifTypeface" w:hAnsi="PermianSerifTypeface"/>
          <w:b/>
          <w:bCs/>
          <w:color w:val="FF0000"/>
        </w:rPr>
      </w:pPr>
    </w:p>
    <w:p w14:paraId="077A84F3" w14:textId="77777777" w:rsidR="006A0DB8" w:rsidRDefault="006A0DB8" w:rsidP="009F694F">
      <w:pPr>
        <w:spacing w:line="276" w:lineRule="auto"/>
        <w:rPr>
          <w:rFonts w:ascii="PermianSerifTypeface" w:hAnsi="PermianSerifTypeface"/>
          <w:b/>
          <w:bCs/>
          <w:color w:val="FF0000"/>
        </w:rPr>
      </w:pPr>
    </w:p>
    <w:p w14:paraId="024B1DA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744"/>
        <w:gridCol w:w="1499"/>
        <w:gridCol w:w="4811"/>
      </w:tblGrid>
      <w:tr w:rsidR="002B3CAA" w:rsidRPr="00137BDD" w14:paraId="6607AB3C" w14:textId="77777777" w:rsidTr="00385077">
        <w:trPr>
          <w:tblHeader/>
          <w:tblCellSpacing w:w="15" w:type="dxa"/>
        </w:trPr>
        <w:tc>
          <w:tcPr>
            <w:tcW w:w="0" w:type="auto"/>
            <w:vAlign w:val="center"/>
            <w:hideMark/>
          </w:tcPr>
          <w:p w14:paraId="16BDF63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0" w:type="auto"/>
            <w:vAlign w:val="center"/>
            <w:hideMark/>
          </w:tcPr>
          <w:p w14:paraId="109BBF0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469" w:type="dxa"/>
          </w:tcPr>
          <w:p w14:paraId="41FC439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4766" w:type="dxa"/>
            <w:vAlign w:val="center"/>
            <w:hideMark/>
          </w:tcPr>
          <w:p w14:paraId="05BAB03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8C3395" w14:paraId="6D906D5D" w14:textId="77777777" w:rsidTr="00385077">
        <w:trPr>
          <w:tblCellSpacing w:w="15" w:type="dxa"/>
        </w:trPr>
        <w:tc>
          <w:tcPr>
            <w:tcW w:w="0" w:type="auto"/>
            <w:vAlign w:val="center"/>
            <w:hideMark/>
          </w:tcPr>
          <w:p w14:paraId="4F411AE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balances</w:t>
            </w:r>
          </w:p>
        </w:tc>
        <w:tc>
          <w:tcPr>
            <w:tcW w:w="0" w:type="auto"/>
            <w:vAlign w:val="center"/>
            <w:hideMark/>
          </w:tcPr>
          <w:p w14:paraId="0FB1DE4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469" w:type="dxa"/>
          </w:tcPr>
          <w:p w14:paraId="35A9BCF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766" w:type="dxa"/>
            <w:vAlign w:val="center"/>
            <w:hideMark/>
          </w:tcPr>
          <w:p w14:paraId="4BC206EC"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 xml:space="preserve">Lista de </w:t>
            </w:r>
            <w:proofErr w:type="spellStart"/>
            <w:r w:rsidRPr="008C3395">
              <w:rPr>
                <w:rFonts w:ascii="PermianSerifTypeface" w:hAnsi="PermianSerifTypeface"/>
                <w:lang w:val="fr-FR"/>
              </w:rPr>
              <w:t>balanțe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asociate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contului</w:t>
            </w:r>
            <w:proofErr w:type="spellEnd"/>
            <w:r w:rsidRPr="008C3395">
              <w:rPr>
                <w:rFonts w:ascii="PermianSerifTypeface" w:hAnsi="PermianSerifTypeface"/>
                <w:lang w:val="fr-FR"/>
              </w:rPr>
              <w:t>.</w:t>
            </w:r>
          </w:p>
        </w:tc>
      </w:tr>
      <w:tr w:rsidR="002B3CAA" w:rsidRPr="00137BDD" w14:paraId="23B58083" w14:textId="77777777" w:rsidTr="00385077">
        <w:trPr>
          <w:tblCellSpacing w:w="15" w:type="dxa"/>
        </w:trPr>
        <w:tc>
          <w:tcPr>
            <w:tcW w:w="0" w:type="auto"/>
            <w:vAlign w:val="center"/>
            <w:hideMark/>
          </w:tcPr>
          <w:p w14:paraId="58C07CA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balanceType</w:t>
            </w:r>
            <w:proofErr w:type="spellEnd"/>
          </w:p>
        </w:tc>
        <w:tc>
          <w:tcPr>
            <w:tcW w:w="0" w:type="auto"/>
            <w:vAlign w:val="center"/>
            <w:hideMark/>
          </w:tcPr>
          <w:p w14:paraId="6B79D91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469" w:type="dxa"/>
          </w:tcPr>
          <w:p w14:paraId="3C89644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766" w:type="dxa"/>
            <w:vAlign w:val="center"/>
            <w:hideMark/>
          </w:tcPr>
          <w:p w14:paraId="7DD9B303"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Tipul</w:t>
            </w:r>
            <w:proofErr w:type="spellEnd"/>
            <w:r w:rsidRPr="00137BDD">
              <w:rPr>
                <w:rFonts w:ascii="PermianSerifTypeface" w:hAnsi="PermianSerifTypeface"/>
              </w:rPr>
              <w:t xml:space="preserve"> </w:t>
            </w:r>
            <w:proofErr w:type="spellStart"/>
            <w:r w:rsidRPr="00137BDD">
              <w:rPr>
                <w:rFonts w:ascii="PermianSerifTypeface" w:hAnsi="PermianSerifTypeface"/>
              </w:rPr>
              <w:t>balanței</w:t>
            </w:r>
            <w:proofErr w:type="spellEnd"/>
            <w:r w:rsidRPr="00137BDD">
              <w:rPr>
                <w:rFonts w:ascii="PermianSerifTypeface" w:hAnsi="PermianSerifTypeface"/>
              </w:rPr>
              <w:t xml:space="preserve"> (ex. </w:t>
            </w:r>
            <w:proofErr w:type="spellStart"/>
            <w:r w:rsidRPr="00137BDD">
              <w:rPr>
                <w:rFonts w:ascii="PermianSerifTypeface" w:hAnsi="PermianSerifTypeface"/>
              </w:rPr>
              <w:t>interimAvailable</w:t>
            </w:r>
            <w:proofErr w:type="spellEnd"/>
            <w:r w:rsidRPr="00137BDD">
              <w:rPr>
                <w:rFonts w:ascii="PermianSerifTypeface" w:hAnsi="PermianSerifTypeface"/>
              </w:rPr>
              <w:t>, expected).</w:t>
            </w:r>
          </w:p>
        </w:tc>
      </w:tr>
      <w:tr w:rsidR="002B3CAA" w:rsidRPr="00137BDD" w14:paraId="6290A069" w14:textId="77777777" w:rsidTr="00385077">
        <w:trPr>
          <w:tblCellSpacing w:w="15" w:type="dxa"/>
        </w:trPr>
        <w:tc>
          <w:tcPr>
            <w:tcW w:w="0" w:type="auto"/>
            <w:vAlign w:val="center"/>
            <w:hideMark/>
          </w:tcPr>
          <w:p w14:paraId="050FF65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balanceAmount</w:t>
            </w:r>
            <w:proofErr w:type="spellEnd"/>
          </w:p>
        </w:tc>
        <w:tc>
          <w:tcPr>
            <w:tcW w:w="0" w:type="auto"/>
            <w:vAlign w:val="center"/>
            <w:hideMark/>
          </w:tcPr>
          <w:p w14:paraId="506A056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469" w:type="dxa"/>
          </w:tcPr>
          <w:p w14:paraId="0E5F0BA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766" w:type="dxa"/>
            <w:vAlign w:val="center"/>
            <w:hideMark/>
          </w:tcPr>
          <w:p w14:paraId="6F4FC6F5"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Detalii</w:t>
            </w:r>
            <w:proofErr w:type="spellEnd"/>
            <w:r w:rsidRPr="00137BDD">
              <w:rPr>
                <w:rFonts w:ascii="PermianSerifTypeface" w:hAnsi="PermianSerifTypeface"/>
              </w:rPr>
              <w:t xml:space="preserve"> </w:t>
            </w:r>
            <w:proofErr w:type="spellStart"/>
            <w:r w:rsidRPr="00137BDD">
              <w:rPr>
                <w:rFonts w:ascii="PermianSerifTypeface" w:hAnsi="PermianSerifTypeface"/>
              </w:rPr>
              <w:t>despre</w:t>
            </w:r>
            <w:proofErr w:type="spellEnd"/>
            <w:r w:rsidRPr="00137BDD">
              <w:rPr>
                <w:rFonts w:ascii="PermianSerifTypeface" w:hAnsi="PermianSerifTypeface"/>
              </w:rPr>
              <w:t xml:space="preserve"> </w:t>
            </w:r>
            <w:proofErr w:type="spellStart"/>
            <w:r w:rsidRPr="00137BDD">
              <w:rPr>
                <w:rFonts w:ascii="PermianSerifTypeface" w:hAnsi="PermianSerifTypeface"/>
              </w:rPr>
              <w:t>suma</w:t>
            </w:r>
            <w:proofErr w:type="spellEnd"/>
            <w:r w:rsidRPr="00137BDD">
              <w:rPr>
                <w:rFonts w:ascii="PermianSerifTypeface" w:hAnsi="PermianSerifTypeface"/>
              </w:rPr>
              <w:t xml:space="preserve"> din cont.</w:t>
            </w:r>
          </w:p>
        </w:tc>
      </w:tr>
      <w:tr w:rsidR="002B3CAA" w:rsidRPr="00137BDD" w14:paraId="02ADF06F" w14:textId="77777777" w:rsidTr="00385077">
        <w:trPr>
          <w:tblCellSpacing w:w="15" w:type="dxa"/>
        </w:trPr>
        <w:tc>
          <w:tcPr>
            <w:tcW w:w="0" w:type="auto"/>
            <w:vAlign w:val="center"/>
            <w:hideMark/>
          </w:tcPr>
          <w:p w14:paraId="6166BC4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balanceAmount.currency</w:t>
            </w:r>
            <w:proofErr w:type="spellEnd"/>
          </w:p>
        </w:tc>
        <w:tc>
          <w:tcPr>
            <w:tcW w:w="0" w:type="auto"/>
            <w:vAlign w:val="center"/>
            <w:hideMark/>
          </w:tcPr>
          <w:p w14:paraId="3D51CB5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469" w:type="dxa"/>
          </w:tcPr>
          <w:p w14:paraId="05F33A8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766" w:type="dxa"/>
            <w:vAlign w:val="center"/>
            <w:hideMark/>
          </w:tcPr>
          <w:p w14:paraId="5F19FA8E"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Valuta </w:t>
            </w:r>
            <w:proofErr w:type="spellStart"/>
            <w:r w:rsidRPr="00137BDD">
              <w:rPr>
                <w:rFonts w:ascii="PermianSerifTypeface" w:hAnsi="PermianSerifTypeface"/>
              </w:rPr>
              <w:t>contului</w:t>
            </w:r>
            <w:proofErr w:type="spellEnd"/>
            <w:r w:rsidRPr="00137BDD">
              <w:rPr>
                <w:rFonts w:ascii="PermianSerifTypeface" w:hAnsi="PermianSerifTypeface"/>
              </w:rPr>
              <w:t xml:space="preserve"> (ex. MDL).</w:t>
            </w:r>
          </w:p>
        </w:tc>
      </w:tr>
      <w:tr w:rsidR="002B3CAA" w:rsidRPr="00137BDD" w14:paraId="26B6E518" w14:textId="77777777" w:rsidTr="00385077">
        <w:trPr>
          <w:tblCellSpacing w:w="15" w:type="dxa"/>
        </w:trPr>
        <w:tc>
          <w:tcPr>
            <w:tcW w:w="0" w:type="auto"/>
            <w:vAlign w:val="center"/>
            <w:hideMark/>
          </w:tcPr>
          <w:p w14:paraId="65ED737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balanceAmount.amount</w:t>
            </w:r>
            <w:proofErr w:type="spellEnd"/>
          </w:p>
        </w:tc>
        <w:tc>
          <w:tcPr>
            <w:tcW w:w="0" w:type="auto"/>
            <w:vAlign w:val="center"/>
            <w:hideMark/>
          </w:tcPr>
          <w:p w14:paraId="61729AD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469" w:type="dxa"/>
          </w:tcPr>
          <w:p w14:paraId="04AAB3A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766" w:type="dxa"/>
            <w:vAlign w:val="center"/>
            <w:hideMark/>
          </w:tcPr>
          <w:p w14:paraId="23B9B73A"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Suma </w:t>
            </w:r>
            <w:proofErr w:type="spellStart"/>
            <w:r w:rsidRPr="00137BDD">
              <w:rPr>
                <w:rFonts w:ascii="PermianSerifTypeface" w:hAnsi="PermianSerifTypeface"/>
              </w:rPr>
              <w:t>disponibilă</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cont.</w:t>
            </w:r>
          </w:p>
        </w:tc>
      </w:tr>
      <w:tr w:rsidR="002B3CAA" w:rsidRPr="008C3395" w14:paraId="6B8B10B0" w14:textId="77777777" w:rsidTr="00385077">
        <w:trPr>
          <w:tblCellSpacing w:w="15" w:type="dxa"/>
        </w:trPr>
        <w:tc>
          <w:tcPr>
            <w:tcW w:w="0" w:type="auto"/>
            <w:vAlign w:val="center"/>
            <w:hideMark/>
          </w:tcPr>
          <w:p w14:paraId="517F85F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lastChangeDateTime</w:t>
            </w:r>
            <w:proofErr w:type="spellEnd"/>
          </w:p>
        </w:tc>
        <w:tc>
          <w:tcPr>
            <w:tcW w:w="0" w:type="auto"/>
            <w:vAlign w:val="center"/>
            <w:hideMark/>
          </w:tcPr>
          <w:p w14:paraId="244309B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469" w:type="dxa"/>
          </w:tcPr>
          <w:p w14:paraId="3AD8285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766" w:type="dxa"/>
            <w:vAlign w:val="center"/>
            <w:hideMark/>
          </w:tcPr>
          <w:p w14:paraId="1190654E"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 xml:space="preserve">Data </w:t>
            </w:r>
            <w:proofErr w:type="spellStart"/>
            <w:r w:rsidRPr="008C3395">
              <w:rPr>
                <w:rFonts w:ascii="PermianSerifTypeface" w:hAnsi="PermianSerifTypeface"/>
                <w:lang w:val="fr-FR"/>
              </w:rPr>
              <w:t>și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ora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ultimei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modificări</w:t>
            </w:r>
            <w:proofErr w:type="spellEnd"/>
            <w:r w:rsidRPr="008C3395">
              <w:rPr>
                <w:rFonts w:ascii="PermianSerifTypeface" w:hAnsi="PermianSerifTypeface"/>
                <w:lang w:val="fr-FR"/>
              </w:rPr>
              <w:t xml:space="preserve"> a </w:t>
            </w:r>
            <w:proofErr w:type="spellStart"/>
            <w:r w:rsidRPr="008C3395">
              <w:rPr>
                <w:rFonts w:ascii="PermianSerifTypeface" w:hAnsi="PermianSerifTypeface"/>
                <w:lang w:val="fr-FR"/>
              </w:rPr>
              <w:t>soldului</w:t>
            </w:r>
            <w:proofErr w:type="spellEnd"/>
            <w:r w:rsidRPr="008C3395">
              <w:rPr>
                <w:rFonts w:ascii="PermianSerifTypeface" w:hAnsi="PermianSerifTypeface"/>
                <w:lang w:val="fr-FR"/>
              </w:rPr>
              <w:t>.</w:t>
            </w:r>
          </w:p>
        </w:tc>
      </w:tr>
    </w:tbl>
    <w:p w14:paraId="510C2859"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5A74B44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4A34C86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tppMessages</w:t>
      </w:r>
      <w:proofErr w:type="spellEnd"/>
      <w:r w:rsidRPr="00137BDD">
        <w:rPr>
          <w:rFonts w:ascii="PermianSerifTypeface" w:hAnsi="PermianSerifTypeface"/>
        </w:rPr>
        <w:t>": [</w:t>
      </w:r>
    </w:p>
    <w:p w14:paraId="65F8211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7B1AE9E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"category": "ERROR",</w:t>
      </w:r>
    </w:p>
    <w:p w14:paraId="528C9F6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"code": "CONSENT_INVALID",</w:t>
      </w:r>
    </w:p>
    <w:p w14:paraId="77CD2EA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"text": "string"</w:t>
      </w:r>
      <w:r w:rsidR="00183ADA">
        <w:rPr>
          <w:rFonts w:ascii="PermianSerifTypeface" w:hAnsi="PermianSerifTypeface"/>
        </w:rPr>
        <w:t>,</w:t>
      </w:r>
    </w:p>
    <w:p w14:paraId="15849C6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"path": "string"</w:t>
      </w:r>
    </w:p>
    <w:p w14:paraId="1B70270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8971A8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7E2849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680567E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lastRenderedPageBreak/>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5A505F4E" w14:textId="77777777" w:rsidTr="00385077">
        <w:trPr>
          <w:tblHeader/>
          <w:tblCellSpacing w:w="15" w:type="dxa"/>
        </w:trPr>
        <w:tc>
          <w:tcPr>
            <w:tcW w:w="2360" w:type="dxa"/>
            <w:vAlign w:val="center"/>
            <w:hideMark/>
          </w:tcPr>
          <w:p w14:paraId="326EE01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821" w:type="dxa"/>
            <w:vAlign w:val="center"/>
            <w:hideMark/>
          </w:tcPr>
          <w:p w14:paraId="62983C94"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76" w:type="dxa"/>
          </w:tcPr>
          <w:p w14:paraId="0558F2A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169" w:type="dxa"/>
            <w:vAlign w:val="center"/>
            <w:hideMark/>
          </w:tcPr>
          <w:p w14:paraId="4060BD7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37600449" w14:textId="77777777" w:rsidTr="00385077">
        <w:trPr>
          <w:tblCellSpacing w:w="15" w:type="dxa"/>
        </w:trPr>
        <w:tc>
          <w:tcPr>
            <w:tcW w:w="2360" w:type="dxa"/>
            <w:vAlign w:val="center"/>
            <w:hideMark/>
          </w:tcPr>
          <w:p w14:paraId="5865299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w:t>
            </w:r>
            <w:proofErr w:type="spellEnd"/>
          </w:p>
        </w:tc>
        <w:tc>
          <w:tcPr>
            <w:tcW w:w="821" w:type="dxa"/>
            <w:vAlign w:val="center"/>
            <w:hideMark/>
          </w:tcPr>
          <w:p w14:paraId="3BF8B80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276" w:type="dxa"/>
          </w:tcPr>
          <w:p w14:paraId="4FB7E2C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5C836253"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Lista </w:t>
            </w:r>
            <w:proofErr w:type="spellStart"/>
            <w:r w:rsidR="00183ADA">
              <w:rPr>
                <w:rFonts w:ascii="PermianSerifTypeface" w:hAnsi="PermianSerifTypeface"/>
              </w:rPr>
              <w:t>mesajelor</w:t>
            </w:r>
            <w:proofErr w:type="spellEnd"/>
            <w:r w:rsidR="00183ADA">
              <w:rPr>
                <w:rFonts w:ascii="PermianSerifTypeface" w:hAnsi="PermianSerifTypeface"/>
              </w:rPr>
              <w:t xml:space="preserve"> </w:t>
            </w:r>
            <w:r w:rsidRPr="00137BDD">
              <w:rPr>
                <w:rFonts w:ascii="PermianSerifTypeface" w:hAnsi="PermianSerifTypeface"/>
              </w:rPr>
              <w:t xml:space="preserve">de </w:t>
            </w:r>
            <w:proofErr w:type="spellStart"/>
            <w:r w:rsidRPr="00137BDD">
              <w:rPr>
                <w:rFonts w:ascii="PermianSerifTypeface" w:hAnsi="PermianSerifTypeface"/>
              </w:rPr>
              <w:t>eroare</w:t>
            </w:r>
            <w:proofErr w:type="spellEnd"/>
            <w:r w:rsidRPr="00137BDD">
              <w:rPr>
                <w:rFonts w:ascii="PermianSerifTypeface" w:hAnsi="PermianSerifTypeface"/>
              </w:rPr>
              <w:t xml:space="preserve"> generate de server.</w:t>
            </w:r>
          </w:p>
        </w:tc>
      </w:tr>
      <w:tr w:rsidR="002B3CAA" w:rsidRPr="00137BDD" w14:paraId="655F33D4" w14:textId="77777777" w:rsidTr="00385077">
        <w:trPr>
          <w:tblCellSpacing w:w="15" w:type="dxa"/>
        </w:trPr>
        <w:tc>
          <w:tcPr>
            <w:tcW w:w="2360" w:type="dxa"/>
            <w:vAlign w:val="center"/>
            <w:hideMark/>
          </w:tcPr>
          <w:p w14:paraId="7991413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tppMessages.category</w:t>
            </w:r>
            <w:proofErr w:type="spellEnd"/>
          </w:p>
        </w:tc>
        <w:tc>
          <w:tcPr>
            <w:tcW w:w="821" w:type="dxa"/>
            <w:vAlign w:val="center"/>
            <w:hideMark/>
          </w:tcPr>
          <w:p w14:paraId="547F5C2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350026F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61E33B1A"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Categoria</w:t>
            </w:r>
            <w:proofErr w:type="spellEnd"/>
            <w:r w:rsidRPr="00137BDD">
              <w:rPr>
                <w:rFonts w:ascii="PermianSerifTypeface" w:hAnsi="PermianSerifTypeface"/>
              </w:rPr>
              <w:t xml:space="preserve"> </w:t>
            </w:r>
            <w:proofErr w:type="spellStart"/>
            <w:r w:rsidRPr="00137BDD">
              <w:rPr>
                <w:rFonts w:ascii="PermianSerifTypeface" w:hAnsi="PermianSerifTypeface"/>
              </w:rPr>
              <w:t>mesajului</w:t>
            </w:r>
            <w:proofErr w:type="spellEnd"/>
            <w:r w:rsidRPr="00137BDD">
              <w:rPr>
                <w:rFonts w:ascii="PermianSerifTypeface" w:hAnsi="PermianSerifTypeface"/>
              </w:rPr>
              <w:t xml:space="preserve"> (ERROR, WARNING).</w:t>
            </w:r>
          </w:p>
        </w:tc>
      </w:tr>
      <w:tr w:rsidR="002B3CAA" w:rsidRPr="008C3395" w14:paraId="08A4C1AB" w14:textId="77777777" w:rsidTr="00385077">
        <w:trPr>
          <w:tblCellSpacing w:w="15" w:type="dxa"/>
        </w:trPr>
        <w:tc>
          <w:tcPr>
            <w:tcW w:w="2360" w:type="dxa"/>
            <w:vAlign w:val="center"/>
            <w:hideMark/>
          </w:tcPr>
          <w:p w14:paraId="10542EA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tppMessages.code</w:t>
            </w:r>
            <w:proofErr w:type="spellEnd"/>
          </w:p>
        </w:tc>
        <w:tc>
          <w:tcPr>
            <w:tcW w:w="821" w:type="dxa"/>
            <w:vAlign w:val="center"/>
            <w:hideMark/>
          </w:tcPr>
          <w:p w14:paraId="088D651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336C5A0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5EC6B899"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Codul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erorii</w:t>
            </w:r>
            <w:proofErr w:type="spellEnd"/>
            <w:r w:rsidRPr="008C3395">
              <w:rPr>
                <w:rFonts w:ascii="PermianSerifTypeface" w:hAnsi="PermianSerifTypeface"/>
                <w:lang w:val="fr-FR"/>
              </w:rPr>
              <w:t xml:space="preserve"> (</w:t>
            </w:r>
            <w:proofErr w:type="gramStart"/>
            <w:r w:rsidRPr="008C3395">
              <w:rPr>
                <w:rFonts w:ascii="PermianSerifTypeface" w:hAnsi="PermianSerifTypeface"/>
                <w:lang w:val="fr-FR"/>
              </w:rPr>
              <w:t>ex:</w:t>
            </w:r>
            <w:proofErr w:type="gramEnd"/>
            <w:r w:rsidRPr="008C3395">
              <w:rPr>
                <w:rFonts w:ascii="PermianSerifTypeface" w:hAnsi="PermianSerifTypeface"/>
                <w:lang w:val="fr-FR"/>
              </w:rPr>
              <w:t xml:space="preserve"> FORMAT_ERROR).</w:t>
            </w:r>
          </w:p>
        </w:tc>
      </w:tr>
      <w:tr w:rsidR="002B3CAA" w:rsidRPr="00137BDD" w14:paraId="48CC4C3B" w14:textId="77777777" w:rsidTr="00385077">
        <w:trPr>
          <w:tblCellSpacing w:w="15" w:type="dxa"/>
        </w:trPr>
        <w:tc>
          <w:tcPr>
            <w:tcW w:w="2360" w:type="dxa"/>
            <w:vAlign w:val="center"/>
            <w:hideMark/>
          </w:tcPr>
          <w:p w14:paraId="33A668C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tppMessages.text</w:t>
            </w:r>
            <w:proofErr w:type="spellEnd"/>
          </w:p>
        </w:tc>
        <w:tc>
          <w:tcPr>
            <w:tcW w:w="821" w:type="dxa"/>
            <w:vAlign w:val="center"/>
            <w:hideMark/>
          </w:tcPr>
          <w:p w14:paraId="120F7CB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772FE55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037F6181"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Descrierea</w:t>
            </w:r>
            <w:proofErr w:type="spellEnd"/>
            <w:r w:rsidRPr="00137BDD">
              <w:rPr>
                <w:rFonts w:ascii="PermianSerifTypeface" w:hAnsi="PermianSerifTypeface"/>
              </w:rPr>
              <w:t xml:space="preserve"> </w:t>
            </w:r>
            <w:proofErr w:type="spellStart"/>
            <w:r w:rsidRPr="00137BDD">
              <w:rPr>
                <w:rFonts w:ascii="PermianSerifTypeface" w:hAnsi="PermianSerifTypeface"/>
              </w:rPr>
              <w:t>detaliată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 xml:space="preserve"> (ex: "Invalid IBAN format").</w:t>
            </w:r>
          </w:p>
        </w:tc>
      </w:tr>
      <w:tr w:rsidR="002B3CAA" w:rsidRPr="00137BDD" w14:paraId="024615F2" w14:textId="77777777" w:rsidTr="00385077">
        <w:trPr>
          <w:tblCellSpacing w:w="15" w:type="dxa"/>
        </w:trPr>
        <w:tc>
          <w:tcPr>
            <w:tcW w:w="2360" w:type="dxa"/>
            <w:vAlign w:val="center"/>
          </w:tcPr>
          <w:p w14:paraId="6095606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tppMessages.path</w:t>
            </w:r>
            <w:proofErr w:type="spellEnd"/>
          </w:p>
        </w:tc>
        <w:tc>
          <w:tcPr>
            <w:tcW w:w="821" w:type="dxa"/>
            <w:vAlign w:val="center"/>
          </w:tcPr>
          <w:p w14:paraId="5D9F471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427860F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169" w:type="dxa"/>
            <w:vAlign w:val="center"/>
          </w:tcPr>
          <w:p w14:paraId="1F2C51AD"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locația</w:t>
            </w:r>
            <w:proofErr w:type="spellEnd"/>
            <w:r w:rsidRPr="00137BDD">
              <w:rPr>
                <w:rFonts w:ascii="PermianSerifTypeface" w:hAnsi="PermianSerifTypeface"/>
              </w:rPr>
              <w:t xml:space="preserve"> </w:t>
            </w:r>
            <w:proofErr w:type="spellStart"/>
            <w:r w:rsidRPr="00137BDD">
              <w:rPr>
                <w:rFonts w:ascii="PermianSerifTypeface" w:hAnsi="PermianSerifTypeface"/>
              </w:rPr>
              <w:t>exactă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w:t>
            </w:r>
          </w:p>
        </w:tc>
      </w:tr>
    </w:tbl>
    <w:p w14:paraId="55C48BF3" w14:textId="77777777" w:rsidR="002B3CAA" w:rsidRDefault="002B3CAA" w:rsidP="009F694F">
      <w:pPr>
        <w:spacing w:line="276" w:lineRule="auto"/>
        <w:rPr>
          <w:rFonts w:ascii="PermianSerifTypeface" w:hAnsi="PermianSerifTypeface"/>
        </w:rPr>
      </w:pPr>
    </w:p>
    <w:p w14:paraId="7039DB78" w14:textId="77777777" w:rsidR="006A0DB8" w:rsidRDefault="006A0DB8" w:rsidP="009F694F">
      <w:pPr>
        <w:spacing w:line="276" w:lineRule="auto"/>
        <w:ind w:left="426"/>
        <w:rPr>
          <w:rFonts w:ascii="PermianSerifTypeface" w:hAnsi="PermianSerifTypeface"/>
          <w:b/>
          <w:bCs/>
          <w:i/>
          <w:iCs/>
          <w:sz w:val="24"/>
          <w:szCs w:val="24"/>
          <w:u w:val="single"/>
        </w:rPr>
      </w:pPr>
    </w:p>
    <w:p w14:paraId="76A5748A" w14:textId="77777777" w:rsidR="002B3CAA" w:rsidRPr="00137BDD" w:rsidRDefault="002B3CAA" w:rsidP="009F694F">
      <w:pPr>
        <w:spacing w:line="276" w:lineRule="auto"/>
        <w:ind w:left="426"/>
        <w:rPr>
          <w:rFonts w:ascii="PermianSerifTypeface" w:hAnsi="PermianSerifTypeface"/>
          <w:b/>
          <w:bCs/>
          <w:i/>
          <w:iCs/>
          <w:sz w:val="24"/>
          <w:szCs w:val="24"/>
          <w:u w:val="single"/>
        </w:rPr>
      </w:pPr>
      <w:proofErr w:type="spellStart"/>
      <w:r w:rsidRPr="00137BDD">
        <w:rPr>
          <w:rFonts w:ascii="PermianSerifTypeface" w:hAnsi="PermianSerifTypeface"/>
          <w:b/>
          <w:bCs/>
          <w:i/>
          <w:iCs/>
          <w:sz w:val="24"/>
          <w:szCs w:val="24"/>
          <w:u w:val="single"/>
        </w:rPr>
        <w:t>Metoda</w:t>
      </w:r>
      <w:proofErr w:type="spellEnd"/>
      <w:r w:rsidRPr="00137BDD">
        <w:rPr>
          <w:rFonts w:ascii="PermianSerifTypeface" w:hAnsi="PermianSerifTypeface"/>
          <w:b/>
          <w:bCs/>
          <w:i/>
          <w:iCs/>
          <w:sz w:val="24"/>
          <w:szCs w:val="24"/>
          <w:u w:val="single"/>
        </w:rPr>
        <w:t xml:space="preserve"> Read transaction list of an account</w:t>
      </w:r>
    </w:p>
    <w:p w14:paraId="4474CC57" w14:textId="77777777" w:rsidR="002B3CAA" w:rsidRPr="000744FD" w:rsidRDefault="002B3CAA" w:rsidP="009F694F">
      <w:pPr>
        <w:spacing w:line="276" w:lineRule="auto"/>
        <w:jc w:val="both"/>
        <w:rPr>
          <w:rFonts w:ascii="PermianSerifTypeface" w:hAnsi="PermianSerifTypeface"/>
          <w:sz w:val="24"/>
          <w:szCs w:val="24"/>
        </w:rPr>
      </w:pPr>
      <w:proofErr w:type="spellStart"/>
      <w:r w:rsidRPr="000744FD">
        <w:rPr>
          <w:rFonts w:ascii="PermianSerifTypeface" w:hAnsi="PermianSerifTypeface"/>
          <w:b/>
          <w:bCs/>
          <w:sz w:val="24"/>
          <w:szCs w:val="24"/>
        </w:rPr>
        <w:t>Tipul</w:t>
      </w:r>
      <w:proofErr w:type="spellEnd"/>
      <w:r w:rsidRPr="000744FD">
        <w:rPr>
          <w:rFonts w:ascii="PermianSerifTypeface" w:hAnsi="PermianSerifTypeface"/>
          <w:b/>
          <w:bCs/>
          <w:sz w:val="24"/>
          <w:szCs w:val="24"/>
        </w:rPr>
        <w:t xml:space="preserve"> </w:t>
      </w:r>
      <w:proofErr w:type="spellStart"/>
      <w:r w:rsidRPr="000744FD">
        <w:rPr>
          <w:rFonts w:ascii="PermianSerifTypeface" w:hAnsi="PermianSerifTypeface"/>
          <w:b/>
          <w:bCs/>
          <w:sz w:val="24"/>
          <w:szCs w:val="24"/>
        </w:rPr>
        <w:t>metodei</w:t>
      </w:r>
      <w:proofErr w:type="spellEnd"/>
      <w:r w:rsidRPr="000744FD">
        <w:rPr>
          <w:rFonts w:ascii="PermianSerifTypeface" w:hAnsi="PermianSerifTypeface"/>
          <w:b/>
          <w:bCs/>
          <w:sz w:val="24"/>
          <w:szCs w:val="24"/>
        </w:rPr>
        <w:t>:</w:t>
      </w:r>
      <w:r w:rsidR="000744FD" w:rsidRPr="000744FD">
        <w:rPr>
          <w:rFonts w:ascii="PermianSerifTypeface" w:hAnsi="PermianSerifTypeface"/>
          <w:b/>
          <w:bCs/>
          <w:sz w:val="24"/>
          <w:szCs w:val="24"/>
        </w:rPr>
        <w:t xml:space="preserve"> </w:t>
      </w:r>
      <w:r w:rsidRPr="000744FD">
        <w:rPr>
          <w:rFonts w:ascii="PermianSerifTypeface" w:hAnsi="PermianSerifTypeface"/>
          <w:sz w:val="24"/>
          <w:szCs w:val="24"/>
        </w:rPr>
        <w:t>GET /v1/</w:t>
      </w:r>
      <w:proofErr w:type="gramStart"/>
      <w:r w:rsidRPr="000744FD">
        <w:rPr>
          <w:rFonts w:ascii="PermianSerifTypeface" w:hAnsi="PermianSerifTypeface"/>
          <w:sz w:val="24"/>
          <w:szCs w:val="24"/>
        </w:rPr>
        <w:t>accounts/ {</w:t>
      </w:r>
      <w:proofErr w:type="gramEnd"/>
      <w:r w:rsidRPr="000744FD">
        <w:rPr>
          <w:rFonts w:ascii="PermianSerifTypeface" w:hAnsi="PermianSerifTypeface"/>
          <w:sz w:val="24"/>
          <w:szCs w:val="24"/>
        </w:rPr>
        <w:t>account-</w:t>
      </w:r>
      <w:proofErr w:type="gramStart"/>
      <w:r w:rsidRPr="000744FD">
        <w:rPr>
          <w:rFonts w:ascii="PermianSerifTypeface" w:hAnsi="PermianSerifTypeface"/>
          <w:sz w:val="24"/>
          <w:szCs w:val="24"/>
        </w:rPr>
        <w:t>id}/</w:t>
      </w:r>
      <w:proofErr w:type="gramEnd"/>
      <w:r w:rsidRPr="000744FD">
        <w:rPr>
          <w:rFonts w:ascii="PermianSerifTypeface" w:hAnsi="PermianSerifTypeface"/>
          <w:sz w:val="24"/>
          <w:szCs w:val="24"/>
        </w:rPr>
        <w:t>transactions</w:t>
      </w:r>
    </w:p>
    <w:p w14:paraId="4FD00956" w14:textId="77777777" w:rsidR="002B3CAA" w:rsidRPr="008C3395" w:rsidRDefault="002B3CAA" w:rsidP="009F694F">
      <w:pPr>
        <w:spacing w:line="276" w:lineRule="auto"/>
        <w:jc w:val="both"/>
        <w:rPr>
          <w:rFonts w:ascii="PermianSerifTypeface" w:hAnsi="PermianSerifTypeface"/>
          <w:sz w:val="24"/>
          <w:szCs w:val="24"/>
          <w:lang w:val="fr-FR"/>
        </w:rPr>
      </w:pPr>
      <w:proofErr w:type="spellStart"/>
      <w:r w:rsidRPr="000744FD">
        <w:rPr>
          <w:rFonts w:ascii="PermianSerifTypeface" w:hAnsi="PermianSerifTypeface"/>
          <w:b/>
          <w:bCs/>
          <w:sz w:val="24"/>
          <w:szCs w:val="24"/>
        </w:rPr>
        <w:t>Descriere</w:t>
      </w:r>
      <w:proofErr w:type="spellEnd"/>
      <w:r w:rsidRPr="000744FD">
        <w:rPr>
          <w:rFonts w:ascii="PermianSerifTypeface" w:hAnsi="PermianSerifTypeface"/>
          <w:b/>
          <w:bCs/>
          <w:sz w:val="24"/>
          <w:szCs w:val="24"/>
        </w:rPr>
        <w:t>:</w:t>
      </w:r>
      <w:r w:rsidR="000744FD"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Această</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metodă</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permite</w:t>
      </w:r>
      <w:proofErr w:type="spellEnd"/>
      <w:r w:rsidRPr="000744FD">
        <w:rPr>
          <w:rFonts w:ascii="PermianSerifTypeface" w:hAnsi="PermianSerifTypeface"/>
          <w:sz w:val="24"/>
          <w:szCs w:val="24"/>
        </w:rPr>
        <w:t xml:space="preserve"> TPP</w:t>
      </w:r>
      <w:r w:rsidR="00334A1A" w:rsidRPr="000744FD">
        <w:rPr>
          <w:rFonts w:ascii="PermianSerifTypeface" w:hAnsi="PermianSerifTypeface"/>
          <w:sz w:val="24"/>
          <w:szCs w:val="24"/>
        </w:rPr>
        <w:t>-</w:t>
      </w:r>
      <w:proofErr w:type="spellStart"/>
      <w:r w:rsidR="00334A1A" w:rsidRPr="000744FD">
        <w:rPr>
          <w:rFonts w:ascii="PermianSerifTypeface" w:hAnsi="PermianSerifTypeface"/>
          <w:sz w:val="24"/>
          <w:szCs w:val="24"/>
        </w:rPr>
        <w:t>ului</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să</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obțină</w:t>
      </w:r>
      <w:proofErr w:type="spellEnd"/>
      <w:r w:rsidRPr="000744FD">
        <w:rPr>
          <w:rFonts w:ascii="PermianSerifTypeface" w:hAnsi="PermianSerifTypeface"/>
          <w:sz w:val="24"/>
          <w:szCs w:val="24"/>
        </w:rPr>
        <w:t xml:space="preserve"> o </w:t>
      </w:r>
      <w:proofErr w:type="spellStart"/>
      <w:r w:rsidRPr="000744FD">
        <w:rPr>
          <w:rFonts w:ascii="PermianSerifTypeface" w:hAnsi="PermianSerifTypeface"/>
          <w:sz w:val="24"/>
          <w:szCs w:val="24"/>
        </w:rPr>
        <w:t>listă</w:t>
      </w:r>
      <w:proofErr w:type="spellEnd"/>
      <w:r w:rsidRPr="000744FD">
        <w:rPr>
          <w:rFonts w:ascii="PermianSerifTypeface" w:hAnsi="PermianSerifTypeface"/>
          <w:sz w:val="24"/>
          <w:szCs w:val="24"/>
        </w:rPr>
        <w:t xml:space="preserve"> de </w:t>
      </w:r>
      <w:proofErr w:type="spellStart"/>
      <w:r w:rsidRPr="000744FD">
        <w:rPr>
          <w:rFonts w:ascii="PermianSerifTypeface" w:hAnsi="PermianSerifTypeface"/>
          <w:sz w:val="24"/>
          <w:szCs w:val="24"/>
        </w:rPr>
        <w:t>tranzacții</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asociate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unui</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cont</w:t>
      </w:r>
      <w:proofErr w:type="spellEnd"/>
      <w:r w:rsidRPr="000744FD">
        <w:rPr>
          <w:rFonts w:ascii="PermianSerifTypeface" w:hAnsi="PermianSerifTypeface"/>
          <w:sz w:val="24"/>
          <w:szCs w:val="24"/>
        </w:rPr>
        <w:t xml:space="preserve"> specific, </w:t>
      </w:r>
      <w:proofErr w:type="spellStart"/>
      <w:r w:rsidRPr="000744FD">
        <w:rPr>
          <w:rFonts w:ascii="PermianSerifTypeface" w:hAnsi="PermianSerifTypeface"/>
          <w:sz w:val="24"/>
          <w:szCs w:val="24"/>
        </w:rPr>
        <w:t>identificat</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prin</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b/>
          <w:bCs/>
          <w:sz w:val="24"/>
          <w:szCs w:val="24"/>
        </w:rPr>
        <w:t>accountId</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Tranzacțiile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returnate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includ</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atât</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tranzacțiile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înregistrate</w:t>
      </w:r>
      <w:proofErr w:type="spellEnd"/>
      <w:r w:rsidRPr="000744FD">
        <w:rPr>
          <w:rFonts w:ascii="PermianSerifTypeface" w:hAnsi="PermianSerifTypeface"/>
          <w:sz w:val="24"/>
          <w:szCs w:val="24"/>
        </w:rPr>
        <w:t xml:space="preserve"> (booked) </w:t>
      </w:r>
      <w:proofErr w:type="spellStart"/>
      <w:r w:rsidRPr="000744FD">
        <w:rPr>
          <w:rFonts w:ascii="PermianSerifTypeface" w:hAnsi="PermianSerifTypeface"/>
          <w:sz w:val="24"/>
          <w:szCs w:val="24"/>
        </w:rPr>
        <w:t>cât</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și</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tranzacțiile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în</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așteptare</w:t>
      </w:r>
      <w:proofErr w:type="spellEnd"/>
      <w:r w:rsidRPr="000744FD">
        <w:rPr>
          <w:rFonts w:ascii="PermianSerifTypeface" w:hAnsi="PermianSerifTypeface"/>
          <w:sz w:val="24"/>
          <w:szCs w:val="24"/>
        </w:rPr>
        <w:t xml:space="preserve"> (pending). </w:t>
      </w:r>
      <w:proofErr w:type="spellStart"/>
      <w:r w:rsidRPr="008C3395">
        <w:rPr>
          <w:rFonts w:ascii="PermianSerifTypeface" w:hAnsi="PermianSerifTypeface"/>
          <w:sz w:val="24"/>
          <w:szCs w:val="24"/>
          <w:lang w:val="fr-FR"/>
        </w:rPr>
        <w:t>Această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metodă</w:t>
      </w:r>
      <w:proofErr w:type="spellEnd"/>
      <w:r w:rsidRPr="008C3395">
        <w:rPr>
          <w:rFonts w:ascii="PermianSerifTypeface" w:hAnsi="PermianSerifTypeface"/>
          <w:sz w:val="24"/>
          <w:szCs w:val="24"/>
          <w:lang w:val="fr-FR"/>
        </w:rPr>
        <w:t xml:space="preserve"> este </w:t>
      </w:r>
      <w:proofErr w:type="spellStart"/>
      <w:r w:rsidRPr="008C3395">
        <w:rPr>
          <w:rFonts w:ascii="PermianSerifTypeface" w:hAnsi="PermianSerifTypeface"/>
          <w:sz w:val="24"/>
          <w:szCs w:val="24"/>
          <w:lang w:val="fr-FR"/>
        </w:rPr>
        <w:t>esențială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pentru</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furnizarea</w:t>
      </w:r>
      <w:proofErr w:type="spellEnd"/>
      <w:r w:rsidRPr="008C3395">
        <w:rPr>
          <w:rFonts w:ascii="PermianSerifTypeface" w:hAnsi="PermianSerifTypeface"/>
          <w:sz w:val="24"/>
          <w:szCs w:val="24"/>
          <w:lang w:val="fr-FR"/>
        </w:rPr>
        <w:t xml:space="preserve"> de </w:t>
      </w:r>
      <w:proofErr w:type="spellStart"/>
      <w:r w:rsidRPr="008C3395">
        <w:rPr>
          <w:rFonts w:ascii="PermianSerifTypeface" w:hAnsi="PermianSerifTypeface"/>
          <w:sz w:val="24"/>
          <w:szCs w:val="24"/>
          <w:lang w:val="fr-FR"/>
        </w:rPr>
        <w:t>servicii</w:t>
      </w:r>
      <w:proofErr w:type="spellEnd"/>
      <w:r w:rsidRPr="008C3395">
        <w:rPr>
          <w:rFonts w:ascii="PermianSerifTypeface" w:hAnsi="PermianSerifTypeface"/>
          <w:sz w:val="24"/>
          <w:szCs w:val="24"/>
          <w:lang w:val="fr-FR"/>
        </w:rPr>
        <w:t xml:space="preserve"> de </w:t>
      </w:r>
      <w:proofErr w:type="spellStart"/>
      <w:r w:rsidRPr="008C3395">
        <w:rPr>
          <w:rFonts w:ascii="PermianSerifTypeface" w:hAnsi="PermianSerifTypeface"/>
          <w:sz w:val="24"/>
          <w:szCs w:val="24"/>
          <w:lang w:val="fr-FR"/>
        </w:rPr>
        <w:t>informare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despre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cont</w:t>
      </w:r>
      <w:proofErr w:type="spellEnd"/>
      <w:r w:rsidRPr="008C3395">
        <w:rPr>
          <w:rFonts w:ascii="PermianSerifTypeface" w:hAnsi="PermianSerifTypeface"/>
          <w:sz w:val="24"/>
          <w:szCs w:val="24"/>
          <w:lang w:val="fr-FR"/>
        </w:rPr>
        <w:t xml:space="preserve"> (AIS). </w:t>
      </w:r>
    </w:p>
    <w:p w14:paraId="7B02F903" w14:textId="77777777" w:rsidR="002B3CAA" w:rsidRPr="008C3395" w:rsidRDefault="002B3CAA" w:rsidP="009F694F">
      <w:pPr>
        <w:spacing w:line="276" w:lineRule="auto"/>
        <w:jc w:val="both"/>
        <w:rPr>
          <w:rFonts w:ascii="PermianSerifTypeface" w:hAnsi="PermianSerifTypeface"/>
          <w:sz w:val="24"/>
          <w:szCs w:val="24"/>
          <w:lang w:val="fr-FR"/>
        </w:rPr>
      </w:pPr>
      <w:proofErr w:type="spellStart"/>
      <w:r w:rsidRPr="008C3395">
        <w:rPr>
          <w:rFonts w:ascii="PermianSerifTypeface" w:hAnsi="PermianSerifTypeface"/>
          <w:sz w:val="24"/>
          <w:szCs w:val="24"/>
          <w:lang w:val="fr-FR"/>
        </w:rPr>
        <w:t>Pentru</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determinarea</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tipului</w:t>
      </w:r>
      <w:proofErr w:type="spellEnd"/>
      <w:r w:rsidRPr="008C3395">
        <w:rPr>
          <w:rFonts w:ascii="PermianSerifTypeface" w:hAnsi="PermianSerifTypeface"/>
          <w:sz w:val="24"/>
          <w:szCs w:val="24"/>
          <w:lang w:val="fr-FR"/>
        </w:rPr>
        <w:t xml:space="preserve"> de </w:t>
      </w:r>
      <w:proofErr w:type="spellStart"/>
      <w:r w:rsidRPr="008C3395">
        <w:rPr>
          <w:rFonts w:ascii="PermianSerifTypeface" w:hAnsi="PermianSerifTypeface"/>
          <w:sz w:val="24"/>
          <w:szCs w:val="24"/>
          <w:lang w:val="fr-FR"/>
        </w:rPr>
        <w:t>plată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dacă</w:t>
      </w:r>
      <w:proofErr w:type="spellEnd"/>
      <w:r w:rsidRPr="008C3395">
        <w:rPr>
          <w:rFonts w:ascii="PermianSerifTypeface" w:hAnsi="PermianSerifTypeface"/>
          <w:sz w:val="24"/>
          <w:szCs w:val="24"/>
          <w:lang w:val="fr-FR"/>
        </w:rPr>
        <w:t xml:space="preserve"> o </w:t>
      </w:r>
      <w:proofErr w:type="spellStart"/>
      <w:r w:rsidRPr="008C3395">
        <w:rPr>
          <w:rFonts w:ascii="PermianSerifTypeface" w:hAnsi="PermianSerifTypeface"/>
          <w:sz w:val="24"/>
          <w:szCs w:val="24"/>
          <w:lang w:val="fr-FR"/>
        </w:rPr>
        <w:t>plată</w:t>
      </w:r>
      <w:proofErr w:type="spellEnd"/>
      <w:r w:rsidRPr="008C3395">
        <w:rPr>
          <w:rFonts w:ascii="PermianSerifTypeface" w:hAnsi="PermianSerifTypeface"/>
          <w:sz w:val="24"/>
          <w:szCs w:val="24"/>
          <w:lang w:val="fr-FR"/>
        </w:rPr>
        <w:t xml:space="preserve"> este de </w:t>
      </w:r>
      <w:proofErr w:type="spellStart"/>
      <w:r w:rsidRPr="008C3395">
        <w:rPr>
          <w:rFonts w:ascii="PermianSerifTypeface" w:hAnsi="PermianSerifTypeface"/>
          <w:sz w:val="24"/>
          <w:szCs w:val="24"/>
          <w:lang w:val="fr-FR"/>
        </w:rPr>
        <w:t>intrare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încasare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sau</w:t>
      </w:r>
      <w:proofErr w:type="spellEnd"/>
      <w:r w:rsidRPr="008C3395">
        <w:rPr>
          <w:rFonts w:ascii="PermianSerifTypeface" w:hAnsi="PermianSerifTypeface"/>
          <w:sz w:val="24"/>
          <w:szCs w:val="24"/>
          <w:lang w:val="fr-FR"/>
        </w:rPr>
        <w:t xml:space="preserve"> de </w:t>
      </w:r>
      <w:proofErr w:type="spellStart"/>
      <w:r w:rsidRPr="008C3395">
        <w:rPr>
          <w:rFonts w:ascii="PermianSerifTypeface" w:hAnsi="PermianSerifTypeface"/>
          <w:sz w:val="24"/>
          <w:szCs w:val="24"/>
          <w:lang w:val="fr-FR"/>
        </w:rPr>
        <w:t>ieșire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plată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efectuată</w:t>
      </w:r>
      <w:proofErr w:type="spellEnd"/>
      <w:r w:rsidRPr="008C3395">
        <w:rPr>
          <w:rFonts w:ascii="PermianSerifTypeface" w:hAnsi="PermianSerifTypeface"/>
          <w:sz w:val="24"/>
          <w:szCs w:val="24"/>
          <w:lang w:val="fr-FR"/>
        </w:rPr>
        <w:t xml:space="preserve">), se </w:t>
      </w:r>
      <w:proofErr w:type="spellStart"/>
      <w:r w:rsidRPr="008C3395">
        <w:rPr>
          <w:rFonts w:ascii="PermianSerifTypeface" w:hAnsi="PermianSerifTypeface"/>
          <w:sz w:val="24"/>
          <w:szCs w:val="24"/>
          <w:lang w:val="fr-FR"/>
        </w:rPr>
        <w:t>baze</w:t>
      </w:r>
      <w:r w:rsidR="00334A1A" w:rsidRPr="008C3395">
        <w:rPr>
          <w:rFonts w:ascii="PermianSerifTypeface" w:hAnsi="PermianSerifTypeface"/>
          <w:sz w:val="24"/>
          <w:szCs w:val="24"/>
          <w:lang w:val="fr-FR"/>
        </w:rPr>
        <w:t>a</w:t>
      </w:r>
      <w:r w:rsidRPr="008C3395">
        <w:rPr>
          <w:rFonts w:ascii="PermianSerifTypeface" w:hAnsi="PermianSerifTypeface"/>
          <w:sz w:val="24"/>
          <w:szCs w:val="24"/>
          <w:lang w:val="fr-FR"/>
        </w:rPr>
        <w:t>ză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pe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informația</w:t>
      </w:r>
      <w:proofErr w:type="spellEnd"/>
      <w:r w:rsidRPr="008C3395">
        <w:rPr>
          <w:rFonts w:ascii="PermianSerifTypeface" w:hAnsi="PermianSerifTypeface"/>
          <w:sz w:val="24"/>
          <w:szCs w:val="24"/>
          <w:lang w:val="fr-FR"/>
        </w:rPr>
        <w:t xml:space="preserve"> de mai </w:t>
      </w:r>
      <w:proofErr w:type="spellStart"/>
      <w:proofErr w:type="gramStart"/>
      <w:r w:rsidRPr="008C3395">
        <w:rPr>
          <w:rFonts w:ascii="PermianSerifTypeface" w:hAnsi="PermianSerifTypeface"/>
          <w:sz w:val="24"/>
          <w:szCs w:val="24"/>
          <w:lang w:val="fr-FR"/>
        </w:rPr>
        <w:t>jos</w:t>
      </w:r>
      <w:proofErr w:type="spellEnd"/>
      <w:r w:rsidRPr="008C3395">
        <w:rPr>
          <w:rFonts w:ascii="PermianSerifTypeface" w:hAnsi="PermianSerifTypeface"/>
          <w:sz w:val="24"/>
          <w:szCs w:val="24"/>
          <w:lang w:val="fr-FR"/>
        </w:rPr>
        <w:t>:</w:t>
      </w:r>
      <w:proofErr w:type="gramEnd"/>
    </w:p>
    <w:p w14:paraId="3C17E0F3" w14:textId="77777777" w:rsidR="002B3CAA" w:rsidRPr="008C3395" w:rsidRDefault="002B3CAA" w:rsidP="009F694F">
      <w:pPr>
        <w:numPr>
          <w:ilvl w:val="0"/>
          <w:numId w:val="5"/>
        </w:numPr>
        <w:tabs>
          <w:tab w:val="clear" w:pos="720"/>
        </w:tabs>
        <w:spacing w:after="0" w:line="276" w:lineRule="auto"/>
        <w:ind w:left="426"/>
        <w:jc w:val="both"/>
        <w:rPr>
          <w:rFonts w:ascii="PermianSerifTypeface" w:hAnsi="PermianSerifTypeface"/>
          <w:sz w:val="24"/>
          <w:szCs w:val="24"/>
          <w:lang w:val="fr-FR"/>
        </w:rPr>
      </w:pPr>
      <w:proofErr w:type="spellStart"/>
      <w:r w:rsidRPr="008C3395">
        <w:rPr>
          <w:rFonts w:ascii="PermianSerifTypeface" w:hAnsi="PermianSerifTypeface"/>
          <w:sz w:val="24"/>
          <w:szCs w:val="24"/>
          <w:lang w:val="fr-FR"/>
        </w:rPr>
        <w:t>Prezența</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câmpului</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creditorAccount</w:t>
      </w:r>
      <w:proofErr w:type="spellEnd"/>
      <w:r w:rsidRPr="008C3395">
        <w:rPr>
          <w:rFonts w:ascii="PermianSerifTypeface" w:hAnsi="PermianSerifTypeface"/>
          <w:sz w:val="24"/>
          <w:szCs w:val="24"/>
          <w:lang w:val="fr-FR"/>
        </w:rPr>
        <w:t xml:space="preserve"> → </w:t>
      </w:r>
      <w:proofErr w:type="spellStart"/>
      <w:r w:rsidRPr="008C3395">
        <w:rPr>
          <w:rFonts w:ascii="PermianSerifTypeface" w:hAnsi="PermianSerifTypeface"/>
          <w:sz w:val="24"/>
          <w:szCs w:val="24"/>
          <w:lang w:val="fr-FR"/>
        </w:rPr>
        <w:t>plată</w:t>
      </w:r>
      <w:proofErr w:type="spellEnd"/>
      <w:r w:rsidRPr="008C3395">
        <w:rPr>
          <w:rFonts w:ascii="PermianSerifTypeface" w:hAnsi="PermianSerifTypeface"/>
          <w:sz w:val="24"/>
          <w:szCs w:val="24"/>
          <w:lang w:val="fr-FR"/>
        </w:rPr>
        <w:t xml:space="preserve"> de </w:t>
      </w:r>
      <w:proofErr w:type="spellStart"/>
      <w:r w:rsidRPr="008C3395">
        <w:rPr>
          <w:rFonts w:ascii="PermianSerifTypeface" w:hAnsi="PermianSerifTypeface"/>
          <w:sz w:val="24"/>
          <w:szCs w:val="24"/>
          <w:lang w:val="fr-FR"/>
        </w:rPr>
        <w:t>ieșire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banii</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pleacă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către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creditor</w:t>
      </w:r>
      <w:proofErr w:type="spellEnd"/>
      <w:r w:rsidRPr="008C3395">
        <w:rPr>
          <w:rFonts w:ascii="PermianSerifTypeface" w:hAnsi="PermianSerifTypeface"/>
          <w:sz w:val="24"/>
          <w:szCs w:val="24"/>
          <w:lang w:val="fr-FR"/>
        </w:rPr>
        <w:t xml:space="preserve">) → </w:t>
      </w:r>
      <w:proofErr w:type="spellStart"/>
      <w:r w:rsidRPr="008C3395">
        <w:rPr>
          <w:rFonts w:ascii="PermianSerifTypeface" w:hAnsi="PermianSerifTypeface"/>
          <w:sz w:val="24"/>
          <w:szCs w:val="24"/>
          <w:lang w:val="fr-FR"/>
        </w:rPr>
        <w:t>plată</w:t>
      </w:r>
      <w:proofErr w:type="spellEnd"/>
      <w:r w:rsidRPr="008C3395">
        <w:rPr>
          <w:rFonts w:ascii="PermianSerifTypeface" w:hAnsi="PermianSerifTypeface"/>
          <w:sz w:val="24"/>
          <w:szCs w:val="24"/>
          <w:lang w:val="fr-FR"/>
        </w:rPr>
        <w:t xml:space="preserve"> de </w:t>
      </w:r>
      <w:proofErr w:type="spellStart"/>
      <w:r w:rsidRPr="008C3395">
        <w:rPr>
          <w:rFonts w:ascii="PermianSerifTypeface" w:hAnsi="PermianSerifTypeface"/>
          <w:sz w:val="24"/>
          <w:szCs w:val="24"/>
          <w:lang w:val="fr-FR"/>
        </w:rPr>
        <w:t>Debit</w:t>
      </w:r>
      <w:proofErr w:type="spellEnd"/>
    </w:p>
    <w:p w14:paraId="7B1DA3AA" w14:textId="77777777" w:rsidR="002B3CAA" w:rsidRPr="008C3395" w:rsidRDefault="002B3CAA" w:rsidP="009F694F">
      <w:pPr>
        <w:numPr>
          <w:ilvl w:val="0"/>
          <w:numId w:val="5"/>
        </w:numPr>
        <w:tabs>
          <w:tab w:val="clear" w:pos="720"/>
        </w:tabs>
        <w:spacing w:after="0" w:line="276" w:lineRule="auto"/>
        <w:ind w:left="426"/>
        <w:jc w:val="both"/>
        <w:rPr>
          <w:rFonts w:ascii="PermianSerifTypeface" w:hAnsi="PermianSerifTypeface"/>
          <w:sz w:val="24"/>
          <w:szCs w:val="24"/>
          <w:lang w:val="fr-FR"/>
        </w:rPr>
      </w:pPr>
      <w:proofErr w:type="spellStart"/>
      <w:r w:rsidRPr="008C3395">
        <w:rPr>
          <w:rFonts w:ascii="PermianSerifTypeface" w:hAnsi="PermianSerifTypeface"/>
          <w:sz w:val="24"/>
          <w:szCs w:val="24"/>
          <w:lang w:val="fr-FR"/>
        </w:rPr>
        <w:t>Prezența</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câmpului</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debtorAccount</w:t>
      </w:r>
      <w:proofErr w:type="spellEnd"/>
      <w:r w:rsidRPr="008C3395">
        <w:rPr>
          <w:rFonts w:ascii="PermianSerifTypeface" w:hAnsi="PermianSerifTypeface"/>
          <w:sz w:val="24"/>
          <w:szCs w:val="24"/>
          <w:lang w:val="fr-FR"/>
        </w:rPr>
        <w:t xml:space="preserve"> → </w:t>
      </w:r>
      <w:proofErr w:type="spellStart"/>
      <w:r w:rsidRPr="008C3395">
        <w:rPr>
          <w:rFonts w:ascii="PermianSerifTypeface" w:hAnsi="PermianSerifTypeface"/>
          <w:sz w:val="24"/>
          <w:szCs w:val="24"/>
          <w:lang w:val="fr-FR"/>
        </w:rPr>
        <w:t>plată</w:t>
      </w:r>
      <w:proofErr w:type="spellEnd"/>
      <w:r w:rsidRPr="008C3395">
        <w:rPr>
          <w:rFonts w:ascii="PermianSerifTypeface" w:hAnsi="PermianSerifTypeface"/>
          <w:sz w:val="24"/>
          <w:szCs w:val="24"/>
          <w:lang w:val="fr-FR"/>
        </w:rPr>
        <w:t xml:space="preserve"> de </w:t>
      </w:r>
      <w:proofErr w:type="spellStart"/>
      <w:r w:rsidRPr="008C3395">
        <w:rPr>
          <w:rFonts w:ascii="PermianSerifTypeface" w:hAnsi="PermianSerifTypeface"/>
          <w:sz w:val="24"/>
          <w:szCs w:val="24"/>
          <w:lang w:val="fr-FR"/>
        </w:rPr>
        <w:t>intrare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banii</w:t>
      </w:r>
      <w:proofErr w:type="spellEnd"/>
      <w:r w:rsidRPr="008C3395">
        <w:rPr>
          <w:rFonts w:ascii="PermianSerifTypeface" w:hAnsi="PermianSerifTypeface"/>
          <w:sz w:val="24"/>
          <w:szCs w:val="24"/>
          <w:lang w:val="fr-FR"/>
        </w:rPr>
        <w:t xml:space="preserve"> vin de la </w:t>
      </w:r>
      <w:proofErr w:type="spellStart"/>
      <w:r w:rsidRPr="008C3395">
        <w:rPr>
          <w:rFonts w:ascii="PermianSerifTypeface" w:hAnsi="PermianSerifTypeface"/>
          <w:sz w:val="24"/>
          <w:szCs w:val="24"/>
          <w:lang w:val="fr-FR"/>
        </w:rPr>
        <w:t>debitor</w:t>
      </w:r>
      <w:proofErr w:type="spellEnd"/>
      <w:r w:rsidRPr="008C3395">
        <w:rPr>
          <w:rFonts w:ascii="PermianSerifTypeface" w:hAnsi="PermianSerifTypeface"/>
          <w:sz w:val="24"/>
          <w:szCs w:val="24"/>
          <w:lang w:val="fr-FR"/>
        </w:rPr>
        <w:t xml:space="preserve">) → </w:t>
      </w:r>
      <w:proofErr w:type="spellStart"/>
      <w:r w:rsidRPr="008C3395">
        <w:rPr>
          <w:rFonts w:ascii="PermianSerifTypeface" w:hAnsi="PermianSerifTypeface"/>
          <w:sz w:val="24"/>
          <w:szCs w:val="24"/>
          <w:lang w:val="fr-FR"/>
        </w:rPr>
        <w:t>plată</w:t>
      </w:r>
      <w:proofErr w:type="spellEnd"/>
      <w:r w:rsidRPr="008C3395">
        <w:rPr>
          <w:rFonts w:ascii="PermianSerifTypeface" w:hAnsi="PermianSerifTypeface"/>
          <w:sz w:val="24"/>
          <w:szCs w:val="24"/>
          <w:lang w:val="fr-FR"/>
        </w:rPr>
        <w:t xml:space="preserve"> de Credit</w:t>
      </w:r>
    </w:p>
    <w:p w14:paraId="3B1CA559" w14:textId="77777777" w:rsidR="000744FD" w:rsidRPr="008C3395" w:rsidRDefault="000744FD" w:rsidP="009F694F">
      <w:pPr>
        <w:spacing w:after="0" w:line="276" w:lineRule="auto"/>
        <w:ind w:left="426"/>
        <w:jc w:val="both"/>
        <w:rPr>
          <w:rFonts w:ascii="PermianSerifTypeface" w:hAnsi="PermianSerifTypeface"/>
          <w:lang w:val="fr-FR"/>
        </w:rPr>
      </w:pPr>
    </w:p>
    <w:p w14:paraId="5500131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701"/>
        <w:gridCol w:w="4677"/>
      </w:tblGrid>
      <w:tr w:rsidR="002B3CAA" w:rsidRPr="00137BDD" w14:paraId="21EC4239" w14:textId="77777777" w:rsidTr="00385077">
        <w:trPr>
          <w:tblHeader/>
          <w:tblCellSpacing w:w="15" w:type="dxa"/>
        </w:trPr>
        <w:tc>
          <w:tcPr>
            <w:tcW w:w="1510" w:type="dxa"/>
            <w:vAlign w:val="center"/>
            <w:hideMark/>
          </w:tcPr>
          <w:p w14:paraId="7EE8FEF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671" w:type="dxa"/>
            <w:vAlign w:val="center"/>
            <w:hideMark/>
          </w:tcPr>
          <w:p w14:paraId="4B8A50FA"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671" w:type="dxa"/>
            <w:vAlign w:val="center"/>
            <w:hideMark/>
          </w:tcPr>
          <w:p w14:paraId="14515B6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4632" w:type="dxa"/>
            <w:vAlign w:val="center"/>
            <w:hideMark/>
          </w:tcPr>
          <w:p w14:paraId="102CCE1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6EEE638A" w14:textId="77777777" w:rsidTr="00385077">
        <w:trPr>
          <w:tblCellSpacing w:w="15" w:type="dxa"/>
        </w:trPr>
        <w:tc>
          <w:tcPr>
            <w:tcW w:w="1510" w:type="dxa"/>
            <w:vAlign w:val="center"/>
            <w:hideMark/>
          </w:tcPr>
          <w:p w14:paraId="7FB538B4"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account-id</w:t>
            </w:r>
          </w:p>
        </w:tc>
        <w:tc>
          <w:tcPr>
            <w:tcW w:w="1671" w:type="dxa"/>
            <w:vAlign w:val="center"/>
            <w:hideMark/>
          </w:tcPr>
          <w:p w14:paraId="664D53D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671" w:type="dxa"/>
            <w:vAlign w:val="center"/>
            <w:hideMark/>
          </w:tcPr>
          <w:p w14:paraId="3F96421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4632" w:type="dxa"/>
            <w:vAlign w:val="center"/>
            <w:hideMark/>
          </w:tcPr>
          <w:p w14:paraId="02721DD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rPr>
              <w:t xml:space="preserve">ID-ul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contului</w:t>
            </w:r>
            <w:proofErr w:type="spellEnd"/>
            <w:r w:rsidRPr="00137BDD">
              <w:rPr>
                <w:rFonts w:ascii="PermianSerifTypeface" w:hAnsi="PermianSerifTypeface"/>
              </w:rPr>
              <w:t xml:space="preserve"> </w:t>
            </w:r>
            <w:proofErr w:type="spellStart"/>
            <w:r w:rsidRPr="00137BDD">
              <w:rPr>
                <w:rFonts w:ascii="PermianSerifTypeface" w:hAnsi="PermianSerifTypeface"/>
              </w:rPr>
              <w:t>atribuit</w:t>
            </w:r>
            <w:proofErr w:type="spellEnd"/>
            <w:r w:rsidRPr="00137BDD">
              <w:rPr>
                <w:rFonts w:ascii="PermianSerifTypeface" w:hAnsi="PermianSerifTypeface"/>
              </w:rPr>
              <w:t xml:space="preserve"> </w:t>
            </w:r>
            <w:proofErr w:type="spellStart"/>
            <w:r w:rsidRPr="00137BDD">
              <w:rPr>
                <w:rFonts w:ascii="PermianSerifTypeface" w:hAnsi="PermianSerifTypeface"/>
              </w:rPr>
              <w:t>prin</w:t>
            </w:r>
            <w:proofErr w:type="spellEnd"/>
            <w:r w:rsidRPr="00137BDD">
              <w:rPr>
                <w:rFonts w:ascii="PermianSerifTypeface" w:hAnsi="PermianSerifTypeface"/>
              </w:rPr>
              <w:t xml:space="preserve"> </w:t>
            </w:r>
            <w:proofErr w:type="spellStart"/>
            <w:r w:rsidRPr="00137BDD">
              <w:rPr>
                <w:rFonts w:ascii="PermianSerifTypeface" w:hAnsi="PermianSerifTypeface"/>
              </w:rPr>
              <w:t>resourceId</w:t>
            </w:r>
            <w:proofErr w:type="spellEnd"/>
            <w:r w:rsidRPr="00137BDD">
              <w:rPr>
                <w:rFonts w:ascii="PermianSerifTypeface" w:hAnsi="PermianSerifTypeface"/>
              </w:rPr>
              <w:t>.</w:t>
            </w:r>
          </w:p>
        </w:tc>
      </w:tr>
    </w:tbl>
    <w:p w14:paraId="4A6DA11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Query Parameters: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9"/>
        <w:gridCol w:w="922"/>
        <w:gridCol w:w="1271"/>
        <w:gridCol w:w="5902"/>
      </w:tblGrid>
      <w:tr w:rsidR="002B3CAA" w:rsidRPr="00137BDD" w14:paraId="5B7B659B" w14:textId="77777777" w:rsidTr="00385077">
        <w:trPr>
          <w:tblHeader/>
          <w:tblCellSpacing w:w="15" w:type="dxa"/>
        </w:trPr>
        <w:tc>
          <w:tcPr>
            <w:tcW w:w="0" w:type="auto"/>
            <w:vAlign w:val="center"/>
            <w:hideMark/>
          </w:tcPr>
          <w:p w14:paraId="6AC8E45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0" w:type="auto"/>
            <w:vAlign w:val="center"/>
            <w:hideMark/>
          </w:tcPr>
          <w:p w14:paraId="37ED9FC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3218310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0" w:type="auto"/>
            <w:vAlign w:val="center"/>
            <w:hideMark/>
          </w:tcPr>
          <w:p w14:paraId="651E6E53"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069FEE31" w14:textId="77777777" w:rsidTr="00385077">
        <w:trPr>
          <w:tblCellSpacing w:w="15" w:type="dxa"/>
        </w:trPr>
        <w:tc>
          <w:tcPr>
            <w:tcW w:w="0" w:type="auto"/>
            <w:vAlign w:val="center"/>
            <w:hideMark/>
          </w:tcPr>
          <w:p w14:paraId="27F5C40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dateFrom</w:t>
            </w:r>
            <w:proofErr w:type="spellEnd"/>
          </w:p>
        </w:tc>
        <w:tc>
          <w:tcPr>
            <w:tcW w:w="0" w:type="auto"/>
            <w:vAlign w:val="center"/>
            <w:hideMark/>
          </w:tcPr>
          <w:p w14:paraId="1A6DF66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ISODate</w:t>
            </w:r>
            <w:proofErr w:type="spellEnd"/>
          </w:p>
        </w:tc>
        <w:tc>
          <w:tcPr>
            <w:tcW w:w="0" w:type="auto"/>
            <w:vAlign w:val="center"/>
            <w:hideMark/>
          </w:tcPr>
          <w:p w14:paraId="0793315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r w:rsidRPr="00137BDD">
              <w:rPr>
                <w:rFonts w:ascii="PermianSerifTypeface" w:hAnsi="PermianSerifTypeface"/>
              </w:rPr>
              <w:t xml:space="preserve"> </w:t>
            </w:r>
          </w:p>
        </w:tc>
        <w:tc>
          <w:tcPr>
            <w:tcW w:w="0" w:type="auto"/>
            <w:vAlign w:val="center"/>
            <w:hideMark/>
          </w:tcPr>
          <w:p w14:paraId="34D9124D"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de </w:t>
            </w:r>
            <w:proofErr w:type="spellStart"/>
            <w:r w:rsidRPr="00137BDD">
              <w:rPr>
                <w:rFonts w:ascii="PermianSerifTypeface" w:hAnsi="PermianSerifTypeface"/>
              </w:rPr>
              <w:t>început</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filtrarea</w:t>
            </w:r>
            <w:proofErr w:type="spellEnd"/>
            <w:r w:rsidRPr="00137BDD">
              <w:rPr>
                <w:rFonts w:ascii="PermianSerifTypeface" w:hAnsi="PermianSerifTypeface"/>
              </w:rPr>
              <w:t xml:space="preserve"> </w:t>
            </w:r>
            <w:proofErr w:type="spellStart"/>
            <w:r w:rsidRPr="00137BDD">
              <w:rPr>
                <w:rFonts w:ascii="PermianSerifTypeface" w:hAnsi="PermianSerifTypeface"/>
              </w:rPr>
              <w:t>tranzacțiilor</w:t>
            </w:r>
            <w:proofErr w:type="spellEnd"/>
            <w:r w:rsidRPr="00137BDD">
              <w:rPr>
                <w:rFonts w:ascii="PermianSerifTypeface" w:hAnsi="PermianSerifTypeface"/>
              </w:rPr>
              <w:t xml:space="preserve"> (format: YYYY-MM-DD).</w:t>
            </w:r>
          </w:p>
        </w:tc>
      </w:tr>
      <w:tr w:rsidR="002B3CAA" w:rsidRPr="00137BDD" w14:paraId="77220254" w14:textId="77777777" w:rsidTr="00385077">
        <w:trPr>
          <w:tblCellSpacing w:w="15" w:type="dxa"/>
        </w:trPr>
        <w:tc>
          <w:tcPr>
            <w:tcW w:w="0" w:type="auto"/>
            <w:vAlign w:val="center"/>
            <w:hideMark/>
          </w:tcPr>
          <w:p w14:paraId="4081759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lastRenderedPageBreak/>
              <w:t>dateTo</w:t>
            </w:r>
            <w:proofErr w:type="spellEnd"/>
          </w:p>
        </w:tc>
        <w:tc>
          <w:tcPr>
            <w:tcW w:w="0" w:type="auto"/>
            <w:vAlign w:val="center"/>
            <w:hideMark/>
          </w:tcPr>
          <w:p w14:paraId="4188E6A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ISODate</w:t>
            </w:r>
            <w:proofErr w:type="spellEnd"/>
          </w:p>
        </w:tc>
        <w:tc>
          <w:tcPr>
            <w:tcW w:w="0" w:type="auto"/>
            <w:vAlign w:val="center"/>
            <w:hideMark/>
          </w:tcPr>
          <w:p w14:paraId="3C04F1A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p w14:paraId="24B85A5B" w14:textId="77777777" w:rsidR="002B3CAA" w:rsidRPr="00137BDD" w:rsidRDefault="002B3CAA" w:rsidP="009F694F">
            <w:pPr>
              <w:spacing w:line="276" w:lineRule="auto"/>
              <w:rPr>
                <w:rFonts w:ascii="PermianSerifTypeface" w:hAnsi="PermianSerifTypeface"/>
              </w:rPr>
            </w:pPr>
          </w:p>
        </w:tc>
        <w:tc>
          <w:tcPr>
            <w:tcW w:w="0" w:type="auto"/>
            <w:vAlign w:val="center"/>
            <w:hideMark/>
          </w:tcPr>
          <w:p w14:paraId="4F6F2D19"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de final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filtrarea</w:t>
            </w:r>
            <w:proofErr w:type="spellEnd"/>
            <w:r w:rsidRPr="00137BDD">
              <w:rPr>
                <w:rFonts w:ascii="PermianSerifTypeface" w:hAnsi="PermianSerifTypeface"/>
              </w:rPr>
              <w:t xml:space="preserve"> </w:t>
            </w:r>
            <w:proofErr w:type="spellStart"/>
            <w:r w:rsidRPr="00137BDD">
              <w:rPr>
                <w:rFonts w:ascii="PermianSerifTypeface" w:hAnsi="PermianSerifTypeface"/>
              </w:rPr>
              <w:t>tranzacțiilor</w:t>
            </w:r>
            <w:proofErr w:type="spellEnd"/>
            <w:r w:rsidRPr="00137BDD">
              <w:rPr>
                <w:rFonts w:ascii="PermianSerifTypeface" w:hAnsi="PermianSerifTypeface"/>
              </w:rPr>
              <w:t xml:space="preserve"> (format: YYYY-MM-DD).</w:t>
            </w:r>
          </w:p>
        </w:tc>
      </w:tr>
      <w:tr w:rsidR="002B3CAA" w:rsidRPr="00137BDD" w14:paraId="50E83318" w14:textId="77777777" w:rsidTr="00385077">
        <w:trPr>
          <w:tblCellSpacing w:w="15" w:type="dxa"/>
        </w:trPr>
        <w:tc>
          <w:tcPr>
            <w:tcW w:w="0" w:type="auto"/>
            <w:vAlign w:val="center"/>
            <w:hideMark/>
          </w:tcPr>
          <w:p w14:paraId="6EC0401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bookingStatus</w:t>
            </w:r>
            <w:proofErr w:type="spellEnd"/>
          </w:p>
        </w:tc>
        <w:tc>
          <w:tcPr>
            <w:tcW w:w="0" w:type="auto"/>
            <w:vAlign w:val="center"/>
            <w:hideMark/>
          </w:tcPr>
          <w:p w14:paraId="6067514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76A6D18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0" w:type="auto"/>
            <w:vAlign w:val="center"/>
            <w:hideMark/>
          </w:tcPr>
          <w:p w14:paraId="78C24BF0"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Statu</w:t>
            </w:r>
            <w:r w:rsidR="00334A1A">
              <w:rPr>
                <w:rFonts w:ascii="PermianSerifTypeface" w:hAnsi="PermianSerifTypeface"/>
              </w:rPr>
              <w:t>t</w:t>
            </w:r>
            <w:r w:rsidRPr="00137BDD">
              <w:rPr>
                <w:rFonts w:ascii="PermianSerifTypeface" w:hAnsi="PermianSerifTypeface"/>
              </w:rPr>
              <w:t>ul</w:t>
            </w:r>
            <w:proofErr w:type="spellEnd"/>
            <w:r w:rsidRPr="00137BDD">
              <w:rPr>
                <w:rFonts w:ascii="PermianSerifTypeface" w:hAnsi="PermianSerifTypeface"/>
              </w:rPr>
              <w:t xml:space="preserve"> </w:t>
            </w:r>
            <w:proofErr w:type="spellStart"/>
            <w:r w:rsidRPr="00137BDD">
              <w:rPr>
                <w:rFonts w:ascii="PermianSerifTypeface" w:hAnsi="PermianSerifTypeface"/>
              </w:rPr>
              <w:t>tranzacțiilor</w:t>
            </w:r>
            <w:proofErr w:type="spellEnd"/>
            <w:r w:rsidRPr="00137BDD">
              <w:rPr>
                <w:rFonts w:ascii="PermianSerifTypeface" w:hAnsi="PermianSerifTypeface"/>
              </w:rPr>
              <w:t xml:space="preserve"> care </w:t>
            </w:r>
            <w:proofErr w:type="spellStart"/>
            <w:r w:rsidRPr="00137BDD">
              <w:rPr>
                <w:rFonts w:ascii="PermianSerifTypeface" w:hAnsi="PermianSerifTypeface"/>
              </w:rPr>
              <w:t>trebuie</w:t>
            </w:r>
            <w:proofErr w:type="spellEnd"/>
            <w:r w:rsidRPr="00137BDD">
              <w:rPr>
                <w:rFonts w:ascii="PermianSerifTypeface" w:hAnsi="PermianSerifTypeface"/>
              </w:rPr>
              <w:t xml:space="preserve"> </w:t>
            </w:r>
            <w:proofErr w:type="spellStart"/>
            <w:r w:rsidRPr="00137BDD">
              <w:rPr>
                <w:rFonts w:ascii="PermianSerifTypeface" w:hAnsi="PermianSerifTypeface"/>
              </w:rPr>
              <w:t>returnate</w:t>
            </w:r>
            <w:proofErr w:type="spellEnd"/>
            <w:r w:rsidRPr="00137BDD">
              <w:rPr>
                <w:rFonts w:ascii="PermianSerifTypeface" w:hAnsi="PermianSerifTypeface"/>
              </w:rPr>
              <w:t xml:space="preserve"> (booked, pending </w:t>
            </w:r>
            <w:proofErr w:type="spellStart"/>
            <w:r w:rsidR="00183ADA">
              <w:rPr>
                <w:rFonts w:ascii="PermianSerifTypeface" w:hAnsi="PermianSerifTypeface"/>
              </w:rPr>
              <w:t>sau</w:t>
            </w:r>
            <w:proofErr w:type="spellEnd"/>
            <w:r w:rsidR="00183ADA">
              <w:rPr>
                <w:rFonts w:ascii="PermianSerifTypeface" w:hAnsi="PermianSerifTypeface"/>
              </w:rPr>
              <w:t xml:space="preserve"> </w:t>
            </w:r>
            <w:r w:rsidRPr="00137BDD">
              <w:rPr>
                <w:rFonts w:ascii="PermianSerifTypeface" w:hAnsi="PermianSerifTypeface"/>
              </w:rPr>
              <w:t>both).</w:t>
            </w:r>
          </w:p>
        </w:tc>
      </w:tr>
      <w:tr w:rsidR="002B3CAA" w:rsidRPr="008C3395" w14:paraId="19D9EADA" w14:textId="77777777" w:rsidTr="00385077">
        <w:trPr>
          <w:tblCellSpacing w:w="15" w:type="dxa"/>
        </w:trPr>
        <w:tc>
          <w:tcPr>
            <w:tcW w:w="0" w:type="auto"/>
            <w:vAlign w:val="center"/>
            <w:hideMark/>
          </w:tcPr>
          <w:p w14:paraId="76FCF1C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withBalance</w:t>
            </w:r>
            <w:proofErr w:type="spellEnd"/>
          </w:p>
        </w:tc>
        <w:tc>
          <w:tcPr>
            <w:tcW w:w="0" w:type="auto"/>
            <w:vAlign w:val="center"/>
            <w:hideMark/>
          </w:tcPr>
          <w:p w14:paraId="60D3C21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Boolean</w:t>
            </w:r>
          </w:p>
        </w:tc>
        <w:tc>
          <w:tcPr>
            <w:tcW w:w="0" w:type="auto"/>
            <w:vAlign w:val="center"/>
            <w:hideMark/>
          </w:tcPr>
          <w:p w14:paraId="36C90CA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0" w:type="auto"/>
            <w:vAlign w:val="center"/>
            <w:hideMark/>
          </w:tcPr>
          <w:p w14:paraId="59F7FE0C"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Dacă</w:t>
            </w:r>
            <w:proofErr w:type="spellEnd"/>
            <w:r w:rsidRPr="008C3395">
              <w:rPr>
                <w:rFonts w:ascii="PermianSerifTypeface" w:hAnsi="PermianSerifTypeface"/>
                <w:lang w:val="fr-FR"/>
              </w:rPr>
              <w:t xml:space="preserve"> este </w:t>
            </w:r>
            <w:proofErr w:type="spellStart"/>
            <w:r w:rsidRPr="008C3395">
              <w:rPr>
                <w:rFonts w:ascii="PermianSerifTypeface" w:hAnsi="PermianSerifTypeface"/>
                <w:lang w:val="fr-FR"/>
              </w:rPr>
              <w:t>setat</w:t>
            </w:r>
            <w:r w:rsidR="00183ADA" w:rsidRPr="008C3395">
              <w:rPr>
                <w:rFonts w:ascii="PermianSerifTypeface" w:hAnsi="PermianSerifTypeface"/>
                <w:lang w:val="fr-FR"/>
              </w:rPr>
              <w:t>ă</w:t>
            </w:r>
            <w:proofErr w:type="spellEnd"/>
            <w:r w:rsidRPr="008C3395">
              <w:rPr>
                <w:rFonts w:ascii="PermianSerifTypeface" w:hAnsi="PermianSerifTypeface"/>
                <w:lang w:val="fr-FR"/>
              </w:rPr>
              <w:t xml:space="preserve"> </w:t>
            </w:r>
            <w:proofErr w:type="spellStart"/>
            <w:r w:rsidR="00183ADA" w:rsidRPr="008C3395">
              <w:rPr>
                <w:rFonts w:ascii="PermianSerifTypeface" w:hAnsi="PermianSerifTypeface"/>
                <w:lang w:val="fr-FR"/>
              </w:rPr>
              <w:t>valoarea</w:t>
            </w:r>
            <w:proofErr w:type="spellEnd"/>
            <w:r w:rsidR="006A0DB8" w:rsidRPr="008C3395">
              <w:rPr>
                <w:rFonts w:ascii="PermianSerifTypeface" w:hAnsi="PermianSerifTypeface"/>
                <w:lang w:val="fr-FR"/>
              </w:rPr>
              <w:t xml:space="preserve"> </w:t>
            </w:r>
            <w:r w:rsidRPr="008C3395">
              <w:rPr>
                <w:rFonts w:ascii="PermianSerifTypeface" w:hAnsi="PermianSerifTypeface"/>
                <w:lang w:val="fr-FR"/>
              </w:rPr>
              <w:t xml:space="preserve">la </w:t>
            </w:r>
            <w:proofErr w:type="spellStart"/>
            <w:r w:rsidRPr="008C3395">
              <w:rPr>
                <w:rFonts w:ascii="PermianSerifTypeface" w:hAnsi="PermianSerifTypeface"/>
                <w:lang w:val="fr-FR"/>
              </w:rPr>
              <w:t>true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răspunsul</w:t>
            </w:r>
            <w:proofErr w:type="spellEnd"/>
            <w:r w:rsidRPr="008C3395">
              <w:rPr>
                <w:rFonts w:ascii="PermianSerifTypeface" w:hAnsi="PermianSerifTypeface"/>
                <w:lang w:val="fr-FR"/>
              </w:rPr>
              <w:t xml:space="preserve"> va </w:t>
            </w:r>
            <w:proofErr w:type="spellStart"/>
            <w:r w:rsidRPr="008C3395">
              <w:rPr>
                <w:rFonts w:ascii="PermianSerifTypeface" w:hAnsi="PermianSerifTypeface"/>
                <w:lang w:val="fr-FR"/>
              </w:rPr>
              <w:t>include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și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balanța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contului</w:t>
            </w:r>
            <w:proofErr w:type="spellEnd"/>
            <w:r w:rsidRPr="008C3395">
              <w:rPr>
                <w:rFonts w:ascii="PermianSerifTypeface" w:hAnsi="PermianSerifTypeface"/>
                <w:lang w:val="fr-FR"/>
              </w:rPr>
              <w:t>.</w:t>
            </w:r>
          </w:p>
        </w:tc>
      </w:tr>
    </w:tbl>
    <w:p w14:paraId="5813748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7"/>
        <w:gridCol w:w="717"/>
        <w:gridCol w:w="1271"/>
        <w:gridCol w:w="6131"/>
      </w:tblGrid>
      <w:tr w:rsidR="002B3CAA" w:rsidRPr="00137BDD" w14:paraId="519DBA19" w14:textId="77777777" w:rsidTr="00385077">
        <w:trPr>
          <w:tblHeader/>
          <w:tblCellSpacing w:w="15" w:type="dxa"/>
        </w:trPr>
        <w:tc>
          <w:tcPr>
            <w:tcW w:w="0" w:type="auto"/>
            <w:vAlign w:val="center"/>
            <w:hideMark/>
          </w:tcPr>
          <w:p w14:paraId="7D6A35E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0" w:type="auto"/>
            <w:vAlign w:val="center"/>
            <w:hideMark/>
          </w:tcPr>
          <w:p w14:paraId="6EA20CF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59D784D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6086" w:type="dxa"/>
            <w:vAlign w:val="center"/>
            <w:hideMark/>
          </w:tcPr>
          <w:p w14:paraId="3C101FB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60D47229" w14:textId="77777777" w:rsidTr="00385077">
        <w:trPr>
          <w:tblCellSpacing w:w="15" w:type="dxa"/>
        </w:trPr>
        <w:tc>
          <w:tcPr>
            <w:tcW w:w="0" w:type="auto"/>
            <w:vAlign w:val="center"/>
            <w:hideMark/>
          </w:tcPr>
          <w:p w14:paraId="2AF92C4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0" w:type="auto"/>
            <w:vAlign w:val="center"/>
            <w:hideMark/>
          </w:tcPr>
          <w:p w14:paraId="34242F1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0" w:type="auto"/>
            <w:vAlign w:val="center"/>
            <w:hideMark/>
          </w:tcPr>
          <w:p w14:paraId="6B2EEE3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6086" w:type="dxa"/>
            <w:vAlign w:val="center"/>
            <w:hideMark/>
          </w:tcPr>
          <w:p w14:paraId="027515DD"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r w:rsidR="002B3CAA" w:rsidRPr="00137BDD" w14:paraId="3B2D7E88" w14:textId="77777777" w:rsidTr="00385077">
        <w:trPr>
          <w:tblCellSpacing w:w="15" w:type="dxa"/>
        </w:trPr>
        <w:tc>
          <w:tcPr>
            <w:tcW w:w="0" w:type="auto"/>
            <w:vAlign w:val="center"/>
          </w:tcPr>
          <w:p w14:paraId="512C758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Consent-ID</w:t>
            </w:r>
          </w:p>
        </w:tc>
        <w:tc>
          <w:tcPr>
            <w:tcW w:w="0" w:type="auto"/>
            <w:vAlign w:val="center"/>
          </w:tcPr>
          <w:p w14:paraId="31A666D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57C4C81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6086" w:type="dxa"/>
            <w:vAlign w:val="center"/>
          </w:tcPr>
          <w:p w14:paraId="333CB661"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consimțământului</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baza</w:t>
            </w:r>
            <w:proofErr w:type="spellEnd"/>
            <w:r w:rsidRPr="00137BDD">
              <w:rPr>
                <w:rFonts w:ascii="PermianSerifTypeface" w:hAnsi="PermianSerifTypeface"/>
              </w:rPr>
              <w:t xml:space="preserve"> </w:t>
            </w:r>
            <w:proofErr w:type="spellStart"/>
            <w:r w:rsidRPr="00137BDD">
              <w:rPr>
                <w:rFonts w:ascii="PermianSerifTypeface" w:hAnsi="PermianSerifTypeface"/>
              </w:rPr>
              <w:t>căruia</w:t>
            </w:r>
            <w:proofErr w:type="spellEnd"/>
            <w:r w:rsidRPr="00137BDD">
              <w:rPr>
                <w:rFonts w:ascii="PermianSerifTypeface" w:hAnsi="PermianSerifTypeface"/>
              </w:rPr>
              <w:t xml:space="preserve"> TPP are </w:t>
            </w:r>
            <w:proofErr w:type="spellStart"/>
            <w:r w:rsidRPr="00137BDD">
              <w:rPr>
                <w:rFonts w:ascii="PermianSerifTypeface" w:hAnsi="PermianSerifTypeface"/>
              </w:rPr>
              <w:t>acces</w:t>
            </w:r>
            <w:proofErr w:type="spellEnd"/>
            <w:r w:rsidRPr="00137BDD">
              <w:rPr>
                <w:rFonts w:ascii="PermianSerifTypeface" w:hAnsi="PermianSerifTypeface"/>
              </w:rPr>
              <w:t xml:space="preserve"> la </w:t>
            </w:r>
            <w:proofErr w:type="spellStart"/>
            <w:r w:rsidRPr="00137BDD">
              <w:rPr>
                <w:rFonts w:ascii="PermianSerifTypeface" w:hAnsi="PermianSerifTypeface"/>
              </w:rPr>
              <w:t>conturi</w:t>
            </w:r>
            <w:proofErr w:type="spellEnd"/>
            <w:r w:rsidRPr="00137BDD">
              <w:rPr>
                <w:rFonts w:ascii="PermianSerifTypeface" w:hAnsi="PermianSerifTypeface"/>
              </w:rPr>
              <w:t>.</w:t>
            </w:r>
          </w:p>
        </w:tc>
      </w:tr>
      <w:tr w:rsidR="002B3CAA" w:rsidRPr="00137BDD" w14:paraId="43500185" w14:textId="77777777" w:rsidTr="00385077">
        <w:trPr>
          <w:tblCellSpacing w:w="15" w:type="dxa"/>
        </w:trPr>
        <w:tc>
          <w:tcPr>
            <w:tcW w:w="0" w:type="auto"/>
            <w:vAlign w:val="center"/>
            <w:hideMark/>
          </w:tcPr>
          <w:p w14:paraId="5B5BF25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PSU-IP-Address</w:t>
            </w:r>
          </w:p>
        </w:tc>
        <w:tc>
          <w:tcPr>
            <w:tcW w:w="0" w:type="auto"/>
            <w:vAlign w:val="center"/>
            <w:hideMark/>
          </w:tcPr>
          <w:p w14:paraId="716C994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6E41BA1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6086" w:type="dxa"/>
            <w:vAlign w:val="center"/>
            <w:hideMark/>
          </w:tcPr>
          <w:p w14:paraId="6A8D21A1"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Adresa</w:t>
            </w:r>
            <w:proofErr w:type="spellEnd"/>
            <w:r w:rsidRPr="00137BDD">
              <w:rPr>
                <w:rFonts w:ascii="PermianSerifTypeface" w:hAnsi="PermianSerifTypeface"/>
              </w:rPr>
              <w:t xml:space="preserve"> IP a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0.0.0.0.</w:t>
            </w:r>
          </w:p>
        </w:tc>
      </w:tr>
      <w:tr w:rsidR="002B3CAA" w:rsidRPr="00137BDD" w14:paraId="3BBA72CF" w14:textId="77777777" w:rsidTr="00385077">
        <w:trPr>
          <w:tblCellSpacing w:w="15" w:type="dxa"/>
        </w:trPr>
        <w:tc>
          <w:tcPr>
            <w:tcW w:w="0" w:type="auto"/>
            <w:vAlign w:val="center"/>
            <w:hideMark/>
          </w:tcPr>
          <w:p w14:paraId="6F57119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PSU-Device-ID</w:t>
            </w:r>
          </w:p>
        </w:tc>
        <w:tc>
          <w:tcPr>
            <w:tcW w:w="0" w:type="auto"/>
            <w:vAlign w:val="center"/>
            <w:hideMark/>
          </w:tcPr>
          <w:p w14:paraId="7A4B02F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2ABD4BE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br/>
            </w:r>
          </w:p>
        </w:tc>
        <w:tc>
          <w:tcPr>
            <w:tcW w:w="6086" w:type="dxa"/>
            <w:vAlign w:val="center"/>
            <w:hideMark/>
          </w:tcPr>
          <w:p w14:paraId="3B155068" w14:textId="77777777" w:rsidR="002B3CAA" w:rsidRPr="00137BDD" w:rsidRDefault="002B3CAA" w:rsidP="009F694F">
            <w:pPr>
              <w:spacing w:line="276" w:lineRule="auto"/>
              <w:jc w:val="both"/>
              <w:rPr>
                <w:rFonts w:ascii="PermianSerifTypeface" w:hAnsi="PermianSerifTypeface"/>
              </w:rPr>
            </w:pPr>
            <w:r w:rsidRPr="008C3395">
              <w:rPr>
                <w:rFonts w:ascii="PermianSerifTypeface" w:hAnsi="PermianSerifTypeface"/>
                <w:lang w:val="fr-FR"/>
              </w:rPr>
              <w:t>ID-</w:t>
            </w:r>
            <w:proofErr w:type="spellStart"/>
            <w:r w:rsidRPr="008C3395">
              <w:rPr>
                <w:rFonts w:ascii="PermianSerifTypeface" w:hAnsi="PermianSerifTypeface"/>
                <w:lang w:val="fr-FR"/>
              </w:rPr>
              <w:t>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unic</w:t>
            </w:r>
            <w:proofErr w:type="spellEnd"/>
            <w:r w:rsidRPr="008C3395">
              <w:rPr>
                <w:rFonts w:ascii="PermianSerifTypeface" w:hAnsi="PermianSerifTypeface"/>
                <w:lang w:val="fr-FR"/>
              </w:rPr>
              <w:t xml:space="preserve"> al </w:t>
            </w:r>
            <w:proofErr w:type="spellStart"/>
            <w:r w:rsidRPr="008C3395">
              <w:rPr>
                <w:rFonts w:ascii="PermianSerifTypeface" w:hAnsi="PermianSerifTypeface"/>
                <w:lang w:val="fr-FR"/>
              </w:rPr>
              <w:t>dispozitivului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utilizat</w:t>
            </w:r>
            <w:proofErr w:type="spellEnd"/>
            <w:r w:rsidRPr="008C3395">
              <w:rPr>
                <w:rFonts w:ascii="PermianSerifTypeface" w:hAnsi="PermianSerifTypeface"/>
                <w:lang w:val="fr-FR"/>
              </w:rPr>
              <w:t xml:space="preserve"> de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3C0D01FC" w14:textId="77777777" w:rsidTr="00385077">
        <w:trPr>
          <w:tblCellSpacing w:w="15" w:type="dxa"/>
        </w:trPr>
        <w:tc>
          <w:tcPr>
            <w:tcW w:w="0" w:type="auto"/>
            <w:vAlign w:val="center"/>
          </w:tcPr>
          <w:p w14:paraId="7AD33E8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1513686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24995F2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6086" w:type="dxa"/>
            <w:vAlign w:val="center"/>
          </w:tcPr>
          <w:p w14:paraId="2AE55C27"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Denumirea</w:t>
            </w:r>
            <w:proofErr w:type="spellEnd"/>
            <w:r w:rsidRPr="00137BDD">
              <w:rPr>
                <w:rFonts w:ascii="PermianSerifTypeface" w:hAnsi="PermianSerifTypeface"/>
              </w:rPr>
              <w:t>/</w:t>
            </w:r>
            <w:proofErr w:type="spellStart"/>
            <w:r w:rsidRPr="00137BDD">
              <w:rPr>
                <w:rFonts w:ascii="PermianSerifTypeface" w:hAnsi="PermianSerifTypeface"/>
              </w:rPr>
              <w:t>modelul</w:t>
            </w:r>
            <w:proofErr w:type="spellEnd"/>
            <w:r w:rsidRPr="00137BDD">
              <w:rPr>
                <w:rFonts w:ascii="PermianSerifTypeface" w:hAnsi="PermianSerifTypeface"/>
              </w:rPr>
              <w:t xml:space="preserve"> (generic) al </w:t>
            </w:r>
            <w:proofErr w:type="spellStart"/>
            <w:r w:rsidRPr="00137BDD">
              <w:rPr>
                <w:rFonts w:ascii="PermianSerifTypeface" w:hAnsi="PermianSerifTypeface"/>
              </w:rPr>
              <w:t>dispozitivului</w:t>
            </w:r>
            <w:proofErr w:type="spellEnd"/>
            <w:r w:rsidRPr="00137BDD">
              <w:rPr>
                <w:rFonts w:ascii="PermianSerifTypeface" w:hAnsi="PermianSerifTypeface"/>
              </w:rPr>
              <w:t xml:space="preserve"> de pe care se </w:t>
            </w:r>
            <w:proofErr w:type="spellStart"/>
            <w:r w:rsidRPr="00137BDD">
              <w:rPr>
                <w:rFonts w:ascii="PermianSerifTypeface" w:hAnsi="PermianSerifTypeface"/>
              </w:rPr>
              <w:t>conectează</w:t>
            </w:r>
            <w:proofErr w:type="spellEnd"/>
            <w:r w:rsidRPr="00137BDD">
              <w:rPr>
                <w:rFonts w:ascii="PermianSerifTypeface" w:hAnsi="PermianSerifTypeface"/>
              </w:rPr>
              <w:t xml:space="preserv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39863597" w14:textId="77777777" w:rsidTr="00385077">
        <w:trPr>
          <w:tblCellSpacing w:w="15" w:type="dxa"/>
        </w:trPr>
        <w:tc>
          <w:tcPr>
            <w:tcW w:w="0" w:type="auto"/>
            <w:vAlign w:val="center"/>
          </w:tcPr>
          <w:p w14:paraId="5A11F4C4"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51"/>
                <w:id w:val="-248276517"/>
              </w:sdtPr>
              <w:sdtContent>
                <w:r w:rsidR="002B3CAA" w:rsidRPr="00137BDD">
                  <w:rPr>
                    <w:rFonts w:ascii="PermianSerifTypeface" w:eastAsia="PermianSerifTypeface" w:hAnsi="PermianSerifTypeface" w:cs="PermianSerifTypeface"/>
                    <w:b/>
                    <w:bCs/>
                  </w:rPr>
                  <w:t>PSU-Geo-Location</w:t>
                </w:r>
              </w:sdtContent>
            </w:sdt>
          </w:p>
        </w:tc>
        <w:tc>
          <w:tcPr>
            <w:tcW w:w="0" w:type="auto"/>
            <w:vAlign w:val="center"/>
          </w:tcPr>
          <w:p w14:paraId="7DE7E355"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53"/>
                <w:id w:val="-726615311"/>
              </w:sdtPr>
              <w:sdtContent>
                <w:r w:rsidR="002B3CAA" w:rsidRPr="00137BDD">
                  <w:rPr>
                    <w:rFonts w:ascii="PermianSerifTypeface" w:eastAsia="PermianSerifTypeface" w:hAnsi="PermianSerifTypeface" w:cs="PermianSerifTypeface"/>
                  </w:rPr>
                  <w:t>String</w:t>
                </w:r>
              </w:sdtContent>
            </w:sdt>
          </w:p>
        </w:tc>
        <w:tc>
          <w:tcPr>
            <w:tcW w:w="0" w:type="auto"/>
            <w:vAlign w:val="center"/>
          </w:tcPr>
          <w:p w14:paraId="440935C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6086" w:type="dxa"/>
            <w:vAlign w:val="center"/>
          </w:tcPr>
          <w:p w14:paraId="3061F87A"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57"/>
                <w:id w:val="69387317"/>
              </w:sdtPr>
              <w:sdtContent>
                <w:proofErr w:type="spellStart"/>
                <w:r w:rsidR="002B3CAA" w:rsidRPr="00137BDD">
                  <w:rPr>
                    <w:rFonts w:ascii="PermianSerifTypeface" w:eastAsia="PermianSerifTypeface" w:hAnsi="PermianSerifTypeface" w:cs="PermianSerifTypeface"/>
                  </w:rPr>
                  <w:t>Localizarea</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geografică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transmisă</w:t>
                </w:r>
                <w:proofErr w:type="spellEnd"/>
                <w:r w:rsidR="002B3CAA" w:rsidRPr="00137BDD">
                  <w:rPr>
                    <w:rFonts w:ascii="PermianSerifTypeface" w:eastAsia="PermianSerifTypeface" w:hAnsi="PermianSerifTypeface" w:cs="PermianSerifTypeface"/>
                  </w:rPr>
                  <w:t xml:space="preserve"> a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 xml:space="preserve"> HTTP </w:t>
                </w:r>
                <w:proofErr w:type="spellStart"/>
                <w:r w:rsidR="002B3CAA" w:rsidRPr="00137BDD">
                  <w:rPr>
                    <w:rFonts w:ascii="PermianSerifTypeface" w:eastAsia="PermianSerifTypeface" w:hAnsi="PermianSerifTypeface" w:cs="PermianSerifTypeface"/>
                  </w:rPr>
                  <w:t>corespunzătoare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între</w:t>
                </w:r>
                <w:proofErr w:type="spellEnd"/>
                <w:r w:rsidR="002B3CAA" w:rsidRPr="00137BDD">
                  <w:rPr>
                    <w:rFonts w:ascii="PermianSerifTypeface" w:eastAsia="PermianSerifTypeface" w:hAnsi="PermianSerifTypeface" w:cs="PermianSerifTypeface"/>
                  </w:rPr>
                  <w:t xml:space="preserve"> PSU </w:t>
                </w:r>
                <w:proofErr w:type="spellStart"/>
                <w:r w:rsidR="002B3CAA" w:rsidRPr="00137BDD">
                  <w:rPr>
                    <w:rFonts w:ascii="PermianSerifTypeface" w:eastAsia="PermianSerifTypeface" w:hAnsi="PermianSerifTypeface" w:cs="PermianSerifTypeface"/>
                  </w:rPr>
                  <w:t>și</w:t>
                </w:r>
                <w:proofErr w:type="spellEnd"/>
                <w:r w:rsidR="002B3CAA" w:rsidRPr="00137BDD">
                  <w:rPr>
                    <w:rFonts w:ascii="PermianSerifTypeface" w:eastAsia="PermianSerifTypeface" w:hAnsi="PermianSerifTypeface" w:cs="PermianSerifTypeface"/>
                  </w:rPr>
                  <w:t xml:space="preserve"> TPP,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este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disponibilă</w:t>
                </w:r>
                <w:proofErr w:type="spellEnd"/>
                <w:r w:rsidR="002B3CAA" w:rsidRPr="00137BDD">
                  <w:rPr>
                    <w:rFonts w:ascii="PermianSerifTypeface" w:eastAsia="PermianSerifTypeface" w:hAnsi="PermianSerifTypeface" w:cs="PermianSerifTypeface"/>
                  </w:rPr>
                  <w:t>.</w:t>
                </w:r>
              </w:sdtContent>
            </w:sdt>
          </w:p>
        </w:tc>
      </w:tr>
      <w:tr w:rsidR="002B3CAA" w:rsidRPr="00137BDD" w14:paraId="61D5F7AB" w14:textId="77777777" w:rsidTr="00385077">
        <w:trPr>
          <w:tblCellSpacing w:w="15" w:type="dxa"/>
        </w:trPr>
        <w:tc>
          <w:tcPr>
            <w:tcW w:w="0" w:type="auto"/>
            <w:vAlign w:val="center"/>
            <w:hideMark/>
          </w:tcPr>
          <w:p w14:paraId="6CC2B07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Date</w:t>
            </w:r>
          </w:p>
        </w:tc>
        <w:tc>
          <w:tcPr>
            <w:tcW w:w="0" w:type="auto"/>
            <w:vAlign w:val="center"/>
            <w:hideMark/>
          </w:tcPr>
          <w:p w14:paraId="03F840B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65D84A0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6086" w:type="dxa"/>
            <w:vAlign w:val="center"/>
            <w:hideMark/>
          </w:tcPr>
          <w:p w14:paraId="359CF7AA"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și</w:t>
            </w:r>
            <w:proofErr w:type="spellEnd"/>
            <w:r w:rsidRPr="00137BDD">
              <w:rPr>
                <w:rFonts w:ascii="PermianSerifTypeface" w:hAnsi="PermianSerifTypeface"/>
              </w:rPr>
              <w:t xml:space="preserve"> ora la care </w:t>
            </w:r>
            <w:proofErr w:type="spellStart"/>
            <w:r w:rsidRPr="00137BDD">
              <w:rPr>
                <w:rFonts w:ascii="PermianSerifTypeface" w:hAnsi="PermianSerifTypeface"/>
              </w:rPr>
              <w:t>cererea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Pr="00137BDD">
              <w:rPr>
                <w:rFonts w:ascii="PermianSerifTypeface" w:hAnsi="PermianSerifTypeface"/>
              </w:rPr>
              <w:t>.</w:t>
            </w:r>
          </w:p>
        </w:tc>
      </w:tr>
      <w:tr w:rsidR="002B3CAA" w:rsidRPr="00137BDD" w14:paraId="03C3E47E"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88B3CD3"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48"/>
                <w:id w:val="-1664849408"/>
              </w:sdtPr>
              <w:sdtContent>
                <w:sdt>
                  <w:sdtPr>
                    <w:rPr>
                      <w:rFonts w:ascii="PermianSerifTypeface" w:hAnsi="PermianSerifTypeface"/>
                      <w:b/>
                      <w:bCs/>
                    </w:rPr>
                    <w:tag w:val="goog_rdk_447"/>
                    <w:id w:val="-702402279"/>
                  </w:sdtPr>
                  <w:sdtContent>
                    <w:r w:rsidR="002B3CAA" w:rsidRPr="00137BDD">
                      <w:rPr>
                        <w:rFonts w:ascii="PermianSerifTypeface" w:hAnsi="PermianSerifTypeface"/>
                        <w:b/>
                        <w:bCs/>
                      </w:rPr>
                      <w:t>Digest</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0"/>
              <w:id w:val="-473990973"/>
            </w:sdtPr>
            <w:sdtContent>
              <w:p w14:paraId="40A96576"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49"/>
                    <w:id w:val="426767778"/>
                  </w:sdtPr>
                  <w:sdtContent>
                    <w:r w:rsidR="002B3CAA" w:rsidRPr="00137BDD">
                      <w:rPr>
                        <w:rFonts w:ascii="PermianSerifTypeface" w:hAnsi="PermianSerifTypeface"/>
                      </w:rPr>
                      <w:t>String</w:t>
                    </w:r>
                  </w:sdtContent>
                </w:sdt>
              </w:p>
            </w:sdtContent>
          </w:sdt>
          <w:p w14:paraId="3DA62E8B" w14:textId="77777777" w:rsidR="00176E24" w:rsidRDefault="00176E24" w:rsidP="009F694F">
            <w:pPr>
              <w:spacing w:line="276" w:lineRule="auto"/>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2"/>
              <w:id w:val="-1541740825"/>
            </w:sdtPr>
            <w:sdtContent>
              <w:p w14:paraId="2B5459B2"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51"/>
                    <w:id w:val="-1900362748"/>
                  </w:sdtPr>
                  <w:sdtContent>
                    <w:proofErr w:type="spellStart"/>
                    <w:r w:rsidR="002B3CAA" w:rsidRPr="00137BDD">
                      <w:rPr>
                        <w:rFonts w:ascii="PermianSerifTypeface" w:hAnsi="PermianSerifTypeface"/>
                      </w:rPr>
                      <w:t>Obligatoriu</w:t>
                    </w:r>
                    <w:proofErr w:type="spellEnd"/>
                  </w:sdtContent>
                </w:sdt>
              </w:p>
            </w:sdtContent>
          </w:sdt>
          <w:p w14:paraId="5E01DB47" w14:textId="77777777" w:rsidR="00176E24" w:rsidRDefault="00176E24" w:rsidP="009F694F">
            <w:pPr>
              <w:spacing w:line="276" w:lineRule="auto"/>
            </w:pPr>
          </w:p>
        </w:tc>
        <w:tc>
          <w:tcPr>
            <w:tcW w:w="6086" w:type="dxa"/>
            <w:tcBorders>
              <w:top w:val="single" w:sz="4" w:space="0" w:color="auto"/>
              <w:left w:val="single" w:sz="4" w:space="0" w:color="auto"/>
              <w:bottom w:val="single" w:sz="4" w:space="0" w:color="auto"/>
              <w:right w:val="single" w:sz="4" w:space="0" w:color="auto"/>
            </w:tcBorders>
            <w:vAlign w:val="center"/>
            <w:hideMark/>
          </w:tcPr>
          <w:p w14:paraId="084615ED"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454"/>
                <w:id w:val="615721434"/>
              </w:sdtPr>
              <w:sdtContent>
                <w:sdt>
                  <w:sdtPr>
                    <w:rPr>
                      <w:rFonts w:ascii="PermianSerifTypeface" w:hAnsi="PermianSerifTypeface"/>
                    </w:rPr>
                    <w:tag w:val="goog_rdk_453"/>
                    <w:id w:val="-432048379"/>
                  </w:sdtPr>
                  <w:sdtContent>
                    <w:r w:rsidR="002B3CAA" w:rsidRPr="00137BDD">
                      <w:rPr>
                        <w:rFonts w:ascii="PermianSerifTypeface" w:hAnsi="PermianSerifTypeface"/>
                      </w:rPr>
                      <w:t xml:space="preserve">Este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doar</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și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numai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elementul</w:t>
                    </w:r>
                    <w:proofErr w:type="spellEnd"/>
                    <w:r w:rsidR="002B3CAA" w:rsidRPr="00137BDD">
                      <w:rPr>
                        <w:rFonts w:ascii="PermianSerifTypeface" w:hAnsi="PermianSerifTypeface"/>
                      </w:rPr>
                      <w:t xml:space="preserve"> „Signature” </w:t>
                    </w:r>
                    <w:proofErr w:type="spellStart"/>
                    <w:r w:rsidR="002B3CAA" w:rsidRPr="00137BDD">
                      <w:rPr>
                        <w:rFonts w:ascii="PermianSerifTypeface" w:hAnsi="PermianSerifTypeface"/>
                      </w:rPr>
                      <w:t>este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antetul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cererii</w:t>
                    </w:r>
                    <w:proofErr w:type="spellEnd"/>
                    <w:r w:rsidR="002B3CAA" w:rsidRPr="00137BDD">
                      <w:rPr>
                        <w:rFonts w:ascii="PermianSerifTypeface" w:hAnsi="PermianSerifTypeface"/>
                      </w:rPr>
                      <w:t>.</w:t>
                    </w:r>
                  </w:sdtContent>
                </w:sdt>
              </w:sdtContent>
            </w:sdt>
          </w:p>
        </w:tc>
      </w:tr>
      <w:tr w:rsidR="002B3CAA" w:rsidRPr="008C3395" w14:paraId="0C12B53E"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215C84"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57"/>
                <w:id w:val="-865825669"/>
              </w:sdtPr>
              <w:sdtContent>
                <w:sdt>
                  <w:sdtPr>
                    <w:rPr>
                      <w:rFonts w:ascii="PermianSerifTypeface" w:hAnsi="PermianSerifTypeface"/>
                      <w:b/>
                      <w:bCs/>
                    </w:rPr>
                    <w:tag w:val="goog_rdk_456"/>
                    <w:id w:val="-1435668260"/>
                  </w:sdtPr>
                  <w:sdtContent>
                    <w:r w:rsidR="002B3CAA" w:rsidRPr="00137BDD">
                      <w:rPr>
                        <w:rFonts w:ascii="PermianSerifTypeface" w:hAnsi="PermianSerifTypeface"/>
                        <w:b/>
                        <w:bCs/>
                      </w:rPr>
                      <w:t>Signature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9"/>
              <w:id w:val="-65722231"/>
            </w:sdtPr>
            <w:sdtContent>
              <w:p w14:paraId="53E6E3E8"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58"/>
                    <w:id w:val="1510802261"/>
                  </w:sdtPr>
                  <w:sdtContent>
                    <w:r w:rsidR="002B3CAA" w:rsidRPr="00137BDD">
                      <w:rPr>
                        <w:rFonts w:ascii="PermianSerifTypeface" w:hAnsi="PermianSerifTypeface"/>
                      </w:rPr>
                      <w:t>String</w:t>
                    </w:r>
                  </w:sdtContent>
                </w:sdt>
              </w:p>
            </w:sdtContent>
          </w:sdt>
          <w:p w14:paraId="5BC21EB6" w14:textId="77777777" w:rsidR="00176E24" w:rsidRDefault="00176E24" w:rsidP="009F694F">
            <w:pPr>
              <w:spacing w:line="276" w:lineRule="auto"/>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61"/>
              <w:id w:val="754015325"/>
            </w:sdtPr>
            <w:sdtContent>
              <w:p w14:paraId="41210761"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0"/>
                    <w:id w:val="-1528329480"/>
                  </w:sdtPr>
                  <w:sdtContent>
                    <w:proofErr w:type="spellStart"/>
                    <w:r w:rsidR="002B3CAA" w:rsidRPr="00137BDD">
                      <w:rPr>
                        <w:rFonts w:ascii="PermianSerifTypeface" w:hAnsi="PermianSerifTypeface"/>
                      </w:rPr>
                      <w:t>Obligatoriu</w:t>
                    </w:r>
                    <w:proofErr w:type="spellEnd"/>
                  </w:sdtContent>
                </w:sdt>
              </w:p>
            </w:sdtContent>
          </w:sdt>
          <w:p w14:paraId="2B24F738" w14:textId="77777777" w:rsidR="00176E24" w:rsidRDefault="00176E24" w:rsidP="009F694F">
            <w:pPr>
              <w:spacing w:line="276" w:lineRule="auto"/>
            </w:pPr>
          </w:p>
        </w:tc>
        <w:tc>
          <w:tcPr>
            <w:tcW w:w="6086" w:type="dxa"/>
            <w:tcBorders>
              <w:top w:val="single" w:sz="4" w:space="0" w:color="auto"/>
              <w:left w:val="single" w:sz="4" w:space="0" w:color="auto"/>
              <w:bottom w:val="single" w:sz="4" w:space="0" w:color="auto"/>
              <w:right w:val="single" w:sz="4" w:space="0" w:color="auto"/>
            </w:tcBorders>
            <w:vAlign w:val="center"/>
            <w:hideMark/>
          </w:tcPr>
          <w:p w14:paraId="442CF729" w14:textId="77777777" w:rsidR="002B3CAA" w:rsidRPr="008C3395" w:rsidRDefault="00000000" w:rsidP="009F694F">
            <w:pPr>
              <w:spacing w:line="276" w:lineRule="auto"/>
              <w:jc w:val="both"/>
              <w:rPr>
                <w:rFonts w:ascii="PermianSerifTypeface" w:hAnsi="PermianSerifTypeface"/>
                <w:lang w:val="fr-FR"/>
              </w:rPr>
            </w:pPr>
            <w:sdt>
              <w:sdtPr>
                <w:rPr>
                  <w:rFonts w:ascii="PermianSerifTypeface" w:hAnsi="PermianSerifTypeface"/>
                </w:rPr>
                <w:tag w:val="goog_rdk_463"/>
                <w:id w:val="-1622762884"/>
              </w:sdtPr>
              <w:sdtContent>
                <w:sdt>
                  <w:sdtPr>
                    <w:rPr>
                      <w:rFonts w:ascii="PermianSerifTypeface" w:hAnsi="PermianSerifTypeface"/>
                    </w:rPr>
                    <w:tag w:val="goog_rdk_462"/>
                    <w:id w:val="-446543190"/>
                  </w:sdtPr>
                  <w:sdtContent>
                    <w:proofErr w:type="spellStar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w:t>
                    </w:r>
                    <w:proofErr w:type="spellEnd"/>
                    <w:r w:rsidR="00166103" w:rsidRPr="008C3395">
                      <w:rPr>
                        <w:rFonts w:ascii="PermianSerifTypeface" w:eastAsia="PermianSerifTypeface" w:hAnsi="PermianSerifTypeface" w:cs="PermianSerifTypeface"/>
                        <w:lang w:val="fr-FR"/>
                      </w:rPr>
                      <w:t xml:space="preserve"> </w:t>
                    </w:r>
                    <w:proofErr w:type="spellStart"/>
                    <w:r w:rsidR="00166103" w:rsidRPr="008C3395">
                      <w:rPr>
                        <w:rFonts w:ascii="PermianSerifTypeface" w:eastAsia="PermianSerifTypeface" w:hAnsi="PermianSerifTypeface" w:cs="PermianSerifTypeface"/>
                        <w:lang w:val="fr-FR"/>
                      </w:rPr>
                      <w:t>cererii</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către</w:t>
                    </w:r>
                    <w:proofErr w:type="spellEnd"/>
                    <w:r w:rsidR="00166103" w:rsidRPr="008C3395">
                      <w:rPr>
                        <w:rFonts w:ascii="PermianSerifTypeface" w:eastAsia="PermianSerifTypeface" w:hAnsi="PermianSerifTypeface" w:cs="PermianSerifTypeface"/>
                        <w:lang w:val="fr-FR"/>
                      </w:rPr>
                      <w:t xml:space="preserve"> TPP la </w:t>
                    </w:r>
                    <w:proofErr w:type="spellStart"/>
                    <w:r w:rsidR="00166103" w:rsidRPr="008C3395">
                      <w:rPr>
                        <w:rFonts w:ascii="PermianSerifTypeface" w:eastAsia="PermianSerifTypeface" w:hAnsi="PermianSerifTypeface" w:cs="PermianSerifTypeface"/>
                        <w:lang w:val="fr-FR"/>
                      </w:rPr>
                      <w:t>nivel</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aplicație</w:t>
                    </w:r>
                    <w:proofErr w:type="spellEnd"/>
                    <w:r w:rsidR="00166103" w:rsidRPr="008C3395">
                      <w:rPr>
                        <w:rFonts w:ascii="PermianSerifTypeface" w:eastAsia="PermianSerifTypeface" w:hAnsi="PermianSerifTypeface" w:cs="PermianSerifTypeface"/>
                        <w:lang w:val="fr-FR"/>
                      </w:rPr>
                      <w:t>.</w:t>
                    </w:r>
                  </w:sdtContent>
                </w:sdt>
              </w:sdtContent>
            </w:sdt>
          </w:p>
        </w:tc>
      </w:tr>
      <w:tr w:rsidR="002B3CAA" w:rsidRPr="00137BDD" w14:paraId="011DE672"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BFBABA"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66"/>
                <w:id w:val="-1599324681"/>
              </w:sdtPr>
              <w:sdtContent>
                <w:sdt>
                  <w:sdtPr>
                    <w:rPr>
                      <w:rFonts w:ascii="PermianSerifTypeface" w:hAnsi="PermianSerifTypeface"/>
                      <w:b/>
                      <w:bCs/>
                    </w:rPr>
                    <w:tag w:val="goog_rdk_465"/>
                    <w:id w:val="1818841430"/>
                  </w:sdtPr>
                  <w:sdtContent>
                    <w:r w:rsidR="002B3CAA" w:rsidRPr="00137BDD">
                      <w:rPr>
                        <w:rFonts w:ascii="PermianSerifTypeface" w:hAnsi="PermianSerifTypeface"/>
                        <w:b/>
                        <w:bCs/>
                      </w:rPr>
                      <w:t>TPP-Signature-Certificate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68"/>
              <w:id w:val="-1715112325"/>
            </w:sdtPr>
            <w:sdtContent>
              <w:p w14:paraId="0A6B5C0C"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7"/>
                    <w:id w:val="-1682582620"/>
                  </w:sdtPr>
                  <w:sdtContent>
                    <w:r w:rsidR="002B3CAA" w:rsidRPr="00137BDD">
                      <w:rPr>
                        <w:rFonts w:ascii="PermianSerifTypeface" w:hAnsi="PermianSerifTypeface"/>
                      </w:rPr>
                      <w:t>String</w:t>
                    </w:r>
                  </w:sdtContent>
                </w:sdt>
              </w:p>
            </w:sdtContent>
          </w:sdt>
          <w:p w14:paraId="53B6F01B" w14:textId="77777777" w:rsidR="00176E24" w:rsidRDefault="00176E24" w:rsidP="009F694F">
            <w:pPr>
              <w:spacing w:line="276" w:lineRule="auto"/>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70"/>
              <w:id w:val="-1586764865"/>
            </w:sdtPr>
            <w:sdtContent>
              <w:p w14:paraId="2C261B0B"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9"/>
                    <w:id w:val="-1922402604"/>
                  </w:sdtPr>
                  <w:sdtContent>
                    <w:proofErr w:type="spellStart"/>
                    <w:r w:rsidR="002B3CAA" w:rsidRPr="00137BDD">
                      <w:rPr>
                        <w:rFonts w:ascii="PermianSerifTypeface" w:hAnsi="PermianSerifTypeface"/>
                      </w:rPr>
                      <w:t>Obligatoriu</w:t>
                    </w:r>
                    <w:proofErr w:type="spellEnd"/>
                  </w:sdtContent>
                </w:sdt>
              </w:p>
            </w:sdtContent>
          </w:sdt>
          <w:p w14:paraId="4CE849AA" w14:textId="77777777" w:rsidR="00176E24" w:rsidRDefault="00176E24" w:rsidP="009F694F">
            <w:pPr>
              <w:spacing w:line="276" w:lineRule="auto"/>
            </w:pPr>
          </w:p>
        </w:tc>
        <w:tc>
          <w:tcPr>
            <w:tcW w:w="6086" w:type="dxa"/>
            <w:tcBorders>
              <w:top w:val="single" w:sz="4" w:space="0" w:color="auto"/>
              <w:left w:val="single" w:sz="4" w:space="0" w:color="auto"/>
              <w:bottom w:val="single" w:sz="4" w:space="0" w:color="auto"/>
              <w:right w:val="single" w:sz="4" w:space="0" w:color="auto"/>
            </w:tcBorders>
            <w:vAlign w:val="center"/>
            <w:hideMark/>
          </w:tcPr>
          <w:p w14:paraId="065EE257"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472"/>
                <w:id w:val="-148060652"/>
              </w:sdtPr>
              <w:sdtContent>
                <w:sdt>
                  <w:sdtPr>
                    <w:rPr>
                      <w:rFonts w:ascii="PermianSerifTypeface" w:hAnsi="PermianSerifTypeface"/>
                    </w:rPr>
                    <w:tag w:val="goog_rdk_471"/>
                    <w:id w:val="1187792676"/>
                  </w:sdtPr>
                  <w:sdtContent>
                    <w:proofErr w:type="spellStart"/>
                    <w:r w:rsidR="002B3CAA" w:rsidRPr="00137BDD">
                      <w:rPr>
                        <w:rFonts w:ascii="PermianSerifTypeface" w:hAnsi="PermianSerifTypeface"/>
                      </w:rPr>
                      <w:t>Certificatul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utilizat</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pentru</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semnarea</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cererii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codificare</w:t>
                    </w:r>
                    <w:proofErr w:type="spellEnd"/>
                    <w:r w:rsidR="002B3CAA" w:rsidRPr="00137BDD">
                      <w:rPr>
                        <w:rFonts w:ascii="PermianSerifTypeface" w:hAnsi="PermianSerifTypeface"/>
                      </w:rPr>
                      <w:t xml:space="preserve"> base64. </w:t>
                    </w:r>
                    <w:proofErr w:type="spellStart"/>
                    <w:r w:rsidR="002B3CAA" w:rsidRPr="00137BDD">
                      <w:rPr>
                        <w:rFonts w:ascii="PermianSerifTypeface" w:hAnsi="PermianSerifTypeface"/>
                      </w:rPr>
                      <w:t>Trebuie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să</w:t>
                    </w:r>
                    <w:proofErr w:type="spellEnd"/>
                    <w:r w:rsidR="002B3CAA" w:rsidRPr="00137BDD">
                      <w:rPr>
                        <w:rFonts w:ascii="PermianSerifTypeface" w:hAnsi="PermianSerifTypeface"/>
                      </w:rPr>
                      <w:t xml:space="preserve"> fie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există</w:t>
                    </w:r>
                    <w:proofErr w:type="spellEnd"/>
                    <w:r w:rsidR="002B3CAA" w:rsidRPr="00137BDD">
                      <w:rPr>
                        <w:rFonts w:ascii="PermianSerifTypeface" w:hAnsi="PermianSerifTypeface"/>
                      </w:rPr>
                      <w:t xml:space="preserve"> o </w:t>
                    </w:r>
                    <w:proofErr w:type="spellStart"/>
                    <w:r w:rsidR="002B3CAA" w:rsidRPr="00137BDD">
                      <w:rPr>
                        <w:rFonts w:ascii="PermianSerifTypeface" w:hAnsi="PermianSerifTypeface"/>
                      </w:rPr>
                      <w:t>semnătură</w:t>
                    </w:r>
                    <w:proofErr w:type="spellEnd"/>
                    <w:r w:rsidR="002B3CAA" w:rsidRPr="00137BDD">
                      <w:rPr>
                        <w:rFonts w:ascii="PermianSerifTypeface" w:hAnsi="PermianSerifTypeface"/>
                      </w:rPr>
                      <w:t>.</w:t>
                    </w:r>
                  </w:sdtContent>
                </w:sdt>
              </w:sdtContent>
            </w:sdt>
          </w:p>
        </w:tc>
      </w:tr>
    </w:tbl>
    <w:p w14:paraId="731E57C9"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6E1AB8F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GET </w:t>
      </w:r>
      <w:proofErr w:type="gramStart"/>
      <w:r w:rsidRPr="00137BDD">
        <w:rPr>
          <w:rFonts w:ascii="PermianSerifTypeface" w:hAnsi="PermianSerifTypeface"/>
        </w:rPr>
        <w:t>/  https://api.provider.com/v1/accounts/acc-123456789/transactions?dateFrom=2024-01-01&amp;dateTo=2024-09-01&amp;bookingStatus=booked</w:t>
      </w:r>
      <w:proofErr w:type="gramEnd"/>
      <w:r w:rsidRPr="00137BDD">
        <w:rPr>
          <w:rFonts w:ascii="PermianSerifTypeface" w:hAnsi="PermianSerifTypeface"/>
        </w:rPr>
        <w:t xml:space="preserve"> </w:t>
      </w:r>
    </w:p>
    <w:p w14:paraId="12361C1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40E17CA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Consent-ID: d6f9b8f4-4b10-4b9e-933b-ff9a24b5641f</w:t>
      </w:r>
    </w:p>
    <w:p w14:paraId="2577A64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PSU-IP-Address: 192.168.0.10</w:t>
      </w:r>
    </w:p>
    <w:p w14:paraId="7A33A21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PSU-Device-ID: device-12345</w:t>
      </w:r>
    </w:p>
    <w:p w14:paraId="29DDA56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PSU-Device-Name: </w:t>
      </w:r>
      <w:proofErr w:type="spellStart"/>
      <w:r w:rsidR="00183ADA">
        <w:rPr>
          <w:rFonts w:ascii="PermianSerifTypeface" w:hAnsi="PermianSerifTypeface"/>
        </w:rPr>
        <w:t>ModelDevice</w:t>
      </w:r>
      <w:proofErr w:type="spellEnd"/>
      <w:r w:rsidR="00183ADA">
        <w:rPr>
          <w:rFonts w:ascii="PermianSerifTypeface" w:hAnsi="PermianSerifTypeface"/>
        </w:rPr>
        <w:t xml:space="preserve"> X </w:t>
      </w:r>
    </w:p>
    <w:p w14:paraId="371EDC2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Date: Wed, 11 Sep 2024 12:34:56 GMT</w:t>
      </w:r>
    </w:p>
    <w:p w14:paraId="35F06A1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Digest: SHA-256=47DEQpj8HBSa+/TImW+5JCeuQeRkm5NMpJWZG3hSuFU=</w:t>
      </w:r>
    </w:p>
    <w:p w14:paraId="63227E0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Signature: </w:t>
      </w:r>
      <w:proofErr w:type="spellStart"/>
      <w:r w:rsidRPr="00137BDD">
        <w:rPr>
          <w:rFonts w:ascii="PermianSerifTypeface" w:hAnsi="PermianSerifTypeface"/>
        </w:rPr>
        <w:t>keyId</w:t>
      </w:r>
      <w:proofErr w:type="spellEnd"/>
      <w:proofErr w:type="gramStart"/>
      <w:r w:rsidRPr="00137BDD">
        <w:rPr>
          <w:rFonts w:ascii="PermianSerifTypeface" w:hAnsi="PermianSerifTypeface"/>
        </w:rPr>
        <w:t>=“</w:t>
      </w:r>
      <w:proofErr w:type="gramEnd"/>
      <w:r w:rsidRPr="00137BDD">
        <w:rPr>
          <w:rFonts w:ascii="PermianSerifTypeface" w:hAnsi="PermianSerifTypeface"/>
        </w:rPr>
        <w:t>SN= 4000000010FC01D520258AB15EAF, CA=CN=D-</w:t>
      </w:r>
      <w:proofErr w:type="spellStart"/>
      <w:r w:rsidRPr="00137BDD">
        <w:rPr>
          <w:rFonts w:ascii="PermianSerifTypeface" w:hAnsi="PermianSerifTypeface"/>
        </w:rPr>
        <w:t>eSystemTrustIB</w:t>
      </w:r>
      <w:proofErr w:type="spellEnd"/>
      <w:r w:rsidRPr="00137BDD">
        <w:rPr>
          <w:rFonts w:ascii="PermianSerifTypeface" w:hAnsi="PermianSerifTypeface"/>
        </w:rPr>
        <w:t>, O=IP STISC 1003600096694, C</w:t>
      </w:r>
      <w:r w:rsidR="00183ADA">
        <w:rPr>
          <w:rFonts w:ascii="PermianSerifTypeface" w:hAnsi="PermianSerifTypeface"/>
        </w:rPr>
        <w:t>=</w:t>
      </w:r>
      <w:r w:rsidRPr="00137BDD">
        <w:rPr>
          <w:rFonts w:ascii="PermianSerifTypeface" w:hAnsi="PermianSerifTypeface"/>
        </w:rPr>
        <w:t>MD”, algorithm</w:t>
      </w:r>
      <w:proofErr w:type="gramStart"/>
      <w:r w:rsidRPr="00137BDD">
        <w:rPr>
          <w:rFonts w:ascii="PermianSerifTypeface" w:hAnsi="PermianSerifTypeface"/>
        </w:rPr>
        <w:t>=”rsa</w:t>
      </w:r>
      <w:proofErr w:type="gramEnd"/>
      <w:r w:rsidRPr="00137BDD">
        <w:rPr>
          <w:rFonts w:ascii="PermianSerifTypeface" w:hAnsi="PermianSerifTypeface"/>
        </w:rPr>
        <w:t>-sha256”,</w:t>
      </w:r>
    </w:p>
    <w:p w14:paraId="3D49703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headers</w:t>
      </w:r>
      <w:proofErr w:type="gramStart"/>
      <w:r w:rsidRPr="00137BDD">
        <w:rPr>
          <w:rFonts w:ascii="PermianSerifTypeface" w:hAnsi="PermianSerifTypeface"/>
        </w:rPr>
        <w:t>=”digest</w:t>
      </w:r>
      <w:proofErr w:type="gramEnd"/>
      <w:r w:rsidRPr="00137BDD">
        <w:rPr>
          <w:rFonts w:ascii="PermianSerifTypeface" w:hAnsi="PermianSerifTypeface"/>
        </w:rPr>
        <w:t xml:space="preserve"> date x-request-id”,</w:t>
      </w:r>
    </w:p>
    <w:p w14:paraId="4562C51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signature</w:t>
      </w:r>
      <w:proofErr w:type="gramStart"/>
      <w:r w:rsidRPr="00137BDD">
        <w:rPr>
          <w:rFonts w:ascii="PermianSerifTypeface" w:hAnsi="PermianSerifTypeface"/>
        </w:rPr>
        <w:t>=”Base</w:t>
      </w:r>
      <w:proofErr w:type="gramEnd"/>
      <w:r w:rsidRPr="00137BDD">
        <w:rPr>
          <w:rFonts w:ascii="PermianSerifTypeface" w:hAnsi="PermianSerifTypeface"/>
        </w:rPr>
        <w:t>64(RSA-SHA256(signing string))”</w:t>
      </w:r>
    </w:p>
    <w:p w14:paraId="7931199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6BB096B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7091EB7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290385CE" w14:textId="77777777" w:rsidR="002B3CAA" w:rsidRPr="00016733"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Content-Type: application/</w:t>
      </w:r>
      <w:proofErr w:type="spellStart"/>
      <w:r w:rsidRPr="00137BDD">
        <w:rPr>
          <w:rFonts w:ascii="PermianSerifTypeface" w:hAnsi="PermianSerifTypeface"/>
        </w:rPr>
        <w:t>json</w:t>
      </w:r>
      <w:proofErr w:type="spellEnd"/>
    </w:p>
    <w:p w14:paraId="07310BA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(Success - 200 OK):</w:t>
      </w:r>
    </w:p>
    <w:p w14:paraId="7F97C02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7BB39FD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"account</w:t>
      </w:r>
      <w:proofErr w:type="gramStart"/>
      <w:r w:rsidRPr="00137BDD">
        <w:rPr>
          <w:rFonts w:ascii="PermianSerifTypeface" w:hAnsi="PermianSerifTypeface"/>
        </w:rPr>
        <w:t>": {</w:t>
      </w:r>
      <w:proofErr w:type="gramEnd"/>
    </w:p>
    <w:p w14:paraId="3508B95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"MD21AAA000000022553456789",</w:t>
      </w:r>
    </w:p>
    <w:p w14:paraId="2ABA8F7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521F0B7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0C08C84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"transactions</w:t>
      </w:r>
      <w:proofErr w:type="gramStart"/>
      <w:r w:rsidRPr="00137BDD">
        <w:rPr>
          <w:rFonts w:ascii="PermianSerifTypeface" w:hAnsi="PermianSerifTypeface"/>
        </w:rPr>
        <w:t>": {</w:t>
      </w:r>
      <w:proofErr w:type="gramEnd"/>
    </w:p>
    <w:p w14:paraId="47F7132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"booked": [</w:t>
      </w:r>
    </w:p>
    <w:p w14:paraId="6CA7433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7CB8D9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transactionId</w:t>
      </w:r>
      <w:proofErr w:type="spellEnd"/>
      <w:r w:rsidRPr="00137BDD">
        <w:rPr>
          <w:rFonts w:ascii="PermianSerifTypeface" w:hAnsi="PermianSerifTypeface"/>
        </w:rPr>
        <w:t>": "tx-123",</w:t>
      </w:r>
    </w:p>
    <w:p w14:paraId="0702F12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creditorName</w:t>
      </w:r>
      <w:proofErr w:type="spellEnd"/>
      <w:r w:rsidRPr="00137BDD">
        <w:rPr>
          <w:rFonts w:ascii="PermianSerifTypeface" w:hAnsi="PermianSerifTypeface"/>
        </w:rPr>
        <w:t>": " Ion Popescu ",</w:t>
      </w:r>
    </w:p>
    <w:p w14:paraId="16EB551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creditorAccount</w:t>
      </w:r>
      <w:proofErr w:type="spellEnd"/>
      <w:proofErr w:type="gramStart"/>
      <w:r w:rsidRPr="00137BDD">
        <w:rPr>
          <w:rFonts w:ascii="PermianSerifTypeface" w:hAnsi="PermianSerifTypeface"/>
        </w:rPr>
        <w:t>": {</w:t>
      </w:r>
      <w:proofErr w:type="gramEnd"/>
    </w:p>
    <w:p w14:paraId="5D2B417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 xml:space="preserve">          "</w:t>
      </w:r>
      <w:proofErr w:type="spellStart"/>
      <w:r w:rsidRPr="00137BDD">
        <w:rPr>
          <w:rFonts w:ascii="PermianSerifTypeface" w:hAnsi="PermianSerifTypeface"/>
        </w:rPr>
        <w:t>iban</w:t>
      </w:r>
      <w:proofErr w:type="spellEnd"/>
      <w:r w:rsidRPr="00137BDD">
        <w:rPr>
          <w:rFonts w:ascii="PermianSerifTypeface" w:hAnsi="PermianSerifTypeface"/>
        </w:rPr>
        <w:t>": "MD21AAA000000022553456789"</w:t>
      </w:r>
    </w:p>
    <w:p w14:paraId="5F7B7FB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FDEA71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transactionAmount</w:t>
      </w:r>
      <w:proofErr w:type="spellEnd"/>
      <w:proofErr w:type="gramStart"/>
      <w:r w:rsidRPr="00137BDD">
        <w:rPr>
          <w:rFonts w:ascii="PermianSerifTypeface" w:hAnsi="PermianSerifTypeface"/>
        </w:rPr>
        <w:t>": {</w:t>
      </w:r>
      <w:proofErr w:type="gramEnd"/>
    </w:p>
    <w:p w14:paraId="3BBD8FA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723DA3A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"amount": "500.00"</w:t>
      </w:r>
    </w:p>
    <w:p w14:paraId="41BC4CA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FD4AC3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bookingDate</w:t>
      </w:r>
      <w:proofErr w:type="spellEnd"/>
      <w:r w:rsidRPr="00137BDD">
        <w:rPr>
          <w:rFonts w:ascii="PermianSerifTypeface" w:hAnsi="PermianSerifTypeface"/>
        </w:rPr>
        <w:t>": "2024-09-01",</w:t>
      </w:r>
    </w:p>
    <w:p w14:paraId="4CDF406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valueDate</w:t>
      </w:r>
      <w:proofErr w:type="spellEnd"/>
      <w:r w:rsidRPr="00137BDD">
        <w:rPr>
          <w:rFonts w:ascii="PermianSerifTypeface" w:hAnsi="PermianSerifTypeface"/>
        </w:rPr>
        <w:t>": "2024-09-01",</w:t>
      </w:r>
    </w:p>
    <w:p w14:paraId="2BB7610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remittanceInformationUnstructured</w:t>
      </w:r>
      <w:proofErr w:type="spellEnd"/>
      <w:r w:rsidRPr="00137BDD">
        <w:rPr>
          <w:rFonts w:ascii="PermianSerifTypeface" w:hAnsi="PermianSerifTypeface"/>
        </w:rPr>
        <w:t>": "</w:t>
      </w:r>
      <w:proofErr w:type="spellStart"/>
      <w:r w:rsidRPr="00137BDD">
        <w:rPr>
          <w:rFonts w:ascii="PermianSerifTypeface" w:hAnsi="PermianSerifTypeface"/>
        </w:rPr>
        <w:t>Plată</w:t>
      </w:r>
      <w:proofErr w:type="spellEnd"/>
      <w:r w:rsidRPr="00137BDD">
        <w:rPr>
          <w:rFonts w:ascii="PermianSerifTypeface" w:hAnsi="PermianSerifTypeface"/>
        </w:rPr>
        <w:t xml:space="preserve"> Factura 123"</w:t>
      </w:r>
    </w:p>
    <w:p w14:paraId="3513063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5E150C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FE5C1D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transactionId</w:t>
      </w:r>
      <w:proofErr w:type="spellEnd"/>
      <w:r w:rsidRPr="00137BDD">
        <w:rPr>
          <w:rFonts w:ascii="PermianSerifTypeface" w:hAnsi="PermianSerifTypeface"/>
        </w:rPr>
        <w:t>": "tx-1234",</w:t>
      </w:r>
    </w:p>
    <w:p w14:paraId="4C4AD24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debtorName</w:t>
      </w:r>
      <w:proofErr w:type="spellEnd"/>
      <w:r w:rsidRPr="00137BDD">
        <w:rPr>
          <w:rFonts w:ascii="PermianSerifTypeface" w:hAnsi="PermianSerifTypeface"/>
        </w:rPr>
        <w:t>": "Petru Popescu",</w:t>
      </w:r>
    </w:p>
    <w:p w14:paraId="6D7231A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debtorAccount</w:t>
      </w:r>
      <w:proofErr w:type="spellEnd"/>
      <w:proofErr w:type="gramStart"/>
      <w:r w:rsidRPr="00137BDD">
        <w:rPr>
          <w:rFonts w:ascii="PermianSerifTypeface" w:hAnsi="PermianSerifTypeface"/>
        </w:rPr>
        <w:t>": {</w:t>
      </w:r>
      <w:proofErr w:type="gramEnd"/>
    </w:p>
    <w:p w14:paraId="50E7CC8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"MD32AAA000000022663456789"</w:t>
      </w:r>
    </w:p>
    <w:p w14:paraId="679E306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AB4E08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transactionAmount</w:t>
      </w:r>
      <w:proofErr w:type="spellEnd"/>
      <w:proofErr w:type="gramStart"/>
      <w:r w:rsidRPr="00137BDD">
        <w:rPr>
          <w:rFonts w:ascii="PermianSerifTypeface" w:hAnsi="PermianSerifTypeface"/>
        </w:rPr>
        <w:t>": {</w:t>
      </w:r>
      <w:proofErr w:type="gramEnd"/>
    </w:p>
    <w:p w14:paraId="48174CF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40F0DEC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"amount": "2500.00"</w:t>
      </w:r>
    </w:p>
    <w:p w14:paraId="73A018F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FEB9CC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bookingDate</w:t>
      </w:r>
      <w:proofErr w:type="spellEnd"/>
      <w:r w:rsidRPr="00137BDD">
        <w:rPr>
          <w:rFonts w:ascii="PermianSerifTypeface" w:hAnsi="PermianSerifTypeface"/>
        </w:rPr>
        <w:t>": "2024-09-15",</w:t>
      </w:r>
    </w:p>
    <w:p w14:paraId="6CEAED6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valueDate</w:t>
      </w:r>
      <w:proofErr w:type="spellEnd"/>
      <w:r w:rsidRPr="00137BDD">
        <w:rPr>
          <w:rFonts w:ascii="PermianSerifTypeface" w:hAnsi="PermianSerifTypeface"/>
        </w:rPr>
        <w:t>": "2024-09-18",</w:t>
      </w:r>
    </w:p>
    <w:p w14:paraId="0BA1E06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remittanceInformationUnstructured</w:t>
      </w:r>
      <w:proofErr w:type="spellEnd"/>
      <w:r w:rsidRPr="00137BDD">
        <w:rPr>
          <w:rFonts w:ascii="PermianSerifTypeface" w:hAnsi="PermianSerifTypeface"/>
        </w:rPr>
        <w:t>": "P2P"</w:t>
      </w:r>
    </w:p>
    <w:p w14:paraId="5C2ACFE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717757E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0A749B4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"pending": [</w:t>
      </w:r>
    </w:p>
    <w:p w14:paraId="3675C29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EB705D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transactionId</w:t>
      </w:r>
      <w:proofErr w:type="spellEnd"/>
      <w:r w:rsidRPr="00137BDD">
        <w:rPr>
          <w:rFonts w:ascii="PermianSerifTypeface" w:hAnsi="PermianSerifTypeface"/>
        </w:rPr>
        <w:t>": "tx-456",</w:t>
      </w:r>
    </w:p>
    <w:p w14:paraId="2E6864B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creditorName</w:t>
      </w:r>
      <w:proofErr w:type="spellEnd"/>
      <w:r w:rsidRPr="00137BDD">
        <w:rPr>
          <w:rFonts w:ascii="PermianSerifTypeface" w:hAnsi="PermianSerifTypeface"/>
        </w:rPr>
        <w:t>": " Ion Popescu ",</w:t>
      </w:r>
    </w:p>
    <w:p w14:paraId="75ECCF9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creditorAccount</w:t>
      </w:r>
      <w:proofErr w:type="spellEnd"/>
      <w:proofErr w:type="gramStart"/>
      <w:r w:rsidRPr="00137BDD">
        <w:rPr>
          <w:rFonts w:ascii="PermianSerifTypeface" w:hAnsi="PermianSerifTypeface"/>
        </w:rPr>
        <w:t>": {</w:t>
      </w:r>
      <w:proofErr w:type="gramEnd"/>
    </w:p>
    <w:p w14:paraId="18E4D18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 xml:space="preserve">          "</w:t>
      </w:r>
      <w:proofErr w:type="spellStart"/>
      <w:r w:rsidRPr="00137BDD">
        <w:rPr>
          <w:rFonts w:ascii="PermianSerifTypeface" w:hAnsi="PermianSerifTypeface"/>
        </w:rPr>
        <w:t>iban</w:t>
      </w:r>
      <w:proofErr w:type="spellEnd"/>
      <w:r w:rsidRPr="00137BDD">
        <w:rPr>
          <w:rFonts w:ascii="PermianSerifTypeface" w:hAnsi="PermianSerifTypeface"/>
        </w:rPr>
        <w:t>": "MD21AAA000000022553456789"</w:t>
      </w:r>
    </w:p>
    <w:p w14:paraId="1D46599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2EE7EF3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transactionAmount</w:t>
      </w:r>
      <w:proofErr w:type="spellEnd"/>
      <w:proofErr w:type="gramStart"/>
      <w:r w:rsidRPr="00137BDD">
        <w:rPr>
          <w:rFonts w:ascii="PermianSerifTypeface" w:hAnsi="PermianSerifTypeface"/>
        </w:rPr>
        <w:t>": {</w:t>
      </w:r>
      <w:proofErr w:type="gramEnd"/>
    </w:p>
    <w:p w14:paraId="12D1DAE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17C72D9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"amount": "200.00"</w:t>
      </w:r>
    </w:p>
    <w:p w14:paraId="4F2D3F7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5E7AB5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valueDate</w:t>
      </w:r>
      <w:proofErr w:type="spellEnd"/>
      <w:r w:rsidRPr="00137BDD">
        <w:rPr>
          <w:rFonts w:ascii="PermianSerifTypeface" w:hAnsi="PermianSerifTypeface"/>
        </w:rPr>
        <w:t>": "2024-09-01",</w:t>
      </w:r>
    </w:p>
    <w:p w14:paraId="73A5FC6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remittanceInformationUnstructured</w:t>
      </w:r>
      <w:proofErr w:type="spellEnd"/>
      <w:r w:rsidRPr="00137BDD">
        <w:rPr>
          <w:rFonts w:ascii="PermianSerifTypeface" w:hAnsi="PermianSerifTypeface"/>
        </w:rPr>
        <w:t>": "</w:t>
      </w:r>
      <w:proofErr w:type="spellStart"/>
      <w:r w:rsidRPr="00137BDD">
        <w:rPr>
          <w:rFonts w:ascii="PermianSerifTypeface" w:hAnsi="PermianSerifTypeface"/>
        </w:rPr>
        <w:t>Plată</w:t>
      </w:r>
      <w:proofErr w:type="spellEnd"/>
      <w:r w:rsidRPr="00137BDD">
        <w:rPr>
          <w:rFonts w:ascii="PermianSerifTypeface" w:hAnsi="PermianSerifTypeface"/>
        </w:rPr>
        <w:t xml:space="preserve"> Factura 123"</w:t>
      </w:r>
    </w:p>
    <w:p w14:paraId="41D0F1A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07D385C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8C03BF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1CA868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319770D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w:t>
      </w:r>
      <w:proofErr w:type="spellStart"/>
      <w:r w:rsidRPr="00137BDD">
        <w:rPr>
          <w:rFonts w:ascii="PermianSerifTypeface" w:hAnsi="PermianSerifTypeface"/>
          <w:b/>
          <w:bCs/>
        </w:rPr>
        <w:t>withBalance</w:t>
      </w:r>
      <w:proofErr w:type="spellEnd"/>
      <w:r w:rsidRPr="00137BDD">
        <w:rPr>
          <w:rFonts w:ascii="PermianSerifTypeface" w:hAnsi="PermianSerifTypeface"/>
          <w:b/>
          <w:bCs/>
        </w:rPr>
        <w:t xml:space="preserve"> (Success - 200 OK):</w:t>
      </w:r>
    </w:p>
    <w:p w14:paraId="19D0976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724C7C0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"account</w:t>
      </w:r>
      <w:proofErr w:type="gramStart"/>
      <w:r w:rsidRPr="00137BDD">
        <w:rPr>
          <w:rFonts w:ascii="PermianSerifTypeface" w:hAnsi="PermianSerifTypeface"/>
        </w:rPr>
        <w:t>": {</w:t>
      </w:r>
      <w:proofErr w:type="gramEnd"/>
    </w:p>
    <w:p w14:paraId="7B3F8BF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"MD21AAA000000022553456789",</w:t>
      </w:r>
    </w:p>
    <w:p w14:paraId="4FEA223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6430099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21EE10F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"transactions</w:t>
      </w:r>
      <w:proofErr w:type="gramStart"/>
      <w:r w:rsidRPr="00137BDD">
        <w:rPr>
          <w:rFonts w:ascii="PermianSerifTypeface" w:hAnsi="PermianSerifTypeface"/>
        </w:rPr>
        <w:t>": {</w:t>
      </w:r>
      <w:proofErr w:type="gramEnd"/>
    </w:p>
    <w:p w14:paraId="450CFB3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"booked": [</w:t>
      </w:r>
    </w:p>
    <w:p w14:paraId="1E0F3F8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A042AB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transactionId</w:t>
      </w:r>
      <w:proofErr w:type="spellEnd"/>
      <w:r w:rsidRPr="00137BDD">
        <w:rPr>
          <w:rFonts w:ascii="PermianSerifTypeface" w:hAnsi="PermianSerifTypeface"/>
        </w:rPr>
        <w:t>": "tx-123",</w:t>
      </w:r>
    </w:p>
    <w:p w14:paraId="1CE80CD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creditorName</w:t>
      </w:r>
      <w:proofErr w:type="spellEnd"/>
      <w:r w:rsidRPr="00137BDD">
        <w:rPr>
          <w:rFonts w:ascii="PermianSerifTypeface" w:hAnsi="PermianSerifTypeface"/>
        </w:rPr>
        <w:t>": "Ion Popescu",</w:t>
      </w:r>
    </w:p>
    <w:p w14:paraId="0D427EB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creditorAccount</w:t>
      </w:r>
      <w:proofErr w:type="spellEnd"/>
      <w:proofErr w:type="gramStart"/>
      <w:r w:rsidRPr="00137BDD">
        <w:rPr>
          <w:rFonts w:ascii="PermianSerifTypeface" w:hAnsi="PermianSerifTypeface"/>
        </w:rPr>
        <w:t>": {</w:t>
      </w:r>
      <w:proofErr w:type="gramEnd"/>
    </w:p>
    <w:p w14:paraId="4B02D7D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"MD21AAA000000022553456789"</w:t>
      </w:r>
    </w:p>
    <w:p w14:paraId="471F2BE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1E3D36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transactionAmount</w:t>
      </w:r>
      <w:proofErr w:type="spellEnd"/>
      <w:proofErr w:type="gramStart"/>
      <w:r w:rsidRPr="00137BDD">
        <w:rPr>
          <w:rFonts w:ascii="PermianSerifTypeface" w:hAnsi="PermianSerifTypeface"/>
        </w:rPr>
        <w:t>": {</w:t>
      </w:r>
      <w:proofErr w:type="gramEnd"/>
    </w:p>
    <w:p w14:paraId="6C31B66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4A2FC97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"amount": "500.00"</w:t>
      </w:r>
    </w:p>
    <w:p w14:paraId="2651974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2324601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 xml:space="preserve">        "</w:t>
      </w:r>
      <w:proofErr w:type="spellStart"/>
      <w:r w:rsidRPr="00137BDD">
        <w:rPr>
          <w:rFonts w:ascii="PermianSerifTypeface" w:hAnsi="PermianSerifTypeface"/>
        </w:rPr>
        <w:t>bookingDate</w:t>
      </w:r>
      <w:proofErr w:type="spellEnd"/>
      <w:r w:rsidRPr="00137BDD">
        <w:rPr>
          <w:rFonts w:ascii="PermianSerifTypeface" w:hAnsi="PermianSerifTypeface"/>
        </w:rPr>
        <w:t>": "2024-09-01",</w:t>
      </w:r>
    </w:p>
    <w:p w14:paraId="45875D7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valueDate</w:t>
      </w:r>
      <w:proofErr w:type="spellEnd"/>
      <w:r w:rsidRPr="00137BDD">
        <w:rPr>
          <w:rFonts w:ascii="PermianSerifTypeface" w:hAnsi="PermianSerifTypeface"/>
        </w:rPr>
        <w:t>": "2024-09-01",</w:t>
      </w:r>
    </w:p>
    <w:p w14:paraId="751AB6B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remittanceInformationUnstructured</w:t>
      </w:r>
      <w:proofErr w:type="spellEnd"/>
      <w:r w:rsidRPr="00137BDD">
        <w:rPr>
          <w:rFonts w:ascii="PermianSerifTypeface" w:hAnsi="PermianSerifTypeface"/>
        </w:rPr>
        <w:t>": "</w:t>
      </w:r>
      <w:proofErr w:type="spellStart"/>
      <w:r w:rsidRPr="00137BDD">
        <w:rPr>
          <w:rFonts w:ascii="PermianSerifTypeface" w:hAnsi="PermianSerifTypeface"/>
        </w:rPr>
        <w:t>Plată</w:t>
      </w:r>
      <w:proofErr w:type="spellEnd"/>
      <w:r w:rsidRPr="00137BDD">
        <w:rPr>
          <w:rFonts w:ascii="PermianSerifTypeface" w:hAnsi="PermianSerifTypeface"/>
        </w:rPr>
        <w:t xml:space="preserve"> Factura 123"</w:t>
      </w:r>
    </w:p>
    <w:p w14:paraId="1CE1563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0BB44E1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F23F23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10EF99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"balances": [</w:t>
      </w:r>
    </w:p>
    <w:p w14:paraId="768B2EF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4958A4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balanceType</w:t>
      </w:r>
      <w:proofErr w:type="spellEnd"/>
      <w:r w:rsidRPr="00137BDD">
        <w:rPr>
          <w:rFonts w:ascii="PermianSerifTypeface" w:hAnsi="PermianSerifTypeface"/>
        </w:rPr>
        <w:t>": "</w:t>
      </w:r>
      <w:proofErr w:type="spellStart"/>
      <w:r w:rsidRPr="00137BDD">
        <w:rPr>
          <w:rFonts w:ascii="PermianSerifTypeface" w:hAnsi="PermianSerifTypeface"/>
        </w:rPr>
        <w:t>interimAvailable</w:t>
      </w:r>
      <w:proofErr w:type="spellEnd"/>
      <w:r w:rsidRPr="00137BDD">
        <w:rPr>
          <w:rFonts w:ascii="PermianSerifTypeface" w:hAnsi="PermianSerifTypeface"/>
        </w:rPr>
        <w:t>",</w:t>
      </w:r>
    </w:p>
    <w:p w14:paraId="07E6A9D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balanceAmount</w:t>
      </w:r>
      <w:proofErr w:type="spellEnd"/>
      <w:proofErr w:type="gramStart"/>
      <w:r w:rsidRPr="00137BDD">
        <w:rPr>
          <w:rFonts w:ascii="PermianSerifTypeface" w:hAnsi="PermianSerifTypeface"/>
        </w:rPr>
        <w:t>": {</w:t>
      </w:r>
      <w:proofErr w:type="gramEnd"/>
    </w:p>
    <w:p w14:paraId="370DC9F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2708BE3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"amount": "99499.99"</w:t>
      </w:r>
    </w:p>
    <w:p w14:paraId="1575855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8893A2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lastChangeDateTime</w:t>
      </w:r>
      <w:proofErr w:type="spellEnd"/>
      <w:r w:rsidRPr="00137BDD">
        <w:rPr>
          <w:rFonts w:ascii="PermianSerifTypeface" w:hAnsi="PermianSerifTypeface"/>
        </w:rPr>
        <w:t>": "2024-09-01T12:00:00Z"</w:t>
      </w:r>
    </w:p>
    <w:p w14:paraId="2388414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D3C541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E72213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0B71EDD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w:t>
      </w:r>
      <w:r w:rsidR="00334A1A">
        <w:rPr>
          <w:rFonts w:ascii="PermianSerifTypeface" w:hAnsi="PermianSerifTypeface"/>
          <w:b/>
          <w:bCs/>
        </w:rPr>
        <w:t>s</w:t>
      </w:r>
      <w:r w:rsidRPr="00137BDD">
        <w:rPr>
          <w:rFonts w:ascii="PermianSerifTypeface" w:hAnsi="PermianSerifTypeface"/>
          <w:b/>
          <w:bCs/>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8"/>
        <w:gridCol w:w="1075"/>
        <w:gridCol w:w="1324"/>
        <w:gridCol w:w="5829"/>
      </w:tblGrid>
      <w:tr w:rsidR="002B3CAA" w:rsidRPr="00137BDD" w14:paraId="7DE75478" w14:textId="77777777" w:rsidTr="00385077">
        <w:trPr>
          <w:tblHeader/>
          <w:tblCellSpacing w:w="15" w:type="dxa"/>
        </w:trPr>
        <w:tc>
          <w:tcPr>
            <w:tcW w:w="0" w:type="auto"/>
            <w:vAlign w:val="center"/>
            <w:hideMark/>
          </w:tcPr>
          <w:p w14:paraId="2CBD176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045" w:type="dxa"/>
            <w:vAlign w:val="center"/>
            <w:hideMark/>
          </w:tcPr>
          <w:p w14:paraId="6D38D31D"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3807FEE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784" w:type="dxa"/>
            <w:vAlign w:val="center"/>
            <w:hideMark/>
          </w:tcPr>
          <w:p w14:paraId="25CB28C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7A35CF5" w14:textId="77777777" w:rsidTr="00385077">
        <w:trPr>
          <w:tblCellSpacing w:w="15" w:type="dxa"/>
        </w:trPr>
        <w:tc>
          <w:tcPr>
            <w:tcW w:w="0" w:type="auto"/>
            <w:vAlign w:val="center"/>
            <w:hideMark/>
          </w:tcPr>
          <w:p w14:paraId="2EA0701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5BF7E20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1294" w:type="dxa"/>
            <w:vAlign w:val="center"/>
            <w:hideMark/>
          </w:tcPr>
          <w:p w14:paraId="4FA682E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84" w:type="dxa"/>
            <w:vAlign w:val="center"/>
            <w:hideMark/>
          </w:tcPr>
          <w:p w14:paraId="41F7B9E5"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r w:rsidR="002B3CAA" w:rsidRPr="008C3395" w14:paraId="2F310540" w14:textId="77777777" w:rsidTr="00385077">
        <w:trPr>
          <w:tblCellSpacing w:w="15" w:type="dxa"/>
        </w:trPr>
        <w:tc>
          <w:tcPr>
            <w:tcW w:w="0" w:type="auto"/>
            <w:vAlign w:val="center"/>
          </w:tcPr>
          <w:p w14:paraId="313209E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Content-Type</w:t>
            </w:r>
          </w:p>
        </w:tc>
        <w:tc>
          <w:tcPr>
            <w:tcW w:w="1045" w:type="dxa"/>
            <w:vAlign w:val="center"/>
          </w:tcPr>
          <w:p w14:paraId="67B1E5A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94" w:type="dxa"/>
            <w:vAlign w:val="center"/>
          </w:tcPr>
          <w:p w14:paraId="2EC3837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84" w:type="dxa"/>
            <w:vAlign w:val="center"/>
          </w:tcPr>
          <w:p w14:paraId="1D966F1A" w14:textId="77777777" w:rsidR="002B3CAA" w:rsidRPr="008C3395" w:rsidRDefault="00166103"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Specifică</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că</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formatul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corpului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răspunsului</w:t>
            </w:r>
            <w:proofErr w:type="spellEnd"/>
            <w:r w:rsidRPr="008C3395">
              <w:rPr>
                <w:rFonts w:ascii="PermianSerifTypeface" w:hAnsi="PermianSerifTypeface"/>
                <w:lang w:val="fr-FR"/>
              </w:rPr>
              <w:t xml:space="preserve"> este application/</w:t>
            </w:r>
            <w:proofErr w:type="spellStart"/>
            <w:r w:rsidRPr="008C3395">
              <w:rPr>
                <w:rFonts w:ascii="PermianSerifTypeface" w:hAnsi="PermianSerifTypeface"/>
                <w:lang w:val="fr-FR"/>
              </w:rPr>
              <w:t>json</w:t>
            </w:r>
            <w:proofErr w:type="spellEnd"/>
            <w:r w:rsidRPr="008C3395">
              <w:rPr>
                <w:rFonts w:ascii="PermianSerifTypeface" w:hAnsi="PermianSerifTypeface"/>
                <w:lang w:val="fr-FR"/>
              </w:rPr>
              <w:t>.</w:t>
            </w:r>
          </w:p>
        </w:tc>
      </w:tr>
    </w:tbl>
    <w:p w14:paraId="06A322B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pPr w:leftFromText="180" w:rightFromText="180" w:vertAnchor="text" w:tblpY="1"/>
        <w:tblOverlap w:val="neve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319"/>
        <w:gridCol w:w="1420"/>
        <w:gridCol w:w="3103"/>
      </w:tblGrid>
      <w:tr w:rsidR="006A0DB8" w:rsidRPr="00137BDD" w14:paraId="2A4B8680" w14:textId="77777777" w:rsidTr="00385077">
        <w:trPr>
          <w:tblHeader/>
          <w:tblCellSpacing w:w="15" w:type="dxa"/>
        </w:trPr>
        <w:tc>
          <w:tcPr>
            <w:tcW w:w="3889" w:type="dxa"/>
            <w:vAlign w:val="center"/>
            <w:hideMark/>
          </w:tcPr>
          <w:p w14:paraId="3B76D43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1289" w:type="dxa"/>
            <w:vAlign w:val="center"/>
            <w:hideMark/>
          </w:tcPr>
          <w:p w14:paraId="58B81BBE"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90" w:type="dxa"/>
          </w:tcPr>
          <w:p w14:paraId="2A0D391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r w:rsidRPr="00137BDD">
              <w:rPr>
                <w:rFonts w:ascii="PermianSerifTypeface" w:hAnsi="PermianSerifTypeface"/>
                <w:b/>
                <w:bCs/>
              </w:rPr>
              <w:t xml:space="preserve"> </w:t>
            </w:r>
          </w:p>
        </w:tc>
        <w:tc>
          <w:tcPr>
            <w:tcW w:w="3058" w:type="dxa"/>
            <w:vAlign w:val="center"/>
            <w:hideMark/>
          </w:tcPr>
          <w:p w14:paraId="585404D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6A0DB8" w:rsidRPr="00137BDD" w14:paraId="12F28DB3" w14:textId="77777777" w:rsidTr="00385077">
        <w:trPr>
          <w:tblCellSpacing w:w="15" w:type="dxa"/>
        </w:trPr>
        <w:tc>
          <w:tcPr>
            <w:tcW w:w="3889" w:type="dxa"/>
            <w:vAlign w:val="center"/>
            <w:hideMark/>
          </w:tcPr>
          <w:p w14:paraId="2E73ABC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account</w:t>
            </w:r>
          </w:p>
        </w:tc>
        <w:tc>
          <w:tcPr>
            <w:tcW w:w="1289" w:type="dxa"/>
            <w:vAlign w:val="center"/>
            <w:hideMark/>
          </w:tcPr>
          <w:p w14:paraId="2691AB8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390" w:type="dxa"/>
          </w:tcPr>
          <w:p w14:paraId="3D6D9F9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58" w:type="dxa"/>
            <w:vAlign w:val="center"/>
            <w:hideMark/>
          </w:tcPr>
          <w:p w14:paraId="319096B6"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Informații</w:t>
            </w:r>
            <w:proofErr w:type="spellEnd"/>
            <w:r w:rsidRPr="00137BDD">
              <w:rPr>
                <w:rFonts w:ascii="PermianSerifTypeface" w:hAnsi="PermianSerifTypeface"/>
              </w:rPr>
              <w:t xml:space="preserve"> </w:t>
            </w:r>
            <w:proofErr w:type="spellStart"/>
            <w:r w:rsidRPr="00137BDD">
              <w:rPr>
                <w:rFonts w:ascii="PermianSerifTypeface" w:hAnsi="PermianSerifTypeface"/>
              </w:rPr>
              <w:t>despre</w:t>
            </w:r>
            <w:proofErr w:type="spellEnd"/>
            <w:r w:rsidRPr="00137BDD">
              <w:rPr>
                <w:rFonts w:ascii="PermianSerifTypeface" w:hAnsi="PermianSerifTypeface"/>
              </w:rPr>
              <w:t xml:space="preserve"> </w:t>
            </w:r>
            <w:proofErr w:type="spellStart"/>
            <w:r w:rsidRPr="00137BDD">
              <w:rPr>
                <w:rFonts w:ascii="PermianSerifTypeface" w:hAnsi="PermianSerifTypeface"/>
              </w:rPr>
              <w:t>contul</w:t>
            </w:r>
            <w:proofErr w:type="spellEnd"/>
            <w:r w:rsidRPr="00137BDD">
              <w:rPr>
                <w:rFonts w:ascii="PermianSerifTypeface" w:hAnsi="PermianSerifTypeface"/>
              </w:rPr>
              <w:t xml:space="preserve"> </w:t>
            </w:r>
            <w:proofErr w:type="spellStart"/>
            <w:r w:rsidRPr="00137BDD">
              <w:rPr>
                <w:rFonts w:ascii="PermianSerifTypeface" w:hAnsi="PermianSerifTypeface"/>
              </w:rPr>
              <w:t>asociat</w:t>
            </w:r>
            <w:proofErr w:type="spellEnd"/>
            <w:r w:rsidRPr="00137BDD">
              <w:rPr>
                <w:rFonts w:ascii="PermianSerifTypeface" w:hAnsi="PermianSerifTypeface"/>
              </w:rPr>
              <w:t xml:space="preserve"> </w:t>
            </w:r>
            <w:proofErr w:type="spellStart"/>
            <w:r w:rsidRPr="00137BDD">
              <w:rPr>
                <w:rFonts w:ascii="PermianSerifTypeface" w:hAnsi="PermianSerifTypeface"/>
              </w:rPr>
              <w:t>tranzacțiilor</w:t>
            </w:r>
            <w:proofErr w:type="spellEnd"/>
            <w:r w:rsidRPr="00137BDD">
              <w:rPr>
                <w:rFonts w:ascii="PermianSerifTypeface" w:hAnsi="PermianSerifTypeface"/>
              </w:rPr>
              <w:t>.</w:t>
            </w:r>
          </w:p>
        </w:tc>
      </w:tr>
      <w:tr w:rsidR="006A0DB8" w:rsidRPr="00137BDD" w14:paraId="46D245FE" w14:textId="77777777" w:rsidTr="00385077">
        <w:trPr>
          <w:tblCellSpacing w:w="15" w:type="dxa"/>
        </w:trPr>
        <w:tc>
          <w:tcPr>
            <w:tcW w:w="3889" w:type="dxa"/>
            <w:vAlign w:val="center"/>
            <w:hideMark/>
          </w:tcPr>
          <w:p w14:paraId="7E32CDBC" w14:textId="77777777" w:rsidR="002B3CAA" w:rsidRPr="00137BDD" w:rsidRDefault="002B3CAA" w:rsidP="009F694F">
            <w:pPr>
              <w:spacing w:line="276" w:lineRule="auto"/>
              <w:rPr>
                <w:rFonts w:ascii="PermianSerifTypeface" w:hAnsi="PermianSerifTypeface"/>
              </w:rPr>
            </w:pPr>
            <w:proofErr w:type="spellStart"/>
            <w:proofErr w:type="gramStart"/>
            <w:r w:rsidRPr="00137BDD">
              <w:rPr>
                <w:rFonts w:ascii="PermianSerifTypeface" w:hAnsi="PermianSerifTypeface"/>
                <w:b/>
                <w:bCs/>
              </w:rPr>
              <w:t>account.iban</w:t>
            </w:r>
            <w:proofErr w:type="spellEnd"/>
            <w:proofErr w:type="gramEnd"/>
          </w:p>
        </w:tc>
        <w:tc>
          <w:tcPr>
            <w:tcW w:w="1289" w:type="dxa"/>
            <w:vAlign w:val="center"/>
            <w:hideMark/>
          </w:tcPr>
          <w:p w14:paraId="7E0BB0F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0" w:type="dxa"/>
          </w:tcPr>
          <w:p w14:paraId="2190BD6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58" w:type="dxa"/>
            <w:vAlign w:val="center"/>
            <w:hideMark/>
          </w:tcPr>
          <w:p w14:paraId="48BE47B8"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IBAN-ul </w:t>
            </w:r>
            <w:proofErr w:type="spellStart"/>
            <w:r w:rsidRPr="00137BDD">
              <w:rPr>
                <w:rFonts w:ascii="PermianSerifTypeface" w:hAnsi="PermianSerifTypeface"/>
              </w:rPr>
              <w:t>contului</w:t>
            </w:r>
            <w:proofErr w:type="spellEnd"/>
            <w:r w:rsidRPr="00137BDD">
              <w:rPr>
                <w:rFonts w:ascii="PermianSerifTypeface" w:hAnsi="PermianSerifTypeface"/>
              </w:rPr>
              <w:t>.</w:t>
            </w:r>
          </w:p>
        </w:tc>
      </w:tr>
      <w:tr w:rsidR="006A0DB8" w:rsidRPr="00137BDD" w14:paraId="1B1BF127" w14:textId="77777777" w:rsidTr="00385077">
        <w:trPr>
          <w:tblCellSpacing w:w="15" w:type="dxa"/>
        </w:trPr>
        <w:tc>
          <w:tcPr>
            <w:tcW w:w="3889" w:type="dxa"/>
            <w:vAlign w:val="center"/>
            <w:hideMark/>
          </w:tcPr>
          <w:p w14:paraId="0BD40D8C" w14:textId="77777777" w:rsidR="002B3CAA" w:rsidRPr="00137BDD" w:rsidRDefault="002B3CAA" w:rsidP="009F694F">
            <w:pPr>
              <w:spacing w:line="276" w:lineRule="auto"/>
              <w:rPr>
                <w:rFonts w:ascii="PermianSerifTypeface" w:hAnsi="PermianSerifTypeface"/>
              </w:rPr>
            </w:pPr>
            <w:proofErr w:type="spellStart"/>
            <w:proofErr w:type="gramStart"/>
            <w:r w:rsidRPr="00137BDD">
              <w:rPr>
                <w:rFonts w:ascii="PermianSerifTypeface" w:hAnsi="PermianSerifTypeface"/>
                <w:b/>
                <w:bCs/>
              </w:rPr>
              <w:t>account.currency</w:t>
            </w:r>
            <w:proofErr w:type="spellEnd"/>
            <w:proofErr w:type="gramEnd"/>
          </w:p>
        </w:tc>
        <w:tc>
          <w:tcPr>
            <w:tcW w:w="1289" w:type="dxa"/>
            <w:vAlign w:val="center"/>
            <w:hideMark/>
          </w:tcPr>
          <w:p w14:paraId="6118796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0" w:type="dxa"/>
          </w:tcPr>
          <w:p w14:paraId="02F5E0C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58" w:type="dxa"/>
            <w:vAlign w:val="center"/>
            <w:hideMark/>
          </w:tcPr>
          <w:p w14:paraId="2DBBDD0C"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Valuta </w:t>
            </w:r>
            <w:proofErr w:type="spellStart"/>
            <w:r w:rsidRPr="00137BDD">
              <w:rPr>
                <w:rFonts w:ascii="PermianSerifTypeface" w:hAnsi="PermianSerifTypeface"/>
              </w:rPr>
              <w:t>contului</w:t>
            </w:r>
            <w:proofErr w:type="spellEnd"/>
            <w:r w:rsidRPr="00137BDD">
              <w:rPr>
                <w:rFonts w:ascii="PermianSerifTypeface" w:hAnsi="PermianSerifTypeface"/>
              </w:rPr>
              <w:t>.</w:t>
            </w:r>
          </w:p>
        </w:tc>
      </w:tr>
      <w:tr w:rsidR="006A0DB8" w:rsidRPr="008C3395" w14:paraId="4ED3CCF0" w14:textId="77777777" w:rsidTr="00385077">
        <w:trPr>
          <w:tblCellSpacing w:w="15" w:type="dxa"/>
        </w:trPr>
        <w:tc>
          <w:tcPr>
            <w:tcW w:w="3889" w:type="dxa"/>
            <w:vAlign w:val="center"/>
          </w:tcPr>
          <w:p w14:paraId="19FF1CD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lastRenderedPageBreak/>
              <w:t>transactions</w:t>
            </w:r>
          </w:p>
        </w:tc>
        <w:tc>
          <w:tcPr>
            <w:tcW w:w="1289" w:type="dxa"/>
            <w:vAlign w:val="center"/>
          </w:tcPr>
          <w:p w14:paraId="6B023C5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390" w:type="dxa"/>
          </w:tcPr>
          <w:p w14:paraId="4FD2E14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58" w:type="dxa"/>
            <w:vAlign w:val="center"/>
          </w:tcPr>
          <w:p w14:paraId="681A2A40"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Informații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despre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tranzacții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din</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parametrii</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interogare</w:t>
            </w:r>
            <w:proofErr w:type="spellEnd"/>
            <w:r w:rsidRPr="008C3395">
              <w:rPr>
                <w:rFonts w:ascii="PermianSerifTypeface" w:hAnsi="PermianSerifTypeface"/>
                <w:lang w:val="fr-FR"/>
              </w:rPr>
              <w:t>.</w:t>
            </w:r>
          </w:p>
        </w:tc>
      </w:tr>
      <w:tr w:rsidR="006A0DB8" w:rsidRPr="00137BDD" w14:paraId="714FD004" w14:textId="77777777" w:rsidTr="00385077">
        <w:trPr>
          <w:tblCellSpacing w:w="15" w:type="dxa"/>
        </w:trPr>
        <w:tc>
          <w:tcPr>
            <w:tcW w:w="3889" w:type="dxa"/>
            <w:vAlign w:val="center"/>
            <w:hideMark/>
          </w:tcPr>
          <w:p w14:paraId="2E69FE69" w14:textId="77777777" w:rsidR="002B3CAA" w:rsidRPr="00137BDD" w:rsidRDefault="002B3CAA" w:rsidP="009F694F">
            <w:pPr>
              <w:spacing w:line="276" w:lineRule="auto"/>
              <w:rPr>
                <w:rFonts w:ascii="PermianSerifTypeface" w:hAnsi="PermianSerifTypeface"/>
              </w:rPr>
            </w:pPr>
            <w:proofErr w:type="spellStart"/>
            <w:proofErr w:type="gramStart"/>
            <w:r w:rsidRPr="00137BDD">
              <w:rPr>
                <w:rFonts w:ascii="PermianSerifTypeface" w:hAnsi="PermianSerifTypeface"/>
                <w:b/>
                <w:bCs/>
              </w:rPr>
              <w:t>transactions.booked</w:t>
            </w:r>
            <w:proofErr w:type="spellEnd"/>
            <w:proofErr w:type="gramEnd"/>
          </w:p>
        </w:tc>
        <w:tc>
          <w:tcPr>
            <w:tcW w:w="1289" w:type="dxa"/>
            <w:vAlign w:val="center"/>
            <w:hideMark/>
          </w:tcPr>
          <w:p w14:paraId="3351D93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390" w:type="dxa"/>
          </w:tcPr>
          <w:p w14:paraId="6606C90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58" w:type="dxa"/>
            <w:vAlign w:val="center"/>
            <w:hideMark/>
          </w:tcPr>
          <w:p w14:paraId="2D5A03C8"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Tranzacțiile</w:t>
            </w:r>
            <w:proofErr w:type="spellEnd"/>
            <w:r w:rsidRPr="00137BDD">
              <w:rPr>
                <w:rFonts w:ascii="PermianSerifTypeface" w:hAnsi="PermianSerifTypeface"/>
              </w:rPr>
              <w:t xml:space="preserve"> </w:t>
            </w:r>
            <w:proofErr w:type="spellStart"/>
            <w:r w:rsidRPr="00137BDD">
              <w:rPr>
                <w:rFonts w:ascii="PermianSerifTypeface" w:hAnsi="PermianSerifTypeface"/>
              </w:rPr>
              <w:t>înregistrate</w:t>
            </w:r>
            <w:proofErr w:type="spellEnd"/>
            <w:r w:rsidRPr="00137BDD">
              <w:rPr>
                <w:rFonts w:ascii="PermianSerifTypeface" w:hAnsi="PermianSerifTypeface"/>
              </w:rPr>
              <w:t xml:space="preserve"> (booked).</w:t>
            </w:r>
          </w:p>
        </w:tc>
      </w:tr>
      <w:tr w:rsidR="006A0DB8" w:rsidRPr="00137BDD" w14:paraId="45EA27CC" w14:textId="77777777" w:rsidTr="00385077">
        <w:trPr>
          <w:tblCellSpacing w:w="15" w:type="dxa"/>
        </w:trPr>
        <w:tc>
          <w:tcPr>
            <w:tcW w:w="3889" w:type="dxa"/>
            <w:vAlign w:val="center"/>
            <w:hideMark/>
          </w:tcPr>
          <w:p w14:paraId="1DEC2AC8" w14:textId="77777777" w:rsidR="002B3CAA" w:rsidRPr="00137BDD" w:rsidRDefault="002B3CAA" w:rsidP="009F694F">
            <w:pPr>
              <w:spacing w:line="276" w:lineRule="auto"/>
              <w:rPr>
                <w:rFonts w:ascii="PermianSerifTypeface" w:hAnsi="PermianSerifTypeface"/>
              </w:rPr>
            </w:pPr>
            <w:proofErr w:type="spellStart"/>
            <w:proofErr w:type="gramStart"/>
            <w:r w:rsidRPr="00137BDD">
              <w:rPr>
                <w:rFonts w:ascii="PermianSerifTypeface" w:hAnsi="PermianSerifTypeface"/>
                <w:b/>
                <w:bCs/>
              </w:rPr>
              <w:t>transactions.pending</w:t>
            </w:r>
            <w:proofErr w:type="spellEnd"/>
            <w:proofErr w:type="gramEnd"/>
          </w:p>
        </w:tc>
        <w:tc>
          <w:tcPr>
            <w:tcW w:w="1289" w:type="dxa"/>
            <w:vAlign w:val="center"/>
            <w:hideMark/>
          </w:tcPr>
          <w:p w14:paraId="083201E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390" w:type="dxa"/>
          </w:tcPr>
          <w:p w14:paraId="01803DE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58" w:type="dxa"/>
            <w:vAlign w:val="center"/>
            <w:hideMark/>
          </w:tcPr>
          <w:p w14:paraId="2FD2D2B5"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Tranzacțiile</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așteptare</w:t>
            </w:r>
            <w:proofErr w:type="spellEnd"/>
            <w:r w:rsidRPr="00137BDD">
              <w:rPr>
                <w:rFonts w:ascii="PermianSerifTypeface" w:hAnsi="PermianSerifTypeface"/>
              </w:rPr>
              <w:t xml:space="preserve"> (pending).</w:t>
            </w:r>
          </w:p>
        </w:tc>
      </w:tr>
      <w:tr w:rsidR="006A0DB8" w:rsidRPr="00137BDD" w14:paraId="79147DAC" w14:textId="77777777" w:rsidTr="00385077">
        <w:trPr>
          <w:tblCellSpacing w:w="15" w:type="dxa"/>
        </w:trPr>
        <w:tc>
          <w:tcPr>
            <w:tcW w:w="3889" w:type="dxa"/>
            <w:vAlign w:val="center"/>
            <w:hideMark/>
          </w:tcPr>
          <w:p w14:paraId="43058B5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transactionId</w:t>
            </w:r>
            <w:proofErr w:type="spellEnd"/>
          </w:p>
        </w:tc>
        <w:tc>
          <w:tcPr>
            <w:tcW w:w="1289" w:type="dxa"/>
            <w:vAlign w:val="center"/>
            <w:hideMark/>
          </w:tcPr>
          <w:p w14:paraId="46C09DF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0" w:type="dxa"/>
          </w:tcPr>
          <w:p w14:paraId="6679007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58" w:type="dxa"/>
            <w:vAlign w:val="center"/>
            <w:hideMark/>
          </w:tcPr>
          <w:p w14:paraId="4B14D3F7"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ID-ul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tranzacției</w:t>
            </w:r>
            <w:proofErr w:type="spellEnd"/>
            <w:r w:rsidRPr="00137BDD">
              <w:rPr>
                <w:rFonts w:ascii="PermianSerifTypeface" w:hAnsi="PermianSerifTypeface"/>
              </w:rPr>
              <w:t>.</w:t>
            </w:r>
          </w:p>
        </w:tc>
      </w:tr>
      <w:tr w:rsidR="006A0DB8" w:rsidRPr="00137BDD" w14:paraId="35CA7D2F" w14:textId="77777777" w:rsidTr="00385077">
        <w:trPr>
          <w:tblCellSpacing w:w="15" w:type="dxa"/>
        </w:trPr>
        <w:tc>
          <w:tcPr>
            <w:tcW w:w="3889" w:type="dxa"/>
            <w:vAlign w:val="center"/>
            <w:hideMark/>
          </w:tcPr>
          <w:p w14:paraId="2226329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bookingDate</w:t>
            </w:r>
            <w:proofErr w:type="spellEnd"/>
          </w:p>
        </w:tc>
        <w:tc>
          <w:tcPr>
            <w:tcW w:w="1289" w:type="dxa"/>
            <w:vAlign w:val="center"/>
            <w:hideMark/>
          </w:tcPr>
          <w:p w14:paraId="2E705FB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0" w:type="dxa"/>
          </w:tcPr>
          <w:p w14:paraId="2814CF8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58" w:type="dxa"/>
            <w:vAlign w:val="center"/>
            <w:hideMark/>
          </w:tcPr>
          <w:p w14:paraId="416AB5BA"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înregistrării</w:t>
            </w:r>
            <w:proofErr w:type="spellEnd"/>
            <w:r w:rsidRPr="00137BDD">
              <w:rPr>
                <w:rFonts w:ascii="PermianSerifTypeface" w:hAnsi="PermianSerifTypeface"/>
              </w:rPr>
              <w:t xml:space="preserve"> </w:t>
            </w:r>
            <w:proofErr w:type="spellStart"/>
            <w:r w:rsidRPr="00137BDD">
              <w:rPr>
                <w:rFonts w:ascii="PermianSerifTypeface" w:hAnsi="PermianSerifTypeface"/>
              </w:rPr>
              <w:t>tranzacției</w:t>
            </w:r>
            <w:proofErr w:type="spellEnd"/>
            <w:r w:rsidRPr="00137BDD">
              <w:rPr>
                <w:rFonts w:ascii="PermianSerifTypeface" w:hAnsi="PermianSerifTypeface"/>
              </w:rPr>
              <w:t>.</w:t>
            </w:r>
          </w:p>
        </w:tc>
      </w:tr>
      <w:tr w:rsidR="006A0DB8" w:rsidRPr="00137BDD" w14:paraId="2EDA0FC0" w14:textId="77777777" w:rsidTr="00385077">
        <w:trPr>
          <w:tblCellSpacing w:w="15" w:type="dxa"/>
        </w:trPr>
        <w:tc>
          <w:tcPr>
            <w:tcW w:w="3889" w:type="dxa"/>
            <w:vAlign w:val="center"/>
            <w:hideMark/>
          </w:tcPr>
          <w:p w14:paraId="34313B0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valueDate</w:t>
            </w:r>
            <w:proofErr w:type="spellEnd"/>
          </w:p>
        </w:tc>
        <w:tc>
          <w:tcPr>
            <w:tcW w:w="1289" w:type="dxa"/>
            <w:vAlign w:val="center"/>
            <w:hideMark/>
          </w:tcPr>
          <w:p w14:paraId="5FB27C4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0" w:type="dxa"/>
          </w:tcPr>
          <w:p w14:paraId="5D563F2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58" w:type="dxa"/>
            <w:vAlign w:val="center"/>
            <w:hideMark/>
          </w:tcPr>
          <w:p w14:paraId="50C19E13"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la care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Pr="00137BDD">
              <w:rPr>
                <w:rFonts w:ascii="PermianSerifTypeface" w:hAnsi="PermianSerifTypeface"/>
              </w:rPr>
              <w:t xml:space="preserve"> </w:t>
            </w:r>
            <w:proofErr w:type="spellStart"/>
            <w:r w:rsidRPr="00137BDD">
              <w:rPr>
                <w:rFonts w:ascii="PermianSerifTypeface" w:hAnsi="PermianSerifTypeface"/>
              </w:rPr>
              <w:t>tranzacția</w:t>
            </w:r>
            <w:proofErr w:type="spellEnd"/>
            <w:r w:rsidRPr="00137BDD">
              <w:rPr>
                <w:rFonts w:ascii="PermianSerifTypeface" w:hAnsi="PermianSerifTypeface"/>
              </w:rPr>
              <w:t>.</w:t>
            </w:r>
          </w:p>
        </w:tc>
      </w:tr>
      <w:tr w:rsidR="006A0DB8" w:rsidRPr="008C3395" w14:paraId="74EB7205" w14:textId="77777777" w:rsidTr="00385077">
        <w:trPr>
          <w:tblCellSpacing w:w="15" w:type="dxa"/>
        </w:trPr>
        <w:tc>
          <w:tcPr>
            <w:tcW w:w="3889" w:type="dxa"/>
            <w:vAlign w:val="center"/>
            <w:hideMark/>
          </w:tcPr>
          <w:p w14:paraId="7E9B123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transactionAmount</w:t>
            </w:r>
            <w:proofErr w:type="spellEnd"/>
          </w:p>
        </w:tc>
        <w:tc>
          <w:tcPr>
            <w:tcW w:w="1289" w:type="dxa"/>
            <w:vAlign w:val="center"/>
            <w:hideMark/>
          </w:tcPr>
          <w:p w14:paraId="1E169D2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390" w:type="dxa"/>
          </w:tcPr>
          <w:p w14:paraId="64988F0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58" w:type="dxa"/>
            <w:vAlign w:val="center"/>
            <w:hideMark/>
          </w:tcPr>
          <w:p w14:paraId="4BB4DF68" w14:textId="77777777" w:rsidR="002B3CAA" w:rsidRPr="008C3395" w:rsidRDefault="00334A1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Conține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s</w:t>
            </w:r>
            <w:r w:rsidR="002B3CAA" w:rsidRPr="008C3395">
              <w:rPr>
                <w:rFonts w:ascii="PermianSerifTypeface" w:hAnsi="PermianSerifTypeface"/>
                <w:lang w:val="fr-FR"/>
              </w:rPr>
              <w:t>uma</w:t>
            </w:r>
            <w:proofErr w:type="spellEnd"/>
            <w:r w:rsidR="002B3CAA" w:rsidRPr="008C3395">
              <w:rPr>
                <w:rFonts w:ascii="PermianSerifTypeface" w:hAnsi="PermianSerifTypeface"/>
                <w:lang w:val="fr-FR"/>
              </w:rPr>
              <w:t xml:space="preserve"> </w:t>
            </w:r>
            <w:proofErr w:type="spellStart"/>
            <w:r w:rsidRPr="008C3395">
              <w:rPr>
                <w:rFonts w:ascii="PermianSerifTypeface" w:hAnsi="PermianSerifTypeface"/>
                <w:lang w:val="fr-FR"/>
              </w:rPr>
              <w:t>și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valuta</w:t>
            </w:r>
            <w:proofErr w:type="spellEnd"/>
            <w:r w:rsidRPr="008C3395">
              <w:rPr>
                <w:rFonts w:ascii="PermianSerifTypeface" w:hAnsi="PermianSerifTypeface"/>
                <w:lang w:val="fr-FR"/>
              </w:rPr>
              <w:t xml:space="preserve"> </w:t>
            </w:r>
            <w:proofErr w:type="spellStart"/>
            <w:r w:rsidR="002B3CAA" w:rsidRPr="008C3395">
              <w:rPr>
                <w:rFonts w:ascii="PermianSerifTypeface" w:hAnsi="PermianSerifTypeface"/>
                <w:lang w:val="fr-FR"/>
              </w:rPr>
              <w:t>tranzacției</w:t>
            </w:r>
            <w:proofErr w:type="spellEnd"/>
            <w:r w:rsidR="002B3CAA" w:rsidRPr="008C3395">
              <w:rPr>
                <w:rFonts w:ascii="PermianSerifTypeface" w:hAnsi="PermianSerifTypeface"/>
                <w:lang w:val="fr-FR"/>
              </w:rPr>
              <w:t>.</w:t>
            </w:r>
          </w:p>
        </w:tc>
      </w:tr>
      <w:tr w:rsidR="006A0DB8" w:rsidRPr="00137BDD" w14:paraId="0DFA5F5C" w14:textId="77777777" w:rsidTr="00385077">
        <w:trPr>
          <w:tblCellSpacing w:w="15" w:type="dxa"/>
        </w:trPr>
        <w:tc>
          <w:tcPr>
            <w:tcW w:w="3889" w:type="dxa"/>
            <w:vAlign w:val="center"/>
            <w:hideMark/>
          </w:tcPr>
          <w:p w14:paraId="0782107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transactionAmount.currency</w:t>
            </w:r>
            <w:proofErr w:type="spellEnd"/>
          </w:p>
        </w:tc>
        <w:tc>
          <w:tcPr>
            <w:tcW w:w="1289" w:type="dxa"/>
            <w:vAlign w:val="center"/>
            <w:hideMark/>
          </w:tcPr>
          <w:p w14:paraId="23BE9FB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0" w:type="dxa"/>
          </w:tcPr>
          <w:p w14:paraId="6302EED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58" w:type="dxa"/>
            <w:vAlign w:val="center"/>
            <w:hideMark/>
          </w:tcPr>
          <w:p w14:paraId="0290F457"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Valuta </w:t>
            </w:r>
            <w:proofErr w:type="spellStart"/>
            <w:r w:rsidRPr="00137BDD">
              <w:rPr>
                <w:rFonts w:ascii="PermianSerifTypeface" w:hAnsi="PermianSerifTypeface"/>
              </w:rPr>
              <w:t>tranzacției</w:t>
            </w:r>
            <w:proofErr w:type="spellEnd"/>
            <w:r w:rsidRPr="00137BDD">
              <w:rPr>
                <w:rFonts w:ascii="PermianSerifTypeface" w:hAnsi="PermianSerifTypeface"/>
              </w:rPr>
              <w:t>.</w:t>
            </w:r>
          </w:p>
        </w:tc>
      </w:tr>
      <w:tr w:rsidR="006A0DB8" w:rsidRPr="00137BDD" w14:paraId="720D6CEB" w14:textId="77777777" w:rsidTr="00385077">
        <w:trPr>
          <w:tblCellSpacing w:w="15" w:type="dxa"/>
        </w:trPr>
        <w:tc>
          <w:tcPr>
            <w:tcW w:w="3889" w:type="dxa"/>
            <w:vAlign w:val="center"/>
            <w:hideMark/>
          </w:tcPr>
          <w:p w14:paraId="5929174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transactionAmount.amount</w:t>
            </w:r>
            <w:proofErr w:type="spellEnd"/>
          </w:p>
        </w:tc>
        <w:tc>
          <w:tcPr>
            <w:tcW w:w="1289" w:type="dxa"/>
            <w:vAlign w:val="center"/>
            <w:hideMark/>
          </w:tcPr>
          <w:p w14:paraId="186EDAE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0" w:type="dxa"/>
          </w:tcPr>
          <w:p w14:paraId="6FCFCCA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58" w:type="dxa"/>
            <w:vAlign w:val="center"/>
            <w:hideMark/>
          </w:tcPr>
          <w:p w14:paraId="11EAA6CB"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Suma </w:t>
            </w:r>
            <w:proofErr w:type="spellStart"/>
            <w:r w:rsidRPr="00137BDD">
              <w:rPr>
                <w:rFonts w:ascii="PermianSerifTypeface" w:hAnsi="PermianSerifTypeface"/>
              </w:rPr>
              <w:t>tranzacției</w:t>
            </w:r>
            <w:proofErr w:type="spellEnd"/>
            <w:r w:rsidRPr="00137BDD">
              <w:rPr>
                <w:rFonts w:ascii="PermianSerifTypeface" w:hAnsi="PermianSerifTypeface"/>
              </w:rPr>
              <w:t>.</w:t>
            </w:r>
          </w:p>
        </w:tc>
      </w:tr>
      <w:tr w:rsidR="006A0DB8" w:rsidRPr="00137BDD" w14:paraId="6ABD838D" w14:textId="77777777" w:rsidTr="00385077">
        <w:trPr>
          <w:tblCellSpacing w:w="15" w:type="dxa"/>
        </w:trPr>
        <w:tc>
          <w:tcPr>
            <w:tcW w:w="3889" w:type="dxa"/>
            <w:vAlign w:val="center"/>
            <w:hideMark/>
          </w:tcPr>
          <w:p w14:paraId="081875E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creditorName</w:t>
            </w:r>
            <w:proofErr w:type="spellEnd"/>
          </w:p>
        </w:tc>
        <w:tc>
          <w:tcPr>
            <w:tcW w:w="1289" w:type="dxa"/>
            <w:vAlign w:val="center"/>
            <w:hideMark/>
          </w:tcPr>
          <w:p w14:paraId="2D6FBC3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sidRPr="007F38F0">
              <w:rPr>
                <w:rFonts w:ascii="PermianSerifTypeface" w:hAnsi="PermianSerifTypeface"/>
                <w:sz w:val="20"/>
                <w:szCs w:val="20"/>
              </w:rPr>
              <w:t>Max70Text</w:t>
            </w:r>
          </w:p>
        </w:tc>
        <w:tc>
          <w:tcPr>
            <w:tcW w:w="1390" w:type="dxa"/>
          </w:tcPr>
          <w:p w14:paraId="329464A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Oblgatoriu</w:t>
            </w:r>
            <w:proofErr w:type="spellEnd"/>
            <w:r w:rsidRPr="00137BDD">
              <w:rPr>
                <w:rFonts w:ascii="PermianSerifTypeface" w:hAnsi="PermianSerifTypeface"/>
              </w:rPr>
              <w:t xml:space="preserve"> </w:t>
            </w:r>
            <w:r w:rsidR="00183ADA" w:rsidRPr="00137BDD">
              <w:rPr>
                <w:rFonts w:ascii="PermianSerifTypeface" w:hAnsi="PermianSerifTypeface"/>
              </w:rPr>
              <w:t>(</w:t>
            </w:r>
            <w:proofErr w:type="spellStart"/>
            <w:r w:rsidR="00183ADA" w:rsidRPr="00137BDD">
              <w:rPr>
                <w:rFonts w:ascii="PermianSerifTypeface" w:hAnsi="PermianSerifTypeface"/>
              </w:rPr>
              <w:t>dacă</w:t>
            </w:r>
            <w:proofErr w:type="spellEnd"/>
            <w:r w:rsidR="00183ADA" w:rsidRPr="00137BDD">
              <w:rPr>
                <w:rFonts w:ascii="PermianSerifTypeface" w:hAnsi="PermianSerifTypeface"/>
              </w:rPr>
              <w:t xml:space="preserve"> Debit)</w:t>
            </w:r>
          </w:p>
        </w:tc>
        <w:tc>
          <w:tcPr>
            <w:tcW w:w="3058" w:type="dxa"/>
            <w:vAlign w:val="center"/>
            <w:hideMark/>
          </w:tcPr>
          <w:p w14:paraId="01E5DF8B"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Numele</w:t>
            </w:r>
            <w:proofErr w:type="spellEnd"/>
            <w:r w:rsidRPr="00137BDD">
              <w:rPr>
                <w:rFonts w:ascii="PermianSerifTypeface" w:hAnsi="PermianSerifTypeface"/>
              </w:rPr>
              <w:t xml:space="preserve"> </w:t>
            </w:r>
            <w:proofErr w:type="spellStart"/>
            <w:r w:rsidRPr="00137BDD">
              <w:rPr>
                <w:rFonts w:ascii="PermianSerifTypeface" w:hAnsi="PermianSerifTypeface"/>
              </w:rPr>
              <w:t>creditorului</w:t>
            </w:r>
            <w:proofErr w:type="spellEnd"/>
            <w:r w:rsidRPr="00137BDD">
              <w:rPr>
                <w:rFonts w:ascii="PermianSerifTypeface" w:hAnsi="PermianSerifTypeface"/>
              </w:rPr>
              <w:t>.</w:t>
            </w:r>
          </w:p>
        </w:tc>
      </w:tr>
      <w:tr w:rsidR="006A0DB8" w:rsidRPr="00137BDD" w14:paraId="041AC81D" w14:textId="77777777" w:rsidTr="00385077">
        <w:trPr>
          <w:tblCellSpacing w:w="15" w:type="dxa"/>
        </w:trPr>
        <w:tc>
          <w:tcPr>
            <w:tcW w:w="3889" w:type="dxa"/>
            <w:vAlign w:val="center"/>
          </w:tcPr>
          <w:p w14:paraId="036CB0F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creditorAccount</w:t>
            </w:r>
            <w:proofErr w:type="spellEnd"/>
          </w:p>
        </w:tc>
        <w:tc>
          <w:tcPr>
            <w:tcW w:w="1289" w:type="dxa"/>
            <w:vAlign w:val="center"/>
          </w:tcPr>
          <w:p w14:paraId="7BCCA33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390" w:type="dxa"/>
          </w:tcPr>
          <w:p w14:paraId="749DEEAF" w14:textId="77777777" w:rsidR="002B3CAA" w:rsidRPr="008C3395" w:rsidRDefault="002B3CAA" w:rsidP="009F694F">
            <w:pPr>
              <w:spacing w:line="276" w:lineRule="auto"/>
              <w:rPr>
                <w:rFonts w:ascii="PermianSerifTypeface" w:hAnsi="PermianSerifTypeface"/>
                <w:lang w:val="fr-FR"/>
              </w:rPr>
            </w:pPr>
            <w:proofErr w:type="spellStart"/>
            <w:r w:rsidRPr="008C3395">
              <w:rPr>
                <w:rFonts w:ascii="PermianSerifTypeface" w:hAnsi="PermianSerifTypeface"/>
                <w:lang w:val="fr-FR"/>
              </w:rPr>
              <w:t>Oblig</w:t>
            </w:r>
            <w:r w:rsidR="00183ADA" w:rsidRPr="008C3395">
              <w:rPr>
                <w:rFonts w:ascii="PermianSerifTypeface" w:hAnsi="PermianSerifTypeface"/>
                <w:lang w:val="fr-FR"/>
              </w:rPr>
              <w:t>atoriu</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dacă</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Debit</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și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deținut</w:t>
            </w:r>
            <w:proofErr w:type="spellEnd"/>
            <w:r w:rsidRPr="008C3395">
              <w:rPr>
                <w:rFonts w:ascii="PermianSerifTypeface" w:hAnsi="PermianSerifTypeface"/>
                <w:lang w:val="fr-FR"/>
              </w:rPr>
              <w:t xml:space="preserve"> de ASPSP)</w:t>
            </w:r>
          </w:p>
        </w:tc>
        <w:tc>
          <w:tcPr>
            <w:tcW w:w="3058" w:type="dxa"/>
            <w:vAlign w:val="center"/>
          </w:tcPr>
          <w:p w14:paraId="69DAA5E2"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Contul</w:t>
            </w:r>
            <w:proofErr w:type="spellEnd"/>
            <w:r w:rsidRPr="00137BDD">
              <w:rPr>
                <w:rFonts w:ascii="PermianSerifTypeface" w:hAnsi="PermianSerifTypeface"/>
              </w:rPr>
              <w:t xml:space="preserve"> </w:t>
            </w:r>
            <w:proofErr w:type="spellStart"/>
            <w:r w:rsidRPr="00137BDD">
              <w:rPr>
                <w:rFonts w:ascii="PermianSerifTypeface" w:hAnsi="PermianSerifTypeface"/>
              </w:rPr>
              <w:t>creditorului</w:t>
            </w:r>
            <w:proofErr w:type="spellEnd"/>
            <w:r w:rsidRPr="00137BDD">
              <w:rPr>
                <w:rFonts w:ascii="PermianSerifTypeface" w:hAnsi="PermianSerifTypeface"/>
              </w:rPr>
              <w:t>.</w:t>
            </w:r>
          </w:p>
        </w:tc>
      </w:tr>
      <w:tr w:rsidR="006A0DB8" w:rsidRPr="00137BDD" w14:paraId="69161132" w14:textId="77777777" w:rsidTr="00385077">
        <w:trPr>
          <w:tblCellSpacing w:w="15" w:type="dxa"/>
        </w:trPr>
        <w:tc>
          <w:tcPr>
            <w:tcW w:w="3889" w:type="dxa"/>
            <w:vAlign w:val="center"/>
          </w:tcPr>
          <w:p w14:paraId="127BC16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creditorAccount.iban</w:t>
            </w:r>
            <w:proofErr w:type="spellEnd"/>
          </w:p>
        </w:tc>
        <w:tc>
          <w:tcPr>
            <w:tcW w:w="1289" w:type="dxa"/>
            <w:vAlign w:val="center"/>
          </w:tcPr>
          <w:p w14:paraId="30B8319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0" w:type="dxa"/>
          </w:tcPr>
          <w:p w14:paraId="255424A9" w14:textId="77777777" w:rsidR="002B3CAA" w:rsidRPr="008C3395" w:rsidRDefault="002B3CAA" w:rsidP="009F694F">
            <w:pPr>
              <w:spacing w:line="276" w:lineRule="auto"/>
              <w:rPr>
                <w:rFonts w:ascii="PermianSerifTypeface" w:hAnsi="PermianSerifTypeface"/>
                <w:lang w:val="fr-FR"/>
              </w:rPr>
            </w:pPr>
            <w:proofErr w:type="spellStart"/>
            <w:proofErr w:type="gramStart"/>
            <w:r w:rsidRPr="008C3395">
              <w:rPr>
                <w:rFonts w:ascii="PermianSerifTypeface" w:hAnsi="PermianSerifTypeface"/>
                <w:lang w:val="fr-FR"/>
              </w:rPr>
              <w:t>Oblig</w:t>
            </w:r>
            <w:r w:rsidR="00183ADA" w:rsidRPr="008C3395">
              <w:rPr>
                <w:rFonts w:ascii="PermianSerifTypeface" w:hAnsi="PermianSerifTypeface"/>
                <w:lang w:val="fr-FR"/>
              </w:rPr>
              <w:t>atoriu</w:t>
            </w:r>
            <w:proofErr w:type="spellEnd"/>
            <w:r w:rsidRPr="008C3395">
              <w:rPr>
                <w:rFonts w:ascii="PermianSerifTypeface" w:hAnsi="PermianSerifTypeface"/>
                <w:lang w:val="fr-FR"/>
              </w:rPr>
              <w:t xml:space="preserve">  (</w:t>
            </w:r>
            <w:proofErr w:type="spellStart"/>
            <w:proofErr w:type="gramEnd"/>
            <w:r w:rsidRPr="008C3395">
              <w:rPr>
                <w:rFonts w:ascii="PermianSerifTypeface" w:hAnsi="PermianSerifTypeface"/>
                <w:lang w:val="fr-FR"/>
              </w:rPr>
              <w:t>dacă</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Debit</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și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deținut</w:t>
            </w:r>
            <w:proofErr w:type="spellEnd"/>
            <w:r w:rsidRPr="008C3395">
              <w:rPr>
                <w:rFonts w:ascii="PermianSerifTypeface" w:hAnsi="PermianSerifTypeface"/>
                <w:lang w:val="fr-FR"/>
              </w:rPr>
              <w:t xml:space="preserve"> de ASPSP)</w:t>
            </w:r>
          </w:p>
        </w:tc>
        <w:tc>
          <w:tcPr>
            <w:tcW w:w="3058" w:type="dxa"/>
            <w:vAlign w:val="center"/>
          </w:tcPr>
          <w:p w14:paraId="280F2BF5"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IBAN </w:t>
            </w:r>
            <w:proofErr w:type="spellStart"/>
            <w:r w:rsidRPr="00137BDD">
              <w:rPr>
                <w:rFonts w:ascii="PermianSerifTypeface" w:hAnsi="PermianSerifTypeface"/>
              </w:rPr>
              <w:t>creditorului</w:t>
            </w:r>
            <w:proofErr w:type="spellEnd"/>
            <w:r w:rsidRPr="00137BDD">
              <w:rPr>
                <w:rFonts w:ascii="PermianSerifTypeface" w:hAnsi="PermianSerifTypeface"/>
              </w:rPr>
              <w:t>.</w:t>
            </w:r>
          </w:p>
        </w:tc>
      </w:tr>
      <w:tr w:rsidR="006A0DB8" w:rsidRPr="00137BDD" w14:paraId="237ADB1D" w14:textId="77777777" w:rsidTr="00385077">
        <w:trPr>
          <w:tblCellSpacing w:w="15" w:type="dxa"/>
        </w:trPr>
        <w:tc>
          <w:tcPr>
            <w:tcW w:w="3889" w:type="dxa"/>
            <w:vAlign w:val="center"/>
          </w:tcPr>
          <w:p w14:paraId="0E9E980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debtorName</w:t>
            </w:r>
            <w:proofErr w:type="spellEnd"/>
          </w:p>
        </w:tc>
        <w:tc>
          <w:tcPr>
            <w:tcW w:w="1289" w:type="dxa"/>
            <w:vAlign w:val="center"/>
          </w:tcPr>
          <w:p w14:paraId="753B682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0" w:type="dxa"/>
          </w:tcPr>
          <w:p w14:paraId="0318C7E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w:t>
            </w:r>
            <w:proofErr w:type="spellStart"/>
            <w:r w:rsidRPr="00137BDD">
              <w:rPr>
                <w:rFonts w:ascii="PermianSerifTypeface" w:hAnsi="PermianSerifTypeface"/>
              </w:rPr>
              <w:t>dacă</w:t>
            </w:r>
            <w:proofErr w:type="spellEnd"/>
            <w:r w:rsidRPr="00137BDD">
              <w:rPr>
                <w:rFonts w:ascii="PermianSerifTypeface" w:hAnsi="PermianSerifTypeface"/>
              </w:rPr>
              <w:t xml:space="preserve"> Credit)</w:t>
            </w:r>
          </w:p>
        </w:tc>
        <w:tc>
          <w:tcPr>
            <w:tcW w:w="3058" w:type="dxa"/>
            <w:vAlign w:val="center"/>
          </w:tcPr>
          <w:p w14:paraId="68B93032"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Numele</w:t>
            </w:r>
            <w:proofErr w:type="spellEnd"/>
            <w:r w:rsidRPr="00137BDD">
              <w:rPr>
                <w:rFonts w:ascii="PermianSerifTypeface" w:hAnsi="PermianSerifTypeface"/>
              </w:rPr>
              <w:t xml:space="preserve"> </w:t>
            </w:r>
            <w:proofErr w:type="spellStart"/>
            <w:r w:rsidRPr="00137BDD">
              <w:rPr>
                <w:rFonts w:ascii="PermianSerifTypeface" w:hAnsi="PermianSerifTypeface"/>
              </w:rPr>
              <w:t>debitorului</w:t>
            </w:r>
            <w:proofErr w:type="spellEnd"/>
            <w:r w:rsidRPr="00137BDD">
              <w:rPr>
                <w:rFonts w:ascii="PermianSerifTypeface" w:hAnsi="PermianSerifTypeface"/>
              </w:rPr>
              <w:t>.</w:t>
            </w:r>
          </w:p>
        </w:tc>
      </w:tr>
      <w:tr w:rsidR="006A0DB8" w:rsidRPr="00137BDD" w14:paraId="235A8519" w14:textId="77777777" w:rsidTr="00385077">
        <w:trPr>
          <w:tblCellSpacing w:w="15" w:type="dxa"/>
        </w:trPr>
        <w:tc>
          <w:tcPr>
            <w:tcW w:w="3889" w:type="dxa"/>
            <w:vAlign w:val="center"/>
          </w:tcPr>
          <w:p w14:paraId="3B34B61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debtorAccount</w:t>
            </w:r>
            <w:proofErr w:type="spellEnd"/>
          </w:p>
        </w:tc>
        <w:tc>
          <w:tcPr>
            <w:tcW w:w="1289" w:type="dxa"/>
            <w:vAlign w:val="center"/>
          </w:tcPr>
          <w:p w14:paraId="7039451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390" w:type="dxa"/>
          </w:tcPr>
          <w:p w14:paraId="601BCBC2" w14:textId="77777777" w:rsidR="002B3CAA" w:rsidRPr="008C3395" w:rsidRDefault="002B3CAA" w:rsidP="009F694F">
            <w:pPr>
              <w:spacing w:line="276" w:lineRule="auto"/>
              <w:rPr>
                <w:rFonts w:ascii="PermianSerifTypeface" w:hAnsi="PermianSerifTypeface"/>
                <w:lang w:val="fr-FR"/>
              </w:rPr>
            </w:pPr>
            <w:proofErr w:type="spellStart"/>
            <w:r w:rsidRPr="008C3395">
              <w:rPr>
                <w:rFonts w:ascii="PermianSerifTypeface" w:hAnsi="PermianSerifTypeface"/>
                <w:lang w:val="fr-FR"/>
              </w:rPr>
              <w:t>Oblig</w:t>
            </w:r>
            <w:r w:rsidR="00183ADA" w:rsidRPr="008C3395">
              <w:rPr>
                <w:rFonts w:ascii="PermianSerifTypeface" w:hAnsi="PermianSerifTypeface"/>
                <w:lang w:val="fr-FR"/>
              </w:rPr>
              <w:t>atoriu</w:t>
            </w:r>
            <w:proofErr w:type="spellEnd"/>
            <w:r w:rsidR="006A0DB8" w:rsidRPr="008C3395">
              <w:rPr>
                <w:rFonts w:ascii="PermianSerifTypeface" w:hAnsi="PermianSerifTypeface"/>
                <w:lang w:val="fr-FR"/>
              </w:rPr>
              <w:t xml:space="preserve"> </w:t>
            </w:r>
            <w:r w:rsidRPr="008C3395">
              <w:rPr>
                <w:rFonts w:ascii="PermianSerifTypeface" w:hAnsi="PermianSerifTypeface"/>
                <w:lang w:val="fr-FR"/>
              </w:rPr>
              <w:t>(</w:t>
            </w:r>
            <w:proofErr w:type="spellStart"/>
            <w:r w:rsidRPr="008C3395">
              <w:rPr>
                <w:rFonts w:ascii="PermianSerifTypeface" w:hAnsi="PermianSerifTypeface"/>
                <w:lang w:val="fr-FR"/>
              </w:rPr>
              <w:t>dacă</w:t>
            </w:r>
            <w:proofErr w:type="spellEnd"/>
            <w:r w:rsidRPr="008C3395">
              <w:rPr>
                <w:rFonts w:ascii="PermianSerifTypeface" w:hAnsi="PermianSerifTypeface"/>
                <w:lang w:val="fr-FR"/>
              </w:rPr>
              <w:t xml:space="preserve"> Credit </w:t>
            </w:r>
            <w:proofErr w:type="spellStart"/>
            <w:r w:rsidRPr="008C3395">
              <w:rPr>
                <w:rFonts w:ascii="PermianSerifTypeface" w:hAnsi="PermianSerifTypeface"/>
                <w:lang w:val="fr-FR"/>
              </w:rPr>
              <w:t>și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deținut</w:t>
            </w:r>
            <w:proofErr w:type="spellEnd"/>
            <w:r w:rsidRPr="008C3395">
              <w:rPr>
                <w:rFonts w:ascii="PermianSerifTypeface" w:hAnsi="PermianSerifTypeface"/>
                <w:lang w:val="fr-FR"/>
              </w:rPr>
              <w:t xml:space="preserve"> de ASPSP)</w:t>
            </w:r>
          </w:p>
        </w:tc>
        <w:tc>
          <w:tcPr>
            <w:tcW w:w="3058" w:type="dxa"/>
            <w:vAlign w:val="center"/>
          </w:tcPr>
          <w:p w14:paraId="2564B402"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Contul</w:t>
            </w:r>
            <w:proofErr w:type="spellEnd"/>
            <w:r w:rsidRPr="00137BDD">
              <w:rPr>
                <w:rFonts w:ascii="PermianSerifTypeface" w:hAnsi="PermianSerifTypeface"/>
              </w:rPr>
              <w:t xml:space="preserve"> </w:t>
            </w:r>
            <w:proofErr w:type="spellStart"/>
            <w:r w:rsidRPr="00137BDD">
              <w:rPr>
                <w:rFonts w:ascii="PermianSerifTypeface" w:hAnsi="PermianSerifTypeface"/>
              </w:rPr>
              <w:t>debitorului</w:t>
            </w:r>
            <w:proofErr w:type="spellEnd"/>
            <w:r w:rsidRPr="00137BDD">
              <w:rPr>
                <w:rFonts w:ascii="PermianSerifTypeface" w:hAnsi="PermianSerifTypeface"/>
              </w:rPr>
              <w:t>.</w:t>
            </w:r>
          </w:p>
        </w:tc>
      </w:tr>
      <w:tr w:rsidR="006A0DB8" w:rsidRPr="00137BDD" w14:paraId="7055A512" w14:textId="77777777" w:rsidTr="00385077">
        <w:trPr>
          <w:tblCellSpacing w:w="15" w:type="dxa"/>
        </w:trPr>
        <w:tc>
          <w:tcPr>
            <w:tcW w:w="3889" w:type="dxa"/>
            <w:vAlign w:val="center"/>
          </w:tcPr>
          <w:p w14:paraId="62B0D7C9"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debtorAccount.iban</w:t>
            </w:r>
            <w:proofErr w:type="spellEnd"/>
          </w:p>
        </w:tc>
        <w:tc>
          <w:tcPr>
            <w:tcW w:w="1289" w:type="dxa"/>
            <w:vAlign w:val="center"/>
          </w:tcPr>
          <w:p w14:paraId="355333B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0" w:type="dxa"/>
          </w:tcPr>
          <w:p w14:paraId="53F359A1" w14:textId="77777777" w:rsidR="002B3CAA" w:rsidRPr="008C3395" w:rsidRDefault="002B3CAA" w:rsidP="009F694F">
            <w:pPr>
              <w:spacing w:line="276" w:lineRule="auto"/>
              <w:rPr>
                <w:rFonts w:ascii="PermianSerifTypeface" w:hAnsi="PermianSerifTypeface"/>
                <w:lang w:val="fr-FR"/>
              </w:rPr>
            </w:pPr>
            <w:proofErr w:type="spellStart"/>
            <w:proofErr w:type="gramStart"/>
            <w:r w:rsidRPr="008C3395">
              <w:rPr>
                <w:rFonts w:ascii="PermianSerifTypeface" w:hAnsi="PermianSerifTypeface"/>
                <w:lang w:val="fr-FR"/>
              </w:rPr>
              <w:t>Oblig</w:t>
            </w:r>
            <w:r w:rsidR="00183ADA" w:rsidRPr="008C3395">
              <w:rPr>
                <w:rFonts w:ascii="PermianSerifTypeface" w:hAnsi="PermianSerifTypeface"/>
                <w:lang w:val="fr-FR"/>
              </w:rPr>
              <w:t>atoriu</w:t>
            </w:r>
            <w:proofErr w:type="spellEnd"/>
            <w:r w:rsidRPr="008C3395">
              <w:rPr>
                <w:rFonts w:ascii="PermianSerifTypeface" w:hAnsi="PermianSerifTypeface"/>
                <w:lang w:val="fr-FR"/>
              </w:rPr>
              <w:t xml:space="preserve">  (</w:t>
            </w:r>
            <w:proofErr w:type="spellStart"/>
            <w:proofErr w:type="gramEnd"/>
            <w:r w:rsidRPr="008C3395">
              <w:rPr>
                <w:rFonts w:ascii="PermianSerifTypeface" w:hAnsi="PermianSerifTypeface"/>
                <w:lang w:val="fr-FR"/>
              </w:rPr>
              <w:t>dacă</w:t>
            </w:r>
            <w:proofErr w:type="spellEnd"/>
            <w:r w:rsidRPr="008C3395">
              <w:rPr>
                <w:rFonts w:ascii="PermianSerifTypeface" w:hAnsi="PermianSerifTypeface"/>
                <w:lang w:val="fr-FR"/>
              </w:rPr>
              <w:t xml:space="preserve"> Credit </w:t>
            </w:r>
            <w:proofErr w:type="spellStart"/>
            <w:r w:rsidRPr="008C3395">
              <w:rPr>
                <w:rFonts w:ascii="PermianSerifTypeface" w:hAnsi="PermianSerifTypeface"/>
                <w:lang w:val="fr-FR"/>
              </w:rPr>
              <w:lastRenderedPageBreak/>
              <w:t>și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deținut</w:t>
            </w:r>
            <w:proofErr w:type="spellEnd"/>
            <w:r w:rsidRPr="008C3395">
              <w:rPr>
                <w:rFonts w:ascii="PermianSerifTypeface" w:hAnsi="PermianSerifTypeface"/>
                <w:lang w:val="fr-FR"/>
              </w:rPr>
              <w:t xml:space="preserve"> de ASPSP)</w:t>
            </w:r>
          </w:p>
        </w:tc>
        <w:tc>
          <w:tcPr>
            <w:tcW w:w="3058" w:type="dxa"/>
            <w:vAlign w:val="center"/>
          </w:tcPr>
          <w:p w14:paraId="39C25C24"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lastRenderedPageBreak/>
              <w:t xml:space="preserve">IBAN </w:t>
            </w:r>
            <w:proofErr w:type="spellStart"/>
            <w:r w:rsidRPr="00137BDD">
              <w:rPr>
                <w:rFonts w:ascii="PermianSerifTypeface" w:hAnsi="PermianSerifTypeface"/>
              </w:rPr>
              <w:t>debitorului</w:t>
            </w:r>
            <w:proofErr w:type="spellEnd"/>
            <w:r w:rsidRPr="00137BDD">
              <w:rPr>
                <w:rFonts w:ascii="PermianSerifTypeface" w:hAnsi="PermianSerifTypeface"/>
              </w:rPr>
              <w:t>.</w:t>
            </w:r>
          </w:p>
        </w:tc>
      </w:tr>
      <w:tr w:rsidR="006A0DB8" w:rsidRPr="008C3395" w14:paraId="4ED41D26" w14:textId="77777777" w:rsidTr="00385077">
        <w:trPr>
          <w:tblCellSpacing w:w="15" w:type="dxa"/>
        </w:trPr>
        <w:tc>
          <w:tcPr>
            <w:tcW w:w="3889" w:type="dxa"/>
            <w:vAlign w:val="center"/>
            <w:hideMark/>
          </w:tcPr>
          <w:p w14:paraId="20AA952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remittanceInformationUnstructured</w:t>
            </w:r>
            <w:proofErr w:type="spellEnd"/>
          </w:p>
        </w:tc>
        <w:tc>
          <w:tcPr>
            <w:tcW w:w="1289" w:type="dxa"/>
            <w:vAlign w:val="center"/>
            <w:hideMark/>
          </w:tcPr>
          <w:p w14:paraId="4B27FAEA" w14:textId="77777777" w:rsidR="00453443" w:rsidRPr="00A8638D" w:rsidRDefault="002B3CAA" w:rsidP="009F694F">
            <w:pPr>
              <w:widowControl w:val="0"/>
              <w:tabs>
                <w:tab w:val="left" w:pos="9214"/>
              </w:tabs>
              <w:spacing w:before="120" w:after="120" w:line="276" w:lineRule="auto"/>
              <w:rPr>
                <w:rFonts w:ascii="PermianSerifTypeface" w:hAnsi="PermianSerifTypeface"/>
                <w:sz w:val="20"/>
                <w:szCs w:val="20"/>
              </w:rPr>
            </w:pPr>
            <w:r w:rsidRPr="00137BDD">
              <w:rPr>
                <w:rFonts w:ascii="PermianSerifTypeface" w:hAnsi="PermianSerifTypeface"/>
              </w:rPr>
              <w:t>String</w:t>
            </w:r>
            <w:r w:rsidR="00453443">
              <w:rPr>
                <w:rFonts w:ascii="PermianSerifTypeface" w:hAnsi="PermianSerifTypeface"/>
              </w:rPr>
              <w:br/>
            </w:r>
            <w:r w:rsidR="00453443" w:rsidRPr="007F38F0">
              <w:rPr>
                <w:rFonts w:ascii="PermianSerifTypeface" w:hAnsi="PermianSerifTypeface"/>
                <w:sz w:val="20"/>
                <w:szCs w:val="20"/>
              </w:rPr>
              <w:t xml:space="preserve"> Max</w:t>
            </w:r>
            <w:r w:rsidR="00453443">
              <w:rPr>
                <w:rFonts w:ascii="PermianSerifTypeface" w:hAnsi="PermianSerifTypeface"/>
                <w:sz w:val="20"/>
                <w:szCs w:val="20"/>
              </w:rPr>
              <w:t>420</w:t>
            </w:r>
            <w:r w:rsidR="00453443" w:rsidRPr="007F38F0">
              <w:rPr>
                <w:rFonts w:ascii="PermianSerifTypeface" w:hAnsi="PermianSerifTypeface"/>
                <w:sz w:val="20"/>
                <w:szCs w:val="20"/>
              </w:rPr>
              <w:t>Text</w:t>
            </w:r>
          </w:p>
          <w:p w14:paraId="57D1BA60" w14:textId="77777777" w:rsidR="002B3CAA" w:rsidRPr="00137BDD" w:rsidRDefault="00453443" w:rsidP="009F694F">
            <w:pPr>
              <w:spacing w:line="276" w:lineRule="auto"/>
              <w:rPr>
                <w:rFonts w:ascii="PermianSerifTypeface" w:hAnsi="PermianSerifTypeface"/>
              </w:rPr>
            </w:pPr>
            <w:r w:rsidRPr="00A8638D">
              <w:rPr>
                <w:rFonts w:ascii="PermianSerifTypeface" w:hAnsi="PermianSerifTypeface"/>
                <w:sz w:val="20"/>
                <w:szCs w:val="20"/>
              </w:rPr>
              <w:t>[0-9a-zA-Z/</w:t>
            </w:r>
            <w:proofErr w:type="gramStart"/>
            <w:r w:rsidRPr="00A8638D">
              <w:rPr>
                <w:rFonts w:ascii="PermianSerifTypeface" w:hAnsi="PermianSerifTypeface"/>
                <w:sz w:val="20"/>
                <w:szCs w:val="20"/>
              </w:rPr>
              <w:t>\-\?:\(\)\</w:t>
            </w:r>
            <w:proofErr w:type="gramEnd"/>
            <w:r w:rsidRPr="00A8638D">
              <w:rPr>
                <w:rFonts w:ascii="PermianSerifTypeface" w:hAnsi="PermianSerifTypeface"/>
                <w:sz w:val="20"/>
                <w:szCs w:val="20"/>
              </w:rPr>
              <w:t>.,'\</w:t>
            </w:r>
            <w:proofErr w:type="gramStart"/>
            <w:r w:rsidRPr="00A8638D">
              <w:rPr>
                <w:rFonts w:ascii="PermianSerifTypeface" w:hAnsi="PermianSerifTypeface"/>
                <w:sz w:val="20"/>
                <w:szCs w:val="20"/>
              </w:rPr>
              <w:t>+ ]</w:t>
            </w:r>
            <w:proofErr w:type="gramEnd"/>
            <w:r w:rsidRPr="00A8638D">
              <w:rPr>
                <w:rFonts w:ascii="PermianSerifTypeface" w:hAnsi="PermianSerifTypeface"/>
                <w:sz w:val="20"/>
                <w:szCs w:val="20"/>
              </w:rPr>
              <w:t>{1,35}</w:t>
            </w:r>
          </w:p>
        </w:tc>
        <w:tc>
          <w:tcPr>
            <w:tcW w:w="1390" w:type="dxa"/>
          </w:tcPr>
          <w:p w14:paraId="23E7C6C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58" w:type="dxa"/>
            <w:vAlign w:val="center"/>
            <w:hideMark/>
          </w:tcPr>
          <w:p w14:paraId="0DC161DD"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Informații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nestructurate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despre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plată</w:t>
            </w:r>
            <w:proofErr w:type="spellEnd"/>
            <w:r w:rsidRPr="008C3395">
              <w:rPr>
                <w:rFonts w:ascii="PermianSerifTypeface" w:hAnsi="PermianSerifTypeface"/>
                <w:lang w:val="fr-FR"/>
              </w:rPr>
              <w:t xml:space="preserve"> (ex. </w:t>
            </w:r>
            <w:proofErr w:type="spellStart"/>
            <w:r w:rsidRPr="008C3395">
              <w:rPr>
                <w:rFonts w:ascii="PermianSerifTypeface" w:hAnsi="PermianSerifTypeface"/>
                <w:lang w:val="fr-FR"/>
              </w:rPr>
              <w:t>detalii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factură</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Dacă</w:t>
            </w:r>
            <w:proofErr w:type="spellEnd"/>
            <w:r w:rsidRPr="008C3395">
              <w:rPr>
                <w:rFonts w:ascii="PermianSerifTypeface" w:hAnsi="PermianSerifTypeface"/>
                <w:lang w:val="fr-FR"/>
              </w:rPr>
              <w:t xml:space="preserve"> ASPSP </w:t>
            </w:r>
            <w:proofErr w:type="spellStart"/>
            <w:r w:rsidRPr="008C3395">
              <w:rPr>
                <w:rFonts w:ascii="PermianSerifTypeface" w:hAnsi="PermianSerifTypeface"/>
                <w:lang w:val="fr-FR"/>
              </w:rPr>
              <w:t>oferă</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așa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gen</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informații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în</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aplicația</w:t>
            </w:r>
            <w:proofErr w:type="spellEnd"/>
            <w:r w:rsidRPr="008C3395">
              <w:rPr>
                <w:rFonts w:ascii="PermianSerifTypeface" w:hAnsi="PermianSerifTypeface"/>
                <w:lang w:val="fr-FR"/>
              </w:rPr>
              <w:t xml:space="preserve"> sa, este </w:t>
            </w:r>
            <w:proofErr w:type="spellStart"/>
            <w:r w:rsidRPr="008C3395">
              <w:rPr>
                <w:rFonts w:ascii="PermianSerifTypeface" w:hAnsi="PermianSerifTypeface"/>
                <w:lang w:val="fr-FR"/>
              </w:rPr>
              <w:t>obligat</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să</w:t>
            </w:r>
            <w:proofErr w:type="spellEnd"/>
            <w:r w:rsidRPr="008C3395">
              <w:rPr>
                <w:rFonts w:ascii="PermianSerifTypeface" w:hAnsi="PermianSerifTypeface"/>
                <w:lang w:val="fr-FR"/>
              </w:rPr>
              <w:t xml:space="preserve"> o </w:t>
            </w:r>
            <w:proofErr w:type="spellStart"/>
            <w:r w:rsidRPr="008C3395">
              <w:rPr>
                <w:rFonts w:ascii="PermianSerifTypeface" w:hAnsi="PermianSerifTypeface"/>
                <w:lang w:val="fr-FR"/>
              </w:rPr>
              <w:t>furnizeze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și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către</w:t>
            </w:r>
            <w:proofErr w:type="spellEnd"/>
            <w:r w:rsidRPr="008C3395">
              <w:rPr>
                <w:rFonts w:ascii="PermianSerifTypeface" w:hAnsi="PermianSerifTypeface"/>
                <w:lang w:val="fr-FR"/>
              </w:rPr>
              <w:t xml:space="preserve"> TPP.</w:t>
            </w:r>
          </w:p>
        </w:tc>
      </w:tr>
      <w:tr w:rsidR="006A0DB8" w:rsidRPr="008C3395" w14:paraId="6AC10191" w14:textId="77777777" w:rsidTr="00385077">
        <w:trPr>
          <w:tblCellSpacing w:w="15" w:type="dxa"/>
        </w:trPr>
        <w:tc>
          <w:tcPr>
            <w:tcW w:w="3889" w:type="dxa"/>
            <w:vAlign w:val="center"/>
          </w:tcPr>
          <w:p w14:paraId="3A6F07A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balances</w:t>
            </w:r>
          </w:p>
        </w:tc>
        <w:tc>
          <w:tcPr>
            <w:tcW w:w="1289" w:type="dxa"/>
            <w:vAlign w:val="center"/>
          </w:tcPr>
          <w:p w14:paraId="508685F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390" w:type="dxa"/>
          </w:tcPr>
          <w:p w14:paraId="53CF045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w:t>
            </w:r>
            <w:proofErr w:type="spellStart"/>
            <w:r w:rsidR="00183ADA">
              <w:rPr>
                <w:rFonts w:ascii="PermianSerifTypeface" w:hAnsi="PermianSerifTypeface"/>
              </w:rPr>
              <w:t>dacă</w:t>
            </w:r>
            <w:proofErr w:type="spellEnd"/>
            <w:r w:rsidR="00183ADA">
              <w:rPr>
                <w:rFonts w:ascii="PermianSerifTypeface" w:hAnsi="PermianSerifTypeface"/>
              </w:rPr>
              <w:t xml:space="preserve"> </w:t>
            </w:r>
            <w:proofErr w:type="spellStart"/>
            <w:proofErr w:type="gramStart"/>
            <w:r w:rsidR="00183ADA">
              <w:rPr>
                <w:rFonts w:ascii="PermianSerifTypeface" w:hAnsi="PermianSerifTypeface"/>
              </w:rPr>
              <w:t>conține</w:t>
            </w:r>
            <w:proofErr w:type="spellEnd"/>
            <w:r w:rsidR="00183ADA">
              <w:rPr>
                <w:rFonts w:ascii="PermianSerifTypeface" w:hAnsi="PermianSerifTypeface"/>
              </w:rPr>
              <w:t xml:space="preserve"> </w:t>
            </w:r>
            <w:r w:rsidRPr="00137BDD">
              <w:rPr>
                <w:rFonts w:ascii="PermianSerifTypeface" w:hAnsi="PermianSerifTypeface"/>
              </w:rPr>
              <w:t xml:space="preserve"> </w:t>
            </w:r>
            <w:proofErr w:type="spellStart"/>
            <w:r w:rsidRPr="00137BDD">
              <w:rPr>
                <w:rFonts w:ascii="PermianSerifTypeface" w:hAnsi="PermianSerifTypeface"/>
              </w:rPr>
              <w:t>withBalance</w:t>
            </w:r>
            <w:proofErr w:type="spellEnd"/>
            <w:proofErr w:type="gramEnd"/>
            <w:r w:rsidRPr="00137BDD">
              <w:rPr>
                <w:rFonts w:ascii="PermianSerifTypeface" w:hAnsi="PermianSerifTypeface"/>
              </w:rPr>
              <w:t>)</w:t>
            </w:r>
          </w:p>
        </w:tc>
        <w:tc>
          <w:tcPr>
            <w:tcW w:w="3058" w:type="dxa"/>
            <w:vAlign w:val="center"/>
          </w:tcPr>
          <w:p w14:paraId="47E657BE"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 xml:space="preserve">Lista de </w:t>
            </w:r>
            <w:proofErr w:type="spellStart"/>
            <w:r w:rsidRPr="008C3395">
              <w:rPr>
                <w:rFonts w:ascii="PermianSerifTypeface" w:hAnsi="PermianSerifTypeface"/>
                <w:lang w:val="fr-FR"/>
              </w:rPr>
              <w:t>balanțe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asociate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contului</w:t>
            </w:r>
            <w:proofErr w:type="spellEnd"/>
            <w:r w:rsidRPr="008C3395">
              <w:rPr>
                <w:rFonts w:ascii="PermianSerifTypeface" w:hAnsi="PermianSerifTypeface"/>
                <w:lang w:val="fr-FR"/>
              </w:rPr>
              <w:t>.</w:t>
            </w:r>
          </w:p>
        </w:tc>
      </w:tr>
      <w:tr w:rsidR="006A0DB8" w:rsidRPr="00137BDD" w14:paraId="0AEB3326" w14:textId="77777777" w:rsidTr="00385077">
        <w:trPr>
          <w:tblCellSpacing w:w="15" w:type="dxa"/>
        </w:trPr>
        <w:tc>
          <w:tcPr>
            <w:tcW w:w="3889" w:type="dxa"/>
            <w:vAlign w:val="center"/>
          </w:tcPr>
          <w:p w14:paraId="096606F3"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balanceType</w:t>
            </w:r>
            <w:proofErr w:type="spellEnd"/>
          </w:p>
        </w:tc>
        <w:tc>
          <w:tcPr>
            <w:tcW w:w="1289" w:type="dxa"/>
            <w:vAlign w:val="center"/>
          </w:tcPr>
          <w:p w14:paraId="2A2541A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0" w:type="dxa"/>
          </w:tcPr>
          <w:p w14:paraId="7253EE3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w:t>
            </w:r>
            <w:proofErr w:type="spellStart"/>
            <w:r w:rsidR="00183ADA">
              <w:rPr>
                <w:rFonts w:ascii="PermianSerifTypeface" w:hAnsi="PermianSerifTypeface"/>
              </w:rPr>
              <w:t>dacă</w:t>
            </w:r>
            <w:proofErr w:type="spellEnd"/>
            <w:r w:rsidR="00183ADA">
              <w:rPr>
                <w:rFonts w:ascii="PermianSerifTypeface" w:hAnsi="PermianSerifTypeface"/>
              </w:rPr>
              <w:t xml:space="preserve"> </w:t>
            </w:r>
            <w:proofErr w:type="spellStart"/>
            <w:proofErr w:type="gramStart"/>
            <w:r w:rsidR="00183ADA">
              <w:rPr>
                <w:rFonts w:ascii="PermianSerifTypeface" w:hAnsi="PermianSerifTypeface"/>
              </w:rPr>
              <w:t>conține</w:t>
            </w:r>
            <w:proofErr w:type="spellEnd"/>
            <w:r w:rsidR="00183ADA">
              <w:rPr>
                <w:rFonts w:ascii="PermianSerifTypeface" w:hAnsi="PermianSerifTypeface"/>
              </w:rPr>
              <w:t xml:space="preserve"> </w:t>
            </w:r>
            <w:r w:rsidRPr="00137BDD">
              <w:rPr>
                <w:rFonts w:ascii="PermianSerifTypeface" w:hAnsi="PermianSerifTypeface"/>
              </w:rPr>
              <w:t xml:space="preserve"> </w:t>
            </w:r>
            <w:proofErr w:type="spellStart"/>
            <w:r w:rsidRPr="00137BDD">
              <w:rPr>
                <w:rFonts w:ascii="PermianSerifTypeface" w:hAnsi="PermianSerifTypeface"/>
              </w:rPr>
              <w:t>withBalance</w:t>
            </w:r>
            <w:proofErr w:type="spellEnd"/>
            <w:proofErr w:type="gramEnd"/>
            <w:r w:rsidRPr="00137BDD">
              <w:rPr>
                <w:rFonts w:ascii="PermianSerifTypeface" w:hAnsi="PermianSerifTypeface"/>
              </w:rPr>
              <w:t>)</w:t>
            </w:r>
          </w:p>
        </w:tc>
        <w:tc>
          <w:tcPr>
            <w:tcW w:w="3058" w:type="dxa"/>
            <w:vAlign w:val="center"/>
          </w:tcPr>
          <w:p w14:paraId="18E7AD2C"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Tipul</w:t>
            </w:r>
            <w:proofErr w:type="spellEnd"/>
            <w:r w:rsidRPr="00137BDD">
              <w:rPr>
                <w:rFonts w:ascii="PermianSerifTypeface" w:hAnsi="PermianSerifTypeface"/>
              </w:rPr>
              <w:t xml:space="preserve"> </w:t>
            </w:r>
            <w:proofErr w:type="spellStart"/>
            <w:r w:rsidRPr="00137BDD">
              <w:rPr>
                <w:rFonts w:ascii="PermianSerifTypeface" w:hAnsi="PermianSerifTypeface"/>
              </w:rPr>
              <w:t>balanței</w:t>
            </w:r>
            <w:proofErr w:type="spellEnd"/>
            <w:r w:rsidRPr="00137BDD">
              <w:rPr>
                <w:rFonts w:ascii="PermianSerifTypeface" w:hAnsi="PermianSerifTypeface"/>
              </w:rPr>
              <w:t xml:space="preserve"> (ex. </w:t>
            </w:r>
            <w:proofErr w:type="spellStart"/>
            <w:r w:rsidRPr="00137BDD">
              <w:rPr>
                <w:rFonts w:ascii="PermianSerifTypeface" w:hAnsi="PermianSerifTypeface"/>
              </w:rPr>
              <w:t>interimAvailable</w:t>
            </w:r>
            <w:proofErr w:type="spellEnd"/>
            <w:r w:rsidRPr="00137BDD">
              <w:rPr>
                <w:rFonts w:ascii="PermianSerifTypeface" w:hAnsi="PermianSerifTypeface"/>
              </w:rPr>
              <w:t>, expected).</w:t>
            </w:r>
          </w:p>
        </w:tc>
      </w:tr>
      <w:tr w:rsidR="006A0DB8" w:rsidRPr="00137BDD" w14:paraId="429BE1AC" w14:textId="77777777" w:rsidTr="00385077">
        <w:trPr>
          <w:tblCellSpacing w:w="15" w:type="dxa"/>
        </w:trPr>
        <w:tc>
          <w:tcPr>
            <w:tcW w:w="3889" w:type="dxa"/>
            <w:vAlign w:val="center"/>
          </w:tcPr>
          <w:p w14:paraId="7C15FB3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balanceAmount</w:t>
            </w:r>
            <w:proofErr w:type="spellEnd"/>
          </w:p>
        </w:tc>
        <w:tc>
          <w:tcPr>
            <w:tcW w:w="1289" w:type="dxa"/>
            <w:vAlign w:val="center"/>
          </w:tcPr>
          <w:p w14:paraId="72525E1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390" w:type="dxa"/>
          </w:tcPr>
          <w:p w14:paraId="5CF089B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w:t>
            </w:r>
            <w:proofErr w:type="spellStart"/>
            <w:r w:rsidR="00183ADA">
              <w:rPr>
                <w:rFonts w:ascii="PermianSerifTypeface" w:hAnsi="PermianSerifTypeface"/>
              </w:rPr>
              <w:t>dacă</w:t>
            </w:r>
            <w:proofErr w:type="spellEnd"/>
            <w:r w:rsidR="00183ADA">
              <w:rPr>
                <w:rFonts w:ascii="PermianSerifTypeface" w:hAnsi="PermianSerifTypeface"/>
              </w:rPr>
              <w:t xml:space="preserve"> </w:t>
            </w:r>
            <w:proofErr w:type="spellStart"/>
            <w:proofErr w:type="gramStart"/>
            <w:r w:rsidR="00183ADA">
              <w:rPr>
                <w:rFonts w:ascii="PermianSerifTypeface" w:hAnsi="PermianSerifTypeface"/>
              </w:rPr>
              <w:t>conține</w:t>
            </w:r>
            <w:proofErr w:type="spellEnd"/>
            <w:r w:rsidR="00183ADA">
              <w:rPr>
                <w:rFonts w:ascii="PermianSerifTypeface" w:hAnsi="PermianSerifTypeface"/>
              </w:rPr>
              <w:t xml:space="preserve"> </w:t>
            </w:r>
            <w:r w:rsidRPr="00137BDD">
              <w:rPr>
                <w:rFonts w:ascii="PermianSerifTypeface" w:hAnsi="PermianSerifTypeface"/>
              </w:rPr>
              <w:t xml:space="preserve"> </w:t>
            </w:r>
            <w:proofErr w:type="spellStart"/>
            <w:r w:rsidRPr="00137BDD">
              <w:rPr>
                <w:rFonts w:ascii="PermianSerifTypeface" w:hAnsi="PermianSerifTypeface"/>
              </w:rPr>
              <w:t>withBalance</w:t>
            </w:r>
            <w:proofErr w:type="spellEnd"/>
            <w:proofErr w:type="gramEnd"/>
            <w:r w:rsidRPr="00137BDD">
              <w:rPr>
                <w:rFonts w:ascii="PermianSerifTypeface" w:hAnsi="PermianSerifTypeface"/>
              </w:rPr>
              <w:t>)</w:t>
            </w:r>
          </w:p>
        </w:tc>
        <w:tc>
          <w:tcPr>
            <w:tcW w:w="3058" w:type="dxa"/>
            <w:vAlign w:val="center"/>
          </w:tcPr>
          <w:p w14:paraId="12E0514E"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Detalii</w:t>
            </w:r>
            <w:proofErr w:type="spellEnd"/>
            <w:r w:rsidRPr="00137BDD">
              <w:rPr>
                <w:rFonts w:ascii="PermianSerifTypeface" w:hAnsi="PermianSerifTypeface"/>
              </w:rPr>
              <w:t xml:space="preserve"> </w:t>
            </w:r>
            <w:proofErr w:type="spellStart"/>
            <w:r w:rsidRPr="00137BDD">
              <w:rPr>
                <w:rFonts w:ascii="PermianSerifTypeface" w:hAnsi="PermianSerifTypeface"/>
              </w:rPr>
              <w:t>despre</w:t>
            </w:r>
            <w:proofErr w:type="spellEnd"/>
            <w:r w:rsidRPr="00137BDD">
              <w:rPr>
                <w:rFonts w:ascii="PermianSerifTypeface" w:hAnsi="PermianSerifTypeface"/>
              </w:rPr>
              <w:t xml:space="preserve"> </w:t>
            </w:r>
            <w:proofErr w:type="spellStart"/>
            <w:r w:rsidRPr="00137BDD">
              <w:rPr>
                <w:rFonts w:ascii="PermianSerifTypeface" w:hAnsi="PermianSerifTypeface"/>
              </w:rPr>
              <w:t>suma</w:t>
            </w:r>
            <w:proofErr w:type="spellEnd"/>
            <w:r w:rsidRPr="00137BDD">
              <w:rPr>
                <w:rFonts w:ascii="PermianSerifTypeface" w:hAnsi="PermianSerifTypeface"/>
              </w:rPr>
              <w:t xml:space="preserve"> din cont.</w:t>
            </w:r>
          </w:p>
        </w:tc>
      </w:tr>
      <w:tr w:rsidR="006A0DB8" w:rsidRPr="008C3395" w14:paraId="30C5872B" w14:textId="77777777" w:rsidTr="00385077">
        <w:trPr>
          <w:tblCellSpacing w:w="15" w:type="dxa"/>
        </w:trPr>
        <w:tc>
          <w:tcPr>
            <w:tcW w:w="3889" w:type="dxa"/>
            <w:vAlign w:val="center"/>
          </w:tcPr>
          <w:p w14:paraId="712D502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balanceAmount.currency</w:t>
            </w:r>
            <w:proofErr w:type="spellEnd"/>
          </w:p>
        </w:tc>
        <w:tc>
          <w:tcPr>
            <w:tcW w:w="1289" w:type="dxa"/>
            <w:vAlign w:val="center"/>
          </w:tcPr>
          <w:p w14:paraId="7268219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0" w:type="dxa"/>
          </w:tcPr>
          <w:p w14:paraId="1FDD4D7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w:t>
            </w:r>
            <w:proofErr w:type="spellStart"/>
            <w:r w:rsidR="00183ADA">
              <w:rPr>
                <w:rFonts w:ascii="PermianSerifTypeface" w:hAnsi="PermianSerifTypeface"/>
              </w:rPr>
              <w:t>dacă</w:t>
            </w:r>
            <w:proofErr w:type="spellEnd"/>
            <w:r w:rsidR="00183ADA">
              <w:rPr>
                <w:rFonts w:ascii="PermianSerifTypeface" w:hAnsi="PermianSerifTypeface"/>
              </w:rPr>
              <w:t xml:space="preserve"> </w:t>
            </w:r>
            <w:proofErr w:type="spellStart"/>
            <w:r w:rsidR="00183ADA">
              <w:rPr>
                <w:rFonts w:ascii="PermianSerifTypeface" w:hAnsi="PermianSerifTypeface"/>
              </w:rPr>
              <w:t>conține</w:t>
            </w:r>
            <w:proofErr w:type="spellEnd"/>
            <w:r w:rsidR="00183ADA">
              <w:rPr>
                <w:rFonts w:ascii="PermianSerifTypeface" w:hAnsi="PermianSerifTypeface"/>
              </w:rPr>
              <w:t xml:space="preserve"> </w:t>
            </w:r>
            <w:proofErr w:type="spellStart"/>
            <w:r w:rsidRPr="00137BDD">
              <w:rPr>
                <w:rFonts w:ascii="PermianSerifTypeface" w:hAnsi="PermianSerifTypeface"/>
              </w:rPr>
              <w:t>withBalance</w:t>
            </w:r>
            <w:proofErr w:type="spellEnd"/>
            <w:r w:rsidRPr="00137BDD">
              <w:rPr>
                <w:rFonts w:ascii="PermianSerifTypeface" w:hAnsi="PermianSerifTypeface"/>
              </w:rPr>
              <w:t>)</w:t>
            </w:r>
          </w:p>
        </w:tc>
        <w:tc>
          <w:tcPr>
            <w:tcW w:w="3058" w:type="dxa"/>
            <w:vAlign w:val="center"/>
          </w:tcPr>
          <w:p w14:paraId="07F0825B"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Valuta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contului</w:t>
            </w:r>
            <w:proofErr w:type="spellEnd"/>
            <w:r w:rsidRPr="008C3395">
              <w:rPr>
                <w:rFonts w:ascii="PermianSerifTypeface" w:hAnsi="PermianSerifTypeface"/>
                <w:lang w:val="fr-FR"/>
              </w:rPr>
              <w:t xml:space="preserve"> (ex. MDL, USD).</w:t>
            </w:r>
          </w:p>
        </w:tc>
      </w:tr>
      <w:tr w:rsidR="006A0DB8" w:rsidRPr="00137BDD" w14:paraId="4696B488" w14:textId="77777777" w:rsidTr="00385077">
        <w:trPr>
          <w:tblCellSpacing w:w="15" w:type="dxa"/>
        </w:trPr>
        <w:tc>
          <w:tcPr>
            <w:tcW w:w="3889" w:type="dxa"/>
            <w:vAlign w:val="center"/>
          </w:tcPr>
          <w:p w14:paraId="24DF599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balanceAmount.amount</w:t>
            </w:r>
            <w:proofErr w:type="spellEnd"/>
          </w:p>
        </w:tc>
        <w:tc>
          <w:tcPr>
            <w:tcW w:w="1289" w:type="dxa"/>
            <w:vAlign w:val="center"/>
          </w:tcPr>
          <w:p w14:paraId="277D791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0" w:type="dxa"/>
          </w:tcPr>
          <w:p w14:paraId="139BECE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w:t>
            </w:r>
            <w:proofErr w:type="spellStart"/>
            <w:r w:rsidR="00183ADA">
              <w:rPr>
                <w:rFonts w:ascii="PermianSerifTypeface" w:hAnsi="PermianSerifTypeface"/>
              </w:rPr>
              <w:t>dacă</w:t>
            </w:r>
            <w:proofErr w:type="spellEnd"/>
            <w:r w:rsidR="00183ADA">
              <w:rPr>
                <w:rFonts w:ascii="PermianSerifTypeface" w:hAnsi="PermianSerifTypeface"/>
              </w:rPr>
              <w:t xml:space="preserve"> </w:t>
            </w:r>
            <w:proofErr w:type="spellStart"/>
            <w:proofErr w:type="gramStart"/>
            <w:r w:rsidR="00183ADA">
              <w:rPr>
                <w:rFonts w:ascii="PermianSerifTypeface" w:hAnsi="PermianSerifTypeface"/>
              </w:rPr>
              <w:t>conține</w:t>
            </w:r>
            <w:proofErr w:type="spellEnd"/>
            <w:r w:rsidR="00183ADA">
              <w:rPr>
                <w:rFonts w:ascii="PermianSerifTypeface" w:hAnsi="PermianSerifTypeface"/>
              </w:rPr>
              <w:t xml:space="preserve"> </w:t>
            </w:r>
            <w:r w:rsidRPr="00137BDD">
              <w:rPr>
                <w:rFonts w:ascii="PermianSerifTypeface" w:hAnsi="PermianSerifTypeface"/>
              </w:rPr>
              <w:t xml:space="preserve"> </w:t>
            </w:r>
            <w:proofErr w:type="spellStart"/>
            <w:r w:rsidRPr="00137BDD">
              <w:rPr>
                <w:rFonts w:ascii="PermianSerifTypeface" w:hAnsi="PermianSerifTypeface"/>
              </w:rPr>
              <w:t>withBalance</w:t>
            </w:r>
            <w:proofErr w:type="spellEnd"/>
            <w:proofErr w:type="gramEnd"/>
            <w:r w:rsidRPr="00137BDD">
              <w:rPr>
                <w:rFonts w:ascii="PermianSerifTypeface" w:hAnsi="PermianSerifTypeface"/>
              </w:rPr>
              <w:t>)</w:t>
            </w:r>
          </w:p>
        </w:tc>
        <w:tc>
          <w:tcPr>
            <w:tcW w:w="3058" w:type="dxa"/>
            <w:vAlign w:val="center"/>
          </w:tcPr>
          <w:p w14:paraId="5FDD446B"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Suma </w:t>
            </w:r>
            <w:proofErr w:type="spellStart"/>
            <w:r w:rsidRPr="00137BDD">
              <w:rPr>
                <w:rFonts w:ascii="PermianSerifTypeface" w:hAnsi="PermianSerifTypeface"/>
              </w:rPr>
              <w:t>disponibilă</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cont.</w:t>
            </w:r>
          </w:p>
        </w:tc>
      </w:tr>
      <w:tr w:rsidR="006A0DB8" w:rsidRPr="008C3395" w14:paraId="02232844" w14:textId="77777777" w:rsidTr="00385077">
        <w:trPr>
          <w:tblCellSpacing w:w="15" w:type="dxa"/>
        </w:trPr>
        <w:tc>
          <w:tcPr>
            <w:tcW w:w="3889" w:type="dxa"/>
            <w:vAlign w:val="center"/>
          </w:tcPr>
          <w:p w14:paraId="1E98A25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lastChangeDateTime</w:t>
            </w:r>
            <w:proofErr w:type="spellEnd"/>
          </w:p>
        </w:tc>
        <w:tc>
          <w:tcPr>
            <w:tcW w:w="1289" w:type="dxa"/>
            <w:vAlign w:val="center"/>
          </w:tcPr>
          <w:p w14:paraId="6097E04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90" w:type="dxa"/>
          </w:tcPr>
          <w:p w14:paraId="3D830DD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w:t>
            </w:r>
            <w:proofErr w:type="spellStart"/>
            <w:r w:rsidR="006420C7">
              <w:rPr>
                <w:rFonts w:ascii="PermianSerifTypeface" w:hAnsi="PermianSerifTypeface"/>
              </w:rPr>
              <w:t>dacă</w:t>
            </w:r>
            <w:proofErr w:type="spellEnd"/>
            <w:r w:rsidR="006420C7">
              <w:rPr>
                <w:rFonts w:ascii="PermianSerifTypeface" w:hAnsi="PermianSerifTypeface"/>
              </w:rPr>
              <w:t xml:space="preserve"> </w:t>
            </w:r>
            <w:proofErr w:type="spellStart"/>
            <w:r w:rsidR="006420C7">
              <w:rPr>
                <w:rFonts w:ascii="PermianSerifTypeface" w:hAnsi="PermianSerifTypeface"/>
              </w:rPr>
              <w:t>conține</w:t>
            </w:r>
            <w:proofErr w:type="spellEnd"/>
            <w:r w:rsidR="006420C7">
              <w:rPr>
                <w:rFonts w:ascii="PermianSerifTypeface" w:hAnsi="PermianSerifTypeface"/>
              </w:rPr>
              <w:t xml:space="preserve"> </w:t>
            </w:r>
            <w:proofErr w:type="spellStart"/>
            <w:r w:rsidRPr="00137BDD">
              <w:rPr>
                <w:rFonts w:ascii="PermianSerifTypeface" w:hAnsi="PermianSerifTypeface"/>
              </w:rPr>
              <w:t>withBalance</w:t>
            </w:r>
            <w:proofErr w:type="spellEnd"/>
            <w:r w:rsidRPr="00137BDD">
              <w:rPr>
                <w:rFonts w:ascii="PermianSerifTypeface" w:hAnsi="PermianSerifTypeface"/>
              </w:rPr>
              <w:t>)</w:t>
            </w:r>
          </w:p>
        </w:tc>
        <w:tc>
          <w:tcPr>
            <w:tcW w:w="3058" w:type="dxa"/>
            <w:vAlign w:val="center"/>
          </w:tcPr>
          <w:p w14:paraId="67B76824"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 xml:space="preserve">Data </w:t>
            </w:r>
            <w:proofErr w:type="spellStart"/>
            <w:r w:rsidRPr="008C3395">
              <w:rPr>
                <w:rFonts w:ascii="PermianSerifTypeface" w:hAnsi="PermianSerifTypeface"/>
                <w:lang w:val="fr-FR"/>
              </w:rPr>
              <w:t>și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ora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ultimei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modificări</w:t>
            </w:r>
            <w:proofErr w:type="spellEnd"/>
            <w:r w:rsidRPr="008C3395">
              <w:rPr>
                <w:rFonts w:ascii="PermianSerifTypeface" w:hAnsi="PermianSerifTypeface"/>
                <w:lang w:val="fr-FR"/>
              </w:rPr>
              <w:t xml:space="preserve"> a </w:t>
            </w:r>
            <w:proofErr w:type="spellStart"/>
            <w:r w:rsidRPr="008C3395">
              <w:rPr>
                <w:rFonts w:ascii="PermianSerifTypeface" w:hAnsi="PermianSerifTypeface"/>
                <w:lang w:val="fr-FR"/>
              </w:rPr>
              <w:t>soldului</w:t>
            </w:r>
            <w:proofErr w:type="spellEnd"/>
            <w:r w:rsidRPr="008C3395">
              <w:rPr>
                <w:rFonts w:ascii="PermianSerifTypeface" w:hAnsi="PermianSerifTypeface"/>
                <w:lang w:val="fr-FR"/>
              </w:rPr>
              <w:t>.</w:t>
            </w:r>
          </w:p>
        </w:tc>
      </w:tr>
    </w:tbl>
    <w:p w14:paraId="19CC5D7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502B8BB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319C776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tppMessages</w:t>
      </w:r>
      <w:proofErr w:type="spellEnd"/>
      <w:r w:rsidRPr="00137BDD">
        <w:rPr>
          <w:rFonts w:ascii="PermianSerifTypeface" w:hAnsi="PermianSerifTypeface"/>
        </w:rPr>
        <w:t>": [</w:t>
      </w:r>
    </w:p>
    <w:p w14:paraId="5A9E590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 xml:space="preserve">    {</w:t>
      </w:r>
    </w:p>
    <w:p w14:paraId="07CB3A5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"category": "ERROR",</w:t>
      </w:r>
    </w:p>
    <w:p w14:paraId="1A8AD82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"code": "FORMAT_ERROR",</w:t>
      </w:r>
    </w:p>
    <w:p w14:paraId="5B9420B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"text": "string"</w:t>
      </w:r>
      <w:r w:rsidR="006420C7">
        <w:rPr>
          <w:rFonts w:ascii="PermianSerifTypeface" w:hAnsi="PermianSerifTypeface"/>
        </w:rPr>
        <w:t>,</w:t>
      </w:r>
    </w:p>
    <w:p w14:paraId="5CB9168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"path": "string"</w:t>
      </w:r>
    </w:p>
    <w:p w14:paraId="43A21C6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D28495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D92C26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1239F3C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3B8F54F5" w14:textId="77777777" w:rsidTr="00385077">
        <w:trPr>
          <w:tblHeader/>
          <w:tblCellSpacing w:w="15" w:type="dxa"/>
        </w:trPr>
        <w:tc>
          <w:tcPr>
            <w:tcW w:w="2360" w:type="dxa"/>
            <w:vAlign w:val="center"/>
            <w:hideMark/>
          </w:tcPr>
          <w:p w14:paraId="54497F1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821" w:type="dxa"/>
            <w:vAlign w:val="center"/>
            <w:hideMark/>
          </w:tcPr>
          <w:p w14:paraId="229C995A"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76" w:type="dxa"/>
          </w:tcPr>
          <w:p w14:paraId="6CB3D3E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169" w:type="dxa"/>
            <w:vAlign w:val="center"/>
            <w:hideMark/>
          </w:tcPr>
          <w:p w14:paraId="49D6412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6BFE42D8" w14:textId="77777777" w:rsidTr="00385077">
        <w:trPr>
          <w:tblCellSpacing w:w="15" w:type="dxa"/>
        </w:trPr>
        <w:tc>
          <w:tcPr>
            <w:tcW w:w="2360" w:type="dxa"/>
            <w:vAlign w:val="center"/>
            <w:hideMark/>
          </w:tcPr>
          <w:p w14:paraId="04BB0D4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w:t>
            </w:r>
            <w:proofErr w:type="spellEnd"/>
          </w:p>
        </w:tc>
        <w:tc>
          <w:tcPr>
            <w:tcW w:w="821" w:type="dxa"/>
            <w:vAlign w:val="center"/>
            <w:hideMark/>
          </w:tcPr>
          <w:p w14:paraId="16F9213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276" w:type="dxa"/>
          </w:tcPr>
          <w:p w14:paraId="6E7B9B8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1709BF58"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Lista </w:t>
            </w:r>
            <w:proofErr w:type="spellStart"/>
            <w:r w:rsidR="006420C7">
              <w:rPr>
                <w:rFonts w:ascii="PermianSerifTypeface" w:hAnsi="PermianSerifTypeface"/>
              </w:rPr>
              <w:t>mesajelor</w:t>
            </w:r>
            <w:proofErr w:type="spellEnd"/>
            <w:r w:rsidR="006420C7">
              <w:rPr>
                <w:rFonts w:ascii="PermianSerifTypeface" w:hAnsi="PermianSerifTypeface"/>
              </w:rPr>
              <w:t xml:space="preserve"> </w:t>
            </w:r>
            <w:r w:rsidRPr="00137BDD">
              <w:rPr>
                <w:rFonts w:ascii="PermianSerifTypeface" w:hAnsi="PermianSerifTypeface"/>
              </w:rPr>
              <w:t xml:space="preserve">de </w:t>
            </w:r>
            <w:proofErr w:type="spellStart"/>
            <w:r w:rsidRPr="00137BDD">
              <w:rPr>
                <w:rFonts w:ascii="PermianSerifTypeface" w:hAnsi="PermianSerifTypeface"/>
              </w:rPr>
              <w:t>eroare</w:t>
            </w:r>
            <w:proofErr w:type="spellEnd"/>
            <w:r w:rsidRPr="00137BDD">
              <w:rPr>
                <w:rFonts w:ascii="PermianSerifTypeface" w:hAnsi="PermianSerifTypeface"/>
              </w:rPr>
              <w:t xml:space="preserve"> generate de server.</w:t>
            </w:r>
          </w:p>
        </w:tc>
      </w:tr>
      <w:tr w:rsidR="002B3CAA" w:rsidRPr="00137BDD" w14:paraId="5A6CB92E" w14:textId="77777777" w:rsidTr="00385077">
        <w:trPr>
          <w:tblCellSpacing w:w="15" w:type="dxa"/>
        </w:trPr>
        <w:tc>
          <w:tcPr>
            <w:tcW w:w="2360" w:type="dxa"/>
            <w:vAlign w:val="center"/>
            <w:hideMark/>
          </w:tcPr>
          <w:p w14:paraId="14575B4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tppMessages.category</w:t>
            </w:r>
            <w:proofErr w:type="spellEnd"/>
          </w:p>
        </w:tc>
        <w:tc>
          <w:tcPr>
            <w:tcW w:w="821" w:type="dxa"/>
            <w:vAlign w:val="center"/>
            <w:hideMark/>
          </w:tcPr>
          <w:p w14:paraId="76562BC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62DA61D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6EE821FC"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Categoria</w:t>
            </w:r>
            <w:proofErr w:type="spellEnd"/>
            <w:r w:rsidRPr="00137BDD">
              <w:rPr>
                <w:rFonts w:ascii="PermianSerifTypeface" w:hAnsi="PermianSerifTypeface"/>
              </w:rPr>
              <w:t xml:space="preserve"> </w:t>
            </w:r>
            <w:proofErr w:type="spellStart"/>
            <w:r w:rsidRPr="00137BDD">
              <w:rPr>
                <w:rFonts w:ascii="PermianSerifTypeface" w:hAnsi="PermianSerifTypeface"/>
              </w:rPr>
              <w:t>mesajului</w:t>
            </w:r>
            <w:proofErr w:type="spellEnd"/>
            <w:r w:rsidRPr="00137BDD">
              <w:rPr>
                <w:rFonts w:ascii="PermianSerifTypeface" w:hAnsi="PermianSerifTypeface"/>
              </w:rPr>
              <w:t xml:space="preserve"> (ERROR, WARNING).</w:t>
            </w:r>
          </w:p>
        </w:tc>
      </w:tr>
      <w:tr w:rsidR="002B3CAA" w:rsidRPr="008C3395" w14:paraId="3100AFF1" w14:textId="77777777" w:rsidTr="00385077">
        <w:trPr>
          <w:tblCellSpacing w:w="15" w:type="dxa"/>
        </w:trPr>
        <w:tc>
          <w:tcPr>
            <w:tcW w:w="2360" w:type="dxa"/>
            <w:vAlign w:val="center"/>
            <w:hideMark/>
          </w:tcPr>
          <w:p w14:paraId="180904A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tppMessages.code</w:t>
            </w:r>
            <w:proofErr w:type="spellEnd"/>
          </w:p>
        </w:tc>
        <w:tc>
          <w:tcPr>
            <w:tcW w:w="821" w:type="dxa"/>
            <w:vAlign w:val="center"/>
            <w:hideMark/>
          </w:tcPr>
          <w:p w14:paraId="2D039C6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7E942EA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15CE9396" w14:textId="77777777" w:rsidR="002B3CAA" w:rsidRPr="008C3395" w:rsidRDefault="002B3CAA"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Codul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erorii</w:t>
            </w:r>
            <w:proofErr w:type="spellEnd"/>
            <w:r w:rsidRPr="008C3395">
              <w:rPr>
                <w:rFonts w:ascii="PermianSerifTypeface" w:hAnsi="PermianSerifTypeface"/>
                <w:lang w:val="fr-FR"/>
              </w:rPr>
              <w:t xml:space="preserve"> (</w:t>
            </w:r>
            <w:proofErr w:type="gramStart"/>
            <w:r w:rsidRPr="008C3395">
              <w:rPr>
                <w:rFonts w:ascii="PermianSerifTypeface" w:hAnsi="PermianSerifTypeface"/>
                <w:lang w:val="fr-FR"/>
              </w:rPr>
              <w:t>ex:</w:t>
            </w:r>
            <w:proofErr w:type="gramEnd"/>
            <w:r w:rsidRPr="008C3395">
              <w:rPr>
                <w:rFonts w:ascii="PermianSerifTypeface" w:hAnsi="PermianSerifTypeface"/>
                <w:lang w:val="fr-FR"/>
              </w:rPr>
              <w:t xml:space="preserve"> FORMAT_ERROR).</w:t>
            </w:r>
          </w:p>
        </w:tc>
      </w:tr>
      <w:tr w:rsidR="002B3CAA" w:rsidRPr="00137BDD" w14:paraId="341C8D37" w14:textId="77777777" w:rsidTr="00385077">
        <w:trPr>
          <w:tblCellSpacing w:w="15" w:type="dxa"/>
        </w:trPr>
        <w:tc>
          <w:tcPr>
            <w:tcW w:w="2360" w:type="dxa"/>
            <w:vAlign w:val="center"/>
            <w:hideMark/>
          </w:tcPr>
          <w:p w14:paraId="026A913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tppMessages.text</w:t>
            </w:r>
            <w:proofErr w:type="spellEnd"/>
          </w:p>
        </w:tc>
        <w:tc>
          <w:tcPr>
            <w:tcW w:w="821" w:type="dxa"/>
            <w:vAlign w:val="center"/>
            <w:hideMark/>
          </w:tcPr>
          <w:p w14:paraId="4D51843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4B4AAD7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0AECA903"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Descrierea</w:t>
            </w:r>
            <w:proofErr w:type="spellEnd"/>
            <w:r w:rsidRPr="00137BDD">
              <w:rPr>
                <w:rFonts w:ascii="PermianSerifTypeface" w:hAnsi="PermianSerifTypeface"/>
              </w:rPr>
              <w:t xml:space="preserve"> </w:t>
            </w:r>
            <w:proofErr w:type="spellStart"/>
            <w:r w:rsidRPr="00137BDD">
              <w:rPr>
                <w:rFonts w:ascii="PermianSerifTypeface" w:hAnsi="PermianSerifTypeface"/>
              </w:rPr>
              <w:t>detaliată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 xml:space="preserve"> (ex: "Invalid IBAN format").</w:t>
            </w:r>
          </w:p>
        </w:tc>
      </w:tr>
      <w:tr w:rsidR="002B3CAA" w:rsidRPr="00137BDD" w14:paraId="789F662E" w14:textId="77777777" w:rsidTr="00385077">
        <w:trPr>
          <w:tblCellSpacing w:w="15" w:type="dxa"/>
        </w:trPr>
        <w:tc>
          <w:tcPr>
            <w:tcW w:w="2360" w:type="dxa"/>
            <w:vAlign w:val="center"/>
          </w:tcPr>
          <w:p w14:paraId="4662488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tppMessages.path</w:t>
            </w:r>
            <w:proofErr w:type="spellEnd"/>
          </w:p>
        </w:tc>
        <w:tc>
          <w:tcPr>
            <w:tcW w:w="821" w:type="dxa"/>
            <w:vAlign w:val="center"/>
          </w:tcPr>
          <w:p w14:paraId="4384485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44D721E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169" w:type="dxa"/>
            <w:vAlign w:val="center"/>
          </w:tcPr>
          <w:p w14:paraId="0C3C1933"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locația</w:t>
            </w:r>
            <w:proofErr w:type="spellEnd"/>
            <w:r w:rsidRPr="00137BDD">
              <w:rPr>
                <w:rFonts w:ascii="PermianSerifTypeface" w:hAnsi="PermianSerifTypeface"/>
              </w:rPr>
              <w:t xml:space="preserve"> </w:t>
            </w:r>
            <w:proofErr w:type="spellStart"/>
            <w:r w:rsidRPr="00137BDD">
              <w:rPr>
                <w:rFonts w:ascii="PermianSerifTypeface" w:hAnsi="PermianSerifTypeface"/>
              </w:rPr>
              <w:t>exactă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w:t>
            </w:r>
          </w:p>
        </w:tc>
      </w:tr>
    </w:tbl>
    <w:p w14:paraId="161FFCCF" w14:textId="77777777" w:rsidR="00016733" w:rsidRPr="00137BDD" w:rsidRDefault="00016733" w:rsidP="009F694F">
      <w:pPr>
        <w:spacing w:line="276" w:lineRule="auto"/>
        <w:rPr>
          <w:rFonts w:ascii="PermianSerifTypeface" w:hAnsi="PermianSerifTypeface"/>
        </w:rPr>
      </w:pPr>
    </w:p>
    <w:p w14:paraId="64323BAF" w14:textId="77777777" w:rsidR="002B3CAA" w:rsidRPr="00137BDD" w:rsidRDefault="002B3CAA" w:rsidP="009F694F">
      <w:pPr>
        <w:pStyle w:val="ListParagraph"/>
        <w:numPr>
          <w:ilvl w:val="0"/>
          <w:numId w:val="8"/>
        </w:numPr>
        <w:spacing w:line="276" w:lineRule="auto"/>
        <w:rPr>
          <w:rFonts w:ascii="PermianSerifTypeface" w:hAnsi="PermianSerifTypeface"/>
          <w:b/>
          <w:bCs/>
          <w:sz w:val="24"/>
          <w:szCs w:val="24"/>
        </w:rPr>
      </w:pPr>
      <w:r w:rsidRPr="00137BDD">
        <w:rPr>
          <w:rFonts w:ascii="PermianSerifTypeface" w:hAnsi="PermianSerifTypeface"/>
          <w:b/>
          <w:bCs/>
          <w:sz w:val="24"/>
          <w:szCs w:val="24"/>
        </w:rPr>
        <w:t>Payments Endpoint</w:t>
      </w:r>
    </w:p>
    <w:p w14:paraId="76288209" w14:textId="77777777" w:rsidR="002B3CAA" w:rsidRPr="00137BDD" w:rsidRDefault="002B3CAA" w:rsidP="009F694F">
      <w:pPr>
        <w:spacing w:line="276" w:lineRule="auto"/>
        <w:ind w:left="360"/>
        <w:rPr>
          <w:rFonts w:ascii="PermianSerifTypeface" w:hAnsi="PermianSerifTypeface"/>
          <w:b/>
          <w:bCs/>
          <w:i/>
          <w:iCs/>
          <w:sz w:val="24"/>
          <w:szCs w:val="24"/>
          <w:u w:val="single"/>
        </w:rPr>
      </w:pPr>
      <w:proofErr w:type="spellStart"/>
      <w:r w:rsidRPr="00137BDD">
        <w:rPr>
          <w:rFonts w:ascii="PermianSerifTypeface" w:hAnsi="PermianSerifTypeface"/>
          <w:b/>
          <w:bCs/>
          <w:i/>
          <w:iCs/>
          <w:sz w:val="24"/>
          <w:szCs w:val="24"/>
          <w:u w:val="single"/>
        </w:rPr>
        <w:t>Metoda</w:t>
      </w:r>
      <w:proofErr w:type="spellEnd"/>
      <w:r w:rsidRPr="00137BDD">
        <w:rPr>
          <w:rFonts w:ascii="PermianSerifTypeface" w:hAnsi="PermianSerifTypeface"/>
          <w:b/>
          <w:bCs/>
          <w:i/>
          <w:iCs/>
          <w:sz w:val="24"/>
          <w:szCs w:val="24"/>
          <w:u w:val="single"/>
        </w:rPr>
        <w:t>: Payment initiation</w:t>
      </w:r>
    </w:p>
    <w:p w14:paraId="0B118ED4" w14:textId="77777777" w:rsidR="002B3CAA" w:rsidRPr="000744FD" w:rsidRDefault="002B3CAA" w:rsidP="009F694F">
      <w:pPr>
        <w:spacing w:line="276" w:lineRule="auto"/>
        <w:jc w:val="both"/>
        <w:rPr>
          <w:rFonts w:ascii="PermianSerifTypeface" w:hAnsi="PermianSerifTypeface"/>
          <w:sz w:val="24"/>
          <w:szCs w:val="24"/>
        </w:rPr>
      </w:pPr>
      <w:proofErr w:type="spellStart"/>
      <w:r w:rsidRPr="000744FD">
        <w:rPr>
          <w:rFonts w:ascii="PermianSerifTypeface" w:hAnsi="PermianSerifTypeface"/>
          <w:b/>
          <w:bCs/>
          <w:sz w:val="24"/>
          <w:szCs w:val="24"/>
        </w:rPr>
        <w:t>Tipul</w:t>
      </w:r>
      <w:proofErr w:type="spellEnd"/>
      <w:r w:rsidRPr="000744FD">
        <w:rPr>
          <w:rFonts w:ascii="PermianSerifTypeface" w:hAnsi="PermianSerifTypeface"/>
          <w:b/>
          <w:bCs/>
          <w:sz w:val="24"/>
          <w:szCs w:val="24"/>
        </w:rPr>
        <w:t xml:space="preserve"> </w:t>
      </w:r>
      <w:proofErr w:type="spellStart"/>
      <w:r w:rsidRPr="000744FD">
        <w:rPr>
          <w:rFonts w:ascii="PermianSerifTypeface" w:hAnsi="PermianSerifTypeface"/>
          <w:b/>
          <w:bCs/>
          <w:sz w:val="24"/>
          <w:szCs w:val="24"/>
        </w:rPr>
        <w:t>metodei</w:t>
      </w:r>
      <w:proofErr w:type="spellEnd"/>
      <w:r w:rsidRPr="000744FD">
        <w:rPr>
          <w:rFonts w:ascii="PermianSerifTypeface" w:hAnsi="PermianSerifTypeface"/>
          <w:b/>
          <w:bCs/>
          <w:sz w:val="24"/>
          <w:szCs w:val="24"/>
        </w:rPr>
        <w:t>:</w:t>
      </w:r>
      <w:r w:rsidR="000744FD" w:rsidRPr="000744FD">
        <w:rPr>
          <w:rFonts w:ascii="PermianSerifTypeface" w:hAnsi="PermianSerifTypeface"/>
          <w:sz w:val="24"/>
          <w:szCs w:val="24"/>
        </w:rPr>
        <w:t xml:space="preserve"> </w:t>
      </w:r>
      <w:r w:rsidRPr="000744FD">
        <w:rPr>
          <w:rFonts w:ascii="PermianSerifTypeface" w:hAnsi="PermianSerifTypeface"/>
          <w:sz w:val="24"/>
          <w:szCs w:val="24"/>
        </w:rPr>
        <w:t>POST /</w:t>
      </w:r>
      <w:proofErr w:type="gramStart"/>
      <w:r w:rsidRPr="000744FD">
        <w:rPr>
          <w:rFonts w:ascii="PermianSerifTypeface" w:hAnsi="PermianSerifTypeface"/>
          <w:sz w:val="24"/>
          <w:szCs w:val="24"/>
        </w:rPr>
        <w:t>v1/{</w:t>
      </w:r>
      <w:proofErr w:type="gramEnd"/>
      <w:r w:rsidRPr="000744FD">
        <w:rPr>
          <w:rFonts w:ascii="PermianSerifTypeface" w:hAnsi="PermianSerifTypeface"/>
          <w:sz w:val="24"/>
          <w:szCs w:val="24"/>
        </w:rPr>
        <w:t>payment-</w:t>
      </w:r>
      <w:proofErr w:type="gramStart"/>
      <w:r w:rsidRPr="000744FD">
        <w:rPr>
          <w:rFonts w:ascii="PermianSerifTypeface" w:hAnsi="PermianSerifTypeface"/>
          <w:sz w:val="24"/>
          <w:szCs w:val="24"/>
        </w:rPr>
        <w:t>service}/{</w:t>
      </w:r>
      <w:proofErr w:type="gramEnd"/>
      <w:r w:rsidRPr="000744FD">
        <w:rPr>
          <w:rFonts w:ascii="PermianSerifTypeface" w:hAnsi="PermianSerifTypeface"/>
          <w:sz w:val="24"/>
          <w:szCs w:val="24"/>
        </w:rPr>
        <w:t>payment-product}</w:t>
      </w:r>
    </w:p>
    <w:p w14:paraId="3BA122B9" w14:textId="77777777" w:rsidR="002B3CAA" w:rsidRPr="000744FD" w:rsidRDefault="002B3CAA" w:rsidP="009F694F">
      <w:pPr>
        <w:spacing w:line="276" w:lineRule="auto"/>
        <w:jc w:val="both"/>
        <w:rPr>
          <w:rFonts w:ascii="PermianSerifTypeface" w:hAnsi="PermianSerifTypeface"/>
          <w:sz w:val="24"/>
          <w:szCs w:val="24"/>
        </w:rPr>
      </w:pPr>
      <w:proofErr w:type="spellStart"/>
      <w:proofErr w:type="gramStart"/>
      <w:r w:rsidRPr="008C3395">
        <w:rPr>
          <w:rFonts w:ascii="PermianSerifTypeface" w:hAnsi="PermianSerifTypeface"/>
          <w:b/>
          <w:bCs/>
          <w:sz w:val="24"/>
          <w:szCs w:val="24"/>
          <w:lang w:val="fr-FR"/>
        </w:rPr>
        <w:t>Descriere</w:t>
      </w:r>
      <w:proofErr w:type="spellEnd"/>
      <w:r w:rsidRPr="008C3395">
        <w:rPr>
          <w:rFonts w:ascii="PermianSerifTypeface" w:hAnsi="PermianSerifTypeface"/>
          <w:b/>
          <w:bCs/>
          <w:sz w:val="24"/>
          <w:szCs w:val="24"/>
          <w:lang w:val="fr-FR"/>
        </w:rPr>
        <w:t>:</w:t>
      </w:r>
      <w:proofErr w:type="gramEnd"/>
      <w:r w:rsidR="000744FD"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Această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metodă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inițiază</w:t>
      </w:r>
      <w:proofErr w:type="spellEnd"/>
      <w:r w:rsidRPr="008C3395">
        <w:rPr>
          <w:rFonts w:ascii="PermianSerifTypeface" w:hAnsi="PermianSerifTypeface"/>
          <w:sz w:val="24"/>
          <w:szCs w:val="24"/>
          <w:lang w:val="fr-FR"/>
        </w:rPr>
        <w:t xml:space="preserve"> o </w:t>
      </w:r>
      <w:proofErr w:type="spellStart"/>
      <w:r w:rsidRPr="008C3395">
        <w:rPr>
          <w:rFonts w:ascii="PermianSerifTypeface" w:hAnsi="PermianSerifTypeface"/>
          <w:sz w:val="24"/>
          <w:szCs w:val="24"/>
          <w:lang w:val="fr-FR"/>
        </w:rPr>
        <w:t>plată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în</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funcție</w:t>
      </w:r>
      <w:proofErr w:type="spellEnd"/>
      <w:r w:rsidRPr="008C3395">
        <w:rPr>
          <w:rFonts w:ascii="PermianSerifTypeface" w:hAnsi="PermianSerifTypeface"/>
          <w:sz w:val="24"/>
          <w:szCs w:val="24"/>
          <w:lang w:val="fr-FR"/>
        </w:rPr>
        <w:t xml:space="preserve"> de </w:t>
      </w:r>
      <w:proofErr w:type="spellStart"/>
      <w:r w:rsidRPr="008C3395">
        <w:rPr>
          <w:rFonts w:ascii="PermianSerifTypeface" w:hAnsi="PermianSerifTypeface"/>
          <w:sz w:val="24"/>
          <w:szCs w:val="24"/>
          <w:lang w:val="fr-FR"/>
        </w:rPr>
        <w:t>tipul</w:t>
      </w:r>
      <w:proofErr w:type="spellEnd"/>
      <w:r w:rsidRPr="008C3395">
        <w:rPr>
          <w:rFonts w:ascii="PermianSerifTypeface" w:hAnsi="PermianSerifTypeface"/>
          <w:sz w:val="24"/>
          <w:szCs w:val="24"/>
          <w:lang w:val="fr-FR"/>
        </w:rPr>
        <w:t xml:space="preserve"> de </w:t>
      </w:r>
      <w:proofErr w:type="spellStart"/>
      <w:r w:rsidRPr="008C3395">
        <w:rPr>
          <w:rFonts w:ascii="PermianSerifTypeface" w:hAnsi="PermianSerifTypeface"/>
          <w:sz w:val="24"/>
          <w:szCs w:val="24"/>
          <w:lang w:val="fr-FR"/>
        </w:rPr>
        <w:t>produs</w:t>
      </w:r>
      <w:proofErr w:type="spellEnd"/>
      <w:r w:rsidRPr="008C3395">
        <w:rPr>
          <w:rFonts w:ascii="PermianSerifTypeface" w:hAnsi="PermianSerifTypeface"/>
          <w:sz w:val="24"/>
          <w:szCs w:val="24"/>
          <w:lang w:val="fr-FR"/>
        </w:rPr>
        <w:t xml:space="preserve"> ales, care </w:t>
      </w:r>
      <w:proofErr w:type="spellStart"/>
      <w:r w:rsidRPr="008C3395">
        <w:rPr>
          <w:rFonts w:ascii="PermianSerifTypeface" w:hAnsi="PermianSerifTypeface"/>
          <w:sz w:val="24"/>
          <w:szCs w:val="24"/>
          <w:lang w:val="fr-FR"/>
        </w:rPr>
        <w:t>include</w:t>
      </w:r>
      <w:proofErr w:type="spellEnd"/>
      <w:r w:rsidRPr="008C3395">
        <w:rPr>
          <w:rFonts w:ascii="PermianSerifTypeface" w:hAnsi="PermianSerifTypeface"/>
          <w:sz w:val="24"/>
          <w:szCs w:val="24"/>
          <w:lang w:val="fr-FR"/>
        </w:rPr>
        <w:t xml:space="preserve"> la moment </w:t>
      </w:r>
      <w:proofErr w:type="spellStart"/>
      <w:r w:rsidRPr="008C3395">
        <w:rPr>
          <w:rFonts w:ascii="PermianSerifTypeface" w:hAnsi="PermianSerifTypeface"/>
          <w:sz w:val="24"/>
          <w:szCs w:val="24"/>
          <w:lang w:val="fr-FR"/>
        </w:rPr>
        <w:t>plăți</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domestice</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și</w:t>
      </w:r>
      <w:proofErr w:type="spellEnd"/>
      <w:r w:rsidRPr="008C3395">
        <w:rPr>
          <w:rFonts w:ascii="PermianSerifTypeface" w:hAnsi="PermianSerifTypeface"/>
          <w:sz w:val="24"/>
          <w:szCs w:val="24"/>
          <w:lang w:val="fr-FR"/>
        </w:rPr>
        <w:t xml:space="preserve"> instante, </w:t>
      </w:r>
      <w:proofErr w:type="spellStart"/>
      <w:r w:rsidRPr="008C3395">
        <w:rPr>
          <w:rFonts w:ascii="PermianSerifTypeface" w:hAnsi="PermianSerifTypeface"/>
          <w:sz w:val="24"/>
          <w:szCs w:val="24"/>
          <w:lang w:val="fr-FR"/>
        </w:rPr>
        <w:t>definite</w:t>
      </w:r>
      <w:proofErr w:type="spellEnd"/>
      <w:r w:rsidRPr="008C3395">
        <w:rPr>
          <w:rFonts w:ascii="PermianSerifTypeface" w:hAnsi="PermianSerifTypeface"/>
          <w:sz w:val="24"/>
          <w:szCs w:val="24"/>
          <w:lang w:val="fr-FR"/>
        </w:rPr>
        <w:t xml:space="preserve"> de </w:t>
      </w:r>
      <w:proofErr w:type="spellStart"/>
      <w:r w:rsidRPr="008C3395">
        <w:rPr>
          <w:rFonts w:ascii="PermianSerifTypeface" w:hAnsi="PermianSerifTypeface"/>
          <w:sz w:val="24"/>
          <w:szCs w:val="24"/>
          <w:lang w:val="fr-FR"/>
        </w:rPr>
        <w:t>schema</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națională</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din</w:t>
      </w:r>
      <w:proofErr w:type="spellEnd"/>
      <w:r w:rsidRPr="008C3395">
        <w:rPr>
          <w:rFonts w:ascii="PermianSerifTypeface" w:hAnsi="PermianSerifTypeface"/>
          <w:sz w:val="24"/>
          <w:szCs w:val="24"/>
          <w:lang w:val="fr-FR"/>
        </w:rPr>
        <w:t xml:space="preserve"> </w:t>
      </w:r>
      <w:proofErr w:type="spellStart"/>
      <w:r w:rsidRPr="008C3395">
        <w:rPr>
          <w:rFonts w:ascii="PermianSerifTypeface" w:hAnsi="PermianSerifTypeface"/>
          <w:sz w:val="24"/>
          <w:szCs w:val="24"/>
          <w:lang w:val="fr-FR"/>
        </w:rPr>
        <w:t>Republica</w:t>
      </w:r>
      <w:proofErr w:type="spellEnd"/>
      <w:r w:rsidRPr="008C3395">
        <w:rPr>
          <w:rFonts w:ascii="PermianSerifTypeface" w:hAnsi="PermianSerifTypeface"/>
          <w:sz w:val="24"/>
          <w:szCs w:val="24"/>
          <w:lang w:val="fr-FR"/>
        </w:rPr>
        <w:t xml:space="preserve"> Moldova. </w:t>
      </w:r>
      <w:proofErr w:type="spellStart"/>
      <w:r w:rsidRPr="000744FD">
        <w:rPr>
          <w:rFonts w:ascii="PermianSerifTypeface" w:hAnsi="PermianSerifTypeface"/>
          <w:sz w:val="24"/>
          <w:szCs w:val="24"/>
        </w:rPr>
        <w:t>Fiecare</w:t>
      </w:r>
      <w:proofErr w:type="spellEnd"/>
      <w:r w:rsidRPr="000744FD">
        <w:rPr>
          <w:rFonts w:ascii="PermianSerifTypeface" w:hAnsi="PermianSerifTypeface"/>
          <w:sz w:val="24"/>
          <w:szCs w:val="24"/>
        </w:rPr>
        <w:t xml:space="preserve"> tip de </w:t>
      </w:r>
      <w:proofErr w:type="spellStart"/>
      <w:r w:rsidRPr="000744FD">
        <w:rPr>
          <w:rFonts w:ascii="PermianSerifTypeface" w:hAnsi="PermianSerifTypeface"/>
          <w:sz w:val="24"/>
          <w:szCs w:val="24"/>
        </w:rPr>
        <w:t>plată</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este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specificat</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prin</w:t>
      </w:r>
      <w:proofErr w:type="spellEnd"/>
      <w:r w:rsidRPr="000744FD">
        <w:rPr>
          <w:rFonts w:ascii="PermianSerifTypeface" w:hAnsi="PermianSerifTypeface"/>
          <w:sz w:val="24"/>
          <w:szCs w:val="24"/>
        </w:rPr>
        <w:t xml:space="preserve"> {payment-</w:t>
      </w:r>
      <w:proofErr w:type="gramStart"/>
      <w:r w:rsidRPr="000744FD">
        <w:rPr>
          <w:rFonts w:ascii="PermianSerifTypeface" w:hAnsi="PermianSerifTypeface"/>
          <w:sz w:val="24"/>
          <w:szCs w:val="24"/>
        </w:rPr>
        <w:t>product}.</w:t>
      </w:r>
      <w:proofErr w:type="gramEnd"/>
    </w:p>
    <w:p w14:paraId="2FBDE68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19AC7C42" w14:textId="77777777" w:rsidTr="00385077">
        <w:trPr>
          <w:tblHeader/>
          <w:tblCellSpacing w:w="15" w:type="dxa"/>
        </w:trPr>
        <w:tc>
          <w:tcPr>
            <w:tcW w:w="1510" w:type="dxa"/>
            <w:vAlign w:val="center"/>
            <w:hideMark/>
          </w:tcPr>
          <w:p w14:paraId="2341A249"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671" w:type="dxa"/>
            <w:vAlign w:val="center"/>
            <w:hideMark/>
          </w:tcPr>
          <w:p w14:paraId="27FB8AC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7808FB3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058" w:type="dxa"/>
            <w:vAlign w:val="center"/>
            <w:hideMark/>
          </w:tcPr>
          <w:p w14:paraId="0B997865"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3A38A93A" w14:textId="77777777" w:rsidTr="00385077">
        <w:trPr>
          <w:tblCellSpacing w:w="15" w:type="dxa"/>
        </w:trPr>
        <w:tc>
          <w:tcPr>
            <w:tcW w:w="1510" w:type="dxa"/>
            <w:vAlign w:val="center"/>
            <w:hideMark/>
          </w:tcPr>
          <w:p w14:paraId="0927A0F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payment-service</w:t>
            </w:r>
          </w:p>
        </w:tc>
        <w:tc>
          <w:tcPr>
            <w:tcW w:w="1671" w:type="dxa"/>
            <w:vAlign w:val="center"/>
            <w:hideMark/>
          </w:tcPr>
          <w:p w14:paraId="50578F1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vAlign w:val="center"/>
            <w:hideMark/>
          </w:tcPr>
          <w:p w14:paraId="4A18E08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hideMark/>
          </w:tcPr>
          <w:p w14:paraId="376BB62D"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Tipul</w:t>
            </w:r>
            <w:proofErr w:type="spellEnd"/>
            <w:r w:rsidRPr="00137BDD">
              <w:rPr>
                <w:rFonts w:ascii="PermianSerifTypeface" w:hAnsi="PermianSerifTypeface"/>
              </w:rPr>
              <w:t xml:space="preserve"> </w:t>
            </w:r>
            <w:proofErr w:type="spellStart"/>
            <w:r w:rsidRPr="00137BDD">
              <w:rPr>
                <w:rFonts w:ascii="PermianSerifTypeface" w:hAnsi="PermianSerifTypeface"/>
              </w:rPr>
              <w:t>serviciului</w:t>
            </w:r>
            <w:proofErr w:type="spellEnd"/>
            <w:r w:rsidRPr="00137BDD">
              <w:rPr>
                <w:rFonts w:ascii="PermianSerifTypeface" w:hAnsi="PermianSerifTypeface"/>
              </w:rPr>
              <w:t xml:space="preserve"> de </w:t>
            </w:r>
            <w:proofErr w:type="spellStart"/>
            <w:r w:rsidRPr="00137BDD">
              <w:rPr>
                <w:rFonts w:ascii="PermianSerifTypeface" w:hAnsi="PermianSerifTypeface"/>
              </w:rPr>
              <w:t>plăți</w:t>
            </w:r>
            <w:proofErr w:type="spellEnd"/>
            <w:r w:rsidRPr="00137BDD">
              <w:rPr>
                <w:rFonts w:ascii="PermianSerifTypeface" w:hAnsi="PermianSerifTypeface"/>
              </w:rPr>
              <w:t xml:space="preserve"> (pot fi: payments, bulk-payments, periodic-payments).</w:t>
            </w:r>
          </w:p>
        </w:tc>
      </w:tr>
      <w:tr w:rsidR="002B3CAA" w:rsidRPr="00137BDD" w14:paraId="012CA8C8" w14:textId="77777777" w:rsidTr="00385077">
        <w:trPr>
          <w:tblCellSpacing w:w="15" w:type="dxa"/>
        </w:trPr>
        <w:tc>
          <w:tcPr>
            <w:tcW w:w="1510" w:type="dxa"/>
            <w:vAlign w:val="center"/>
          </w:tcPr>
          <w:p w14:paraId="2AC0D77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payment-product</w:t>
            </w:r>
          </w:p>
        </w:tc>
        <w:tc>
          <w:tcPr>
            <w:tcW w:w="1671" w:type="dxa"/>
            <w:vAlign w:val="center"/>
          </w:tcPr>
          <w:p w14:paraId="4317797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vAlign w:val="center"/>
          </w:tcPr>
          <w:p w14:paraId="769C177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tcPr>
          <w:p w14:paraId="5D3CD10C"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Tipul</w:t>
            </w:r>
            <w:proofErr w:type="spellEnd"/>
            <w:r w:rsidRPr="00137BDD">
              <w:rPr>
                <w:rFonts w:ascii="PermianSerifTypeface" w:hAnsi="PermianSerifTypeface"/>
              </w:rPr>
              <w:t xml:space="preserve"> </w:t>
            </w:r>
            <w:proofErr w:type="spellStart"/>
            <w:r w:rsidRPr="00137BDD">
              <w:rPr>
                <w:rFonts w:ascii="PermianSerifTypeface" w:hAnsi="PermianSerifTypeface"/>
              </w:rPr>
              <w:t>produsului</w:t>
            </w:r>
            <w:proofErr w:type="spellEnd"/>
            <w:r w:rsidRPr="00137BDD">
              <w:rPr>
                <w:rFonts w:ascii="PermianSerifTypeface" w:hAnsi="PermianSerifTypeface"/>
              </w:rPr>
              <w:t xml:space="preserve"> </w:t>
            </w:r>
            <w:proofErr w:type="spellStart"/>
            <w:r w:rsidRPr="00137BDD">
              <w:rPr>
                <w:rFonts w:ascii="PermianSerifTypeface" w:hAnsi="PermianSerifTypeface"/>
              </w:rPr>
              <w:t>utilizat</w:t>
            </w:r>
            <w:proofErr w:type="spellEnd"/>
            <w:r w:rsidRPr="00137BDD">
              <w:rPr>
                <w:rFonts w:ascii="PermianSerifTypeface" w:hAnsi="PermianSerifTypeface"/>
              </w:rPr>
              <w:t xml:space="preserve"> (ca ex. domestic-credit-transfers-md </w:t>
            </w:r>
            <w:proofErr w:type="spellStart"/>
            <w:r w:rsidRPr="00137BDD">
              <w:rPr>
                <w:rFonts w:ascii="PermianSerifTypeface" w:hAnsi="PermianSerifTypeface"/>
              </w:rPr>
              <w:t>sau</w:t>
            </w:r>
            <w:proofErr w:type="spellEnd"/>
            <w:r w:rsidRPr="00137BDD">
              <w:rPr>
                <w:rFonts w:ascii="PermianSerifTypeface" w:hAnsi="PermianSerifTypeface"/>
              </w:rPr>
              <w:t xml:space="preserve"> instant-credit-transfers-md).</w:t>
            </w:r>
          </w:p>
        </w:tc>
      </w:tr>
    </w:tbl>
    <w:p w14:paraId="2953B7F4"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0"/>
        <w:gridCol w:w="1169"/>
        <w:gridCol w:w="1271"/>
        <w:gridCol w:w="5566"/>
      </w:tblGrid>
      <w:tr w:rsidR="002B3CAA" w:rsidRPr="00137BDD" w14:paraId="4FE01BCC" w14:textId="77777777" w:rsidTr="00385077">
        <w:trPr>
          <w:tblHeader/>
          <w:tblCellSpacing w:w="15" w:type="dxa"/>
        </w:trPr>
        <w:tc>
          <w:tcPr>
            <w:tcW w:w="0" w:type="auto"/>
            <w:vAlign w:val="center"/>
            <w:hideMark/>
          </w:tcPr>
          <w:p w14:paraId="0BC4E76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lastRenderedPageBreak/>
              <w:t>Nume</w:t>
            </w:r>
            <w:proofErr w:type="spellEnd"/>
          </w:p>
        </w:tc>
        <w:tc>
          <w:tcPr>
            <w:tcW w:w="0" w:type="auto"/>
            <w:vAlign w:val="center"/>
            <w:hideMark/>
          </w:tcPr>
          <w:p w14:paraId="1BEF397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437D86C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521" w:type="dxa"/>
            <w:vAlign w:val="center"/>
            <w:hideMark/>
          </w:tcPr>
          <w:p w14:paraId="41A7727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4CDFD69C" w14:textId="77777777" w:rsidTr="00385077">
        <w:trPr>
          <w:tblCellSpacing w:w="15" w:type="dxa"/>
        </w:trPr>
        <w:tc>
          <w:tcPr>
            <w:tcW w:w="0" w:type="auto"/>
            <w:vAlign w:val="center"/>
            <w:hideMark/>
          </w:tcPr>
          <w:p w14:paraId="63973AA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0" w:type="auto"/>
            <w:vAlign w:val="center"/>
            <w:hideMark/>
          </w:tcPr>
          <w:p w14:paraId="3BB1CE7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0" w:type="auto"/>
            <w:vAlign w:val="center"/>
            <w:hideMark/>
          </w:tcPr>
          <w:p w14:paraId="2F4A951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21" w:type="dxa"/>
            <w:vAlign w:val="center"/>
            <w:hideMark/>
          </w:tcPr>
          <w:p w14:paraId="5B46F989"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r w:rsidR="002E7D29">
              <w:rPr>
                <w:rFonts w:ascii="PermianSerifTypeface" w:hAnsi="PermianSerifTypeface"/>
              </w:rPr>
              <w:t xml:space="preserve"> </w:t>
            </w:r>
            <w:proofErr w:type="spellStart"/>
            <w:r w:rsidR="002E7D29">
              <w:rPr>
                <w:rFonts w:ascii="PermianSerifTypeface" w:hAnsi="PermianSerifTypeface"/>
              </w:rPr>
              <w:t>Obigatoriu</w:t>
            </w:r>
            <w:proofErr w:type="spellEnd"/>
            <w:r w:rsidR="002E7D29">
              <w:rPr>
                <w:rFonts w:ascii="PermianSerifTypeface" w:hAnsi="PermianSerifTypeface"/>
              </w:rPr>
              <w:t xml:space="preserve"> </w:t>
            </w:r>
            <w:proofErr w:type="spellStart"/>
            <w:r w:rsidR="002E7D29">
              <w:rPr>
                <w:rFonts w:ascii="PermianSerifTypeface" w:hAnsi="PermianSerifTypeface"/>
              </w:rPr>
              <w:t>spre</w:t>
            </w:r>
            <w:proofErr w:type="spellEnd"/>
            <w:r w:rsidR="002E7D29">
              <w:rPr>
                <w:rFonts w:ascii="PermianSerifTypeface" w:hAnsi="PermianSerifTypeface"/>
              </w:rPr>
              <w:t xml:space="preserve"> </w:t>
            </w:r>
            <w:proofErr w:type="spellStart"/>
            <w:r w:rsidR="002E7D29">
              <w:rPr>
                <w:rFonts w:ascii="PermianSerifTypeface" w:hAnsi="PermianSerifTypeface"/>
              </w:rPr>
              <w:t>verificare</w:t>
            </w:r>
            <w:r w:rsidR="0016403D">
              <w:rPr>
                <w:rFonts w:ascii="PermianSerifTypeface" w:hAnsi="PermianSerifTypeface"/>
              </w:rPr>
              <w:t>a</w:t>
            </w:r>
            <w:proofErr w:type="spellEnd"/>
            <w:r w:rsidR="0016403D">
              <w:rPr>
                <w:rFonts w:ascii="PermianSerifTypeface" w:hAnsi="PermianSerifTypeface"/>
              </w:rPr>
              <w:t xml:space="preserve"> </w:t>
            </w:r>
            <w:proofErr w:type="spellStart"/>
            <w:r w:rsidR="0016403D">
              <w:rPr>
                <w:rFonts w:ascii="PermianSerifTypeface" w:hAnsi="PermianSerifTypeface"/>
              </w:rPr>
              <w:t>unicității</w:t>
            </w:r>
            <w:proofErr w:type="spellEnd"/>
            <w:r w:rsidR="002E7D29">
              <w:rPr>
                <w:rFonts w:ascii="PermianSerifTypeface" w:hAnsi="PermianSerifTypeface"/>
              </w:rPr>
              <w:t xml:space="preserve"> de </w:t>
            </w:r>
            <w:proofErr w:type="spellStart"/>
            <w:r w:rsidR="002E7D29">
              <w:rPr>
                <w:rFonts w:ascii="PermianSerifTypeface" w:hAnsi="PermianSerifTypeface"/>
              </w:rPr>
              <w:t>către</w:t>
            </w:r>
            <w:proofErr w:type="spellEnd"/>
            <w:r w:rsidR="002E7D29">
              <w:rPr>
                <w:rFonts w:ascii="PermianSerifTypeface" w:hAnsi="PermianSerifTypeface"/>
              </w:rPr>
              <w:t xml:space="preserve"> ASPSP.</w:t>
            </w:r>
          </w:p>
        </w:tc>
      </w:tr>
      <w:tr w:rsidR="002B3CAA" w:rsidRPr="00137BDD" w14:paraId="6438336D" w14:textId="77777777" w:rsidTr="00385077">
        <w:trPr>
          <w:tblCellSpacing w:w="15" w:type="dxa"/>
        </w:trPr>
        <w:tc>
          <w:tcPr>
            <w:tcW w:w="0" w:type="auto"/>
            <w:vAlign w:val="center"/>
          </w:tcPr>
          <w:p w14:paraId="4238F05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Content-type</w:t>
            </w:r>
          </w:p>
        </w:tc>
        <w:tc>
          <w:tcPr>
            <w:tcW w:w="0" w:type="auto"/>
            <w:vAlign w:val="center"/>
          </w:tcPr>
          <w:p w14:paraId="1D69395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68CA4CA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21" w:type="dxa"/>
            <w:vAlign w:val="center"/>
          </w:tcPr>
          <w:p w14:paraId="33EB480F"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Specifică</w:t>
            </w:r>
            <w:proofErr w:type="spellEnd"/>
            <w:r w:rsidRPr="00137BDD">
              <w:rPr>
                <w:rFonts w:ascii="PermianSerifTypeface" w:hAnsi="PermianSerifTypeface"/>
              </w:rPr>
              <w:t xml:space="preserve"> </w:t>
            </w:r>
            <w:proofErr w:type="spellStart"/>
            <w:r w:rsidRPr="00137BDD">
              <w:rPr>
                <w:rFonts w:ascii="PermianSerifTypeface" w:hAnsi="PermianSerifTypeface"/>
              </w:rPr>
              <w:t>formatul</w:t>
            </w:r>
            <w:proofErr w:type="spellEnd"/>
            <w:r w:rsidRPr="00137BDD">
              <w:rPr>
                <w:rFonts w:ascii="PermianSerifTypeface" w:hAnsi="PermianSerifTypeface"/>
              </w:rPr>
              <w:t xml:space="preserve"> </w:t>
            </w:r>
            <w:proofErr w:type="spellStart"/>
            <w:r w:rsidRPr="00137BDD">
              <w:rPr>
                <w:rFonts w:ascii="PermianSerifTypeface" w:hAnsi="PermianSerifTypeface"/>
              </w:rPr>
              <w:t>corpului</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 xml:space="preserve"> application/</w:t>
            </w:r>
            <w:proofErr w:type="spellStart"/>
            <w:r w:rsidRPr="00137BDD">
              <w:rPr>
                <w:rFonts w:ascii="PermianSerifTypeface" w:hAnsi="PermianSerifTypeface"/>
              </w:rPr>
              <w:t>json</w:t>
            </w:r>
            <w:proofErr w:type="spellEnd"/>
          </w:p>
        </w:tc>
      </w:tr>
      <w:tr w:rsidR="002B3CAA" w:rsidRPr="00137BDD" w14:paraId="4DC864D2" w14:textId="77777777" w:rsidTr="00385077">
        <w:trPr>
          <w:tblCellSpacing w:w="15" w:type="dxa"/>
        </w:trPr>
        <w:tc>
          <w:tcPr>
            <w:tcW w:w="0" w:type="auto"/>
            <w:vAlign w:val="center"/>
          </w:tcPr>
          <w:p w14:paraId="5B19BD7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PSU-IP-Address</w:t>
            </w:r>
          </w:p>
        </w:tc>
        <w:tc>
          <w:tcPr>
            <w:tcW w:w="0" w:type="auto"/>
            <w:vAlign w:val="center"/>
          </w:tcPr>
          <w:p w14:paraId="0586EC3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24205C8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21" w:type="dxa"/>
            <w:vAlign w:val="center"/>
          </w:tcPr>
          <w:p w14:paraId="088ABEDA"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Adresa</w:t>
            </w:r>
            <w:proofErr w:type="spellEnd"/>
            <w:r w:rsidRPr="00137BDD">
              <w:rPr>
                <w:rFonts w:ascii="PermianSerifTypeface" w:hAnsi="PermianSerifTypeface"/>
              </w:rPr>
              <w:t xml:space="preserve"> IP a PSU.</w:t>
            </w:r>
          </w:p>
        </w:tc>
      </w:tr>
      <w:tr w:rsidR="002B3CAA" w:rsidRPr="008C3395" w14:paraId="3383FE21" w14:textId="77777777" w:rsidTr="00385077">
        <w:trPr>
          <w:tblCellSpacing w:w="15" w:type="dxa"/>
        </w:trPr>
        <w:tc>
          <w:tcPr>
            <w:tcW w:w="0" w:type="auto"/>
            <w:vAlign w:val="center"/>
          </w:tcPr>
          <w:p w14:paraId="1BD0ABE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PSU-Device-ID</w:t>
            </w:r>
          </w:p>
        </w:tc>
        <w:tc>
          <w:tcPr>
            <w:tcW w:w="0" w:type="auto"/>
            <w:vAlign w:val="center"/>
          </w:tcPr>
          <w:p w14:paraId="2F5F67B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7A1A335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br/>
            </w:r>
          </w:p>
        </w:tc>
        <w:tc>
          <w:tcPr>
            <w:tcW w:w="5521" w:type="dxa"/>
            <w:vAlign w:val="center"/>
          </w:tcPr>
          <w:p w14:paraId="5A3161DB"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ID-</w:t>
            </w:r>
            <w:proofErr w:type="spellStart"/>
            <w:r w:rsidRPr="008C3395">
              <w:rPr>
                <w:rFonts w:ascii="PermianSerifTypeface" w:hAnsi="PermianSerifTypeface"/>
                <w:lang w:val="fr-FR"/>
              </w:rPr>
              <w:t>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dispozitivului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utilizat</w:t>
            </w:r>
            <w:proofErr w:type="spellEnd"/>
            <w:r w:rsidRPr="008C3395">
              <w:rPr>
                <w:rFonts w:ascii="PermianSerifTypeface" w:hAnsi="PermianSerifTypeface"/>
                <w:lang w:val="fr-FR"/>
              </w:rPr>
              <w:t xml:space="preserve"> de PSU. </w:t>
            </w:r>
          </w:p>
        </w:tc>
      </w:tr>
      <w:tr w:rsidR="002B3CAA" w:rsidRPr="00137BDD" w14:paraId="4C568E1E" w14:textId="77777777" w:rsidTr="00385077">
        <w:trPr>
          <w:tblCellSpacing w:w="15" w:type="dxa"/>
        </w:trPr>
        <w:tc>
          <w:tcPr>
            <w:tcW w:w="0" w:type="auto"/>
            <w:vAlign w:val="center"/>
          </w:tcPr>
          <w:p w14:paraId="69B8FD3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78D7474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75D5506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21" w:type="dxa"/>
            <w:vAlign w:val="center"/>
          </w:tcPr>
          <w:p w14:paraId="137A0D22"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Denumirea</w:t>
            </w:r>
            <w:proofErr w:type="spellEnd"/>
            <w:r w:rsidRPr="00137BDD">
              <w:rPr>
                <w:rFonts w:ascii="PermianSerifTypeface" w:hAnsi="PermianSerifTypeface"/>
              </w:rPr>
              <w:t>/</w:t>
            </w:r>
            <w:proofErr w:type="spellStart"/>
            <w:r w:rsidRPr="00137BDD">
              <w:rPr>
                <w:rFonts w:ascii="PermianSerifTypeface" w:hAnsi="PermianSerifTypeface"/>
              </w:rPr>
              <w:t>modelul</w:t>
            </w:r>
            <w:proofErr w:type="spellEnd"/>
            <w:r w:rsidRPr="00137BDD">
              <w:rPr>
                <w:rFonts w:ascii="PermianSerifTypeface" w:hAnsi="PermianSerifTypeface"/>
              </w:rPr>
              <w:t xml:space="preserve"> (generic) al </w:t>
            </w:r>
            <w:proofErr w:type="spellStart"/>
            <w:r w:rsidRPr="00137BDD">
              <w:rPr>
                <w:rFonts w:ascii="PermianSerifTypeface" w:hAnsi="PermianSerifTypeface"/>
              </w:rPr>
              <w:t>dispozitivului</w:t>
            </w:r>
            <w:proofErr w:type="spellEnd"/>
            <w:r w:rsidRPr="00137BDD">
              <w:rPr>
                <w:rFonts w:ascii="PermianSerifTypeface" w:hAnsi="PermianSerifTypeface"/>
              </w:rPr>
              <w:t xml:space="preserve"> de pe care se </w:t>
            </w:r>
            <w:proofErr w:type="spellStart"/>
            <w:r w:rsidRPr="00137BDD">
              <w:rPr>
                <w:rFonts w:ascii="PermianSerifTypeface" w:hAnsi="PermianSerifTypeface"/>
              </w:rPr>
              <w:t>conectează</w:t>
            </w:r>
            <w:proofErr w:type="spellEnd"/>
            <w:r w:rsidRPr="00137BDD">
              <w:rPr>
                <w:rFonts w:ascii="PermianSerifTypeface" w:hAnsi="PermianSerifTypeface"/>
              </w:rPr>
              <w:t xml:space="preserve"> PSU. </w:t>
            </w:r>
          </w:p>
        </w:tc>
      </w:tr>
      <w:tr w:rsidR="002B3CAA" w:rsidRPr="00137BDD" w14:paraId="40A105BE" w14:textId="77777777" w:rsidTr="00385077">
        <w:trPr>
          <w:tblCellSpacing w:w="15" w:type="dxa"/>
        </w:trPr>
        <w:tc>
          <w:tcPr>
            <w:tcW w:w="0" w:type="auto"/>
            <w:vAlign w:val="center"/>
          </w:tcPr>
          <w:p w14:paraId="2F96FAA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PSU-Geo-Location</w:t>
            </w:r>
          </w:p>
        </w:tc>
        <w:tc>
          <w:tcPr>
            <w:tcW w:w="0" w:type="auto"/>
            <w:vAlign w:val="center"/>
          </w:tcPr>
          <w:p w14:paraId="4E1AA5C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Geo Location </w:t>
            </w:r>
          </w:p>
        </w:tc>
        <w:tc>
          <w:tcPr>
            <w:tcW w:w="0" w:type="auto"/>
            <w:vAlign w:val="center"/>
          </w:tcPr>
          <w:p w14:paraId="6F564CE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21" w:type="dxa"/>
            <w:vAlign w:val="center"/>
          </w:tcPr>
          <w:p w14:paraId="5CD05D88"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Poziția</w:t>
            </w:r>
            <w:proofErr w:type="spellEnd"/>
            <w:r w:rsidRPr="00137BDD">
              <w:rPr>
                <w:rFonts w:ascii="PermianSerifTypeface" w:hAnsi="PermianSerifTypeface"/>
              </w:rPr>
              <w:t xml:space="preserve"> </w:t>
            </w:r>
            <w:proofErr w:type="spellStart"/>
            <w:r w:rsidRPr="00137BDD">
              <w:rPr>
                <w:rFonts w:ascii="PermianSerifTypeface" w:hAnsi="PermianSerifTypeface"/>
              </w:rPr>
              <w:t>geografică</w:t>
            </w:r>
            <w:proofErr w:type="spellEnd"/>
            <w:r w:rsidRPr="00137BDD">
              <w:rPr>
                <w:rFonts w:ascii="PermianSerifTypeface" w:hAnsi="PermianSerifTypeface"/>
              </w:rPr>
              <w:t xml:space="preserve"> a PSU.</w:t>
            </w:r>
          </w:p>
        </w:tc>
      </w:tr>
      <w:tr w:rsidR="002B3CAA" w:rsidRPr="008C3395" w14:paraId="69A3AB37" w14:textId="77777777" w:rsidTr="00385077">
        <w:trPr>
          <w:tblCellSpacing w:w="15" w:type="dxa"/>
        </w:trPr>
        <w:tc>
          <w:tcPr>
            <w:tcW w:w="0" w:type="auto"/>
            <w:vAlign w:val="center"/>
          </w:tcPr>
          <w:p w14:paraId="7C6633F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TPP-Redirect-URI</w:t>
            </w:r>
          </w:p>
        </w:tc>
        <w:tc>
          <w:tcPr>
            <w:tcW w:w="0" w:type="auto"/>
            <w:vAlign w:val="center"/>
          </w:tcPr>
          <w:p w14:paraId="77E4AB2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1A86CCF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21" w:type="dxa"/>
            <w:vAlign w:val="center"/>
          </w:tcPr>
          <w:p w14:paraId="4071D275"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URI-</w:t>
            </w:r>
            <w:proofErr w:type="spellStart"/>
            <w:r w:rsidRPr="008C3395">
              <w:rPr>
                <w:rFonts w:ascii="PermianSerifTypeface" w:hAnsi="PermianSerifTypeface"/>
                <w:lang w:val="fr-FR"/>
              </w:rPr>
              <w:t>ul</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redirecționare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către</w:t>
            </w:r>
            <w:proofErr w:type="spellEnd"/>
            <w:r w:rsidRPr="008C3395">
              <w:rPr>
                <w:rFonts w:ascii="PermianSerifTypeface" w:hAnsi="PermianSerifTypeface"/>
                <w:lang w:val="fr-FR"/>
              </w:rPr>
              <w:t xml:space="preserve"> TPP </w:t>
            </w:r>
            <w:proofErr w:type="spellStart"/>
            <w:r w:rsidRPr="008C3395">
              <w:rPr>
                <w:rFonts w:ascii="PermianSerifTypeface" w:hAnsi="PermianSerifTypeface"/>
                <w:lang w:val="fr-FR"/>
              </w:rPr>
              <w:t>după</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finalizarea</w:t>
            </w:r>
            <w:proofErr w:type="spellEnd"/>
            <w:r w:rsidRPr="008C3395">
              <w:rPr>
                <w:rFonts w:ascii="PermianSerifTypeface" w:hAnsi="PermianSerifTypeface"/>
                <w:lang w:val="fr-FR"/>
              </w:rPr>
              <w:t xml:space="preserve"> </w:t>
            </w:r>
            <w:proofErr w:type="spellStart"/>
            <w:r w:rsidR="0016403D" w:rsidRPr="008C3395">
              <w:rPr>
                <w:rFonts w:ascii="PermianSerifTypeface" w:hAnsi="PermianSerifTypeface"/>
                <w:lang w:val="fr-FR"/>
              </w:rPr>
              <w:t>plății</w:t>
            </w:r>
            <w:proofErr w:type="spellEnd"/>
            <w:r w:rsidRPr="008C3395">
              <w:rPr>
                <w:rFonts w:ascii="PermianSerifTypeface" w:hAnsi="PermianSerifTypeface"/>
                <w:lang w:val="fr-FR"/>
              </w:rPr>
              <w:t>.</w:t>
            </w:r>
          </w:p>
        </w:tc>
      </w:tr>
      <w:tr w:rsidR="002B3CAA" w:rsidRPr="008C3395" w14:paraId="1A4816C0" w14:textId="77777777" w:rsidTr="00385077">
        <w:trPr>
          <w:tblCellSpacing w:w="15" w:type="dxa"/>
        </w:trPr>
        <w:tc>
          <w:tcPr>
            <w:tcW w:w="0" w:type="auto"/>
            <w:vAlign w:val="center"/>
          </w:tcPr>
          <w:p w14:paraId="46EC5F9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TPP-Nok-Redirect-URI</w:t>
            </w:r>
          </w:p>
        </w:tc>
        <w:tc>
          <w:tcPr>
            <w:tcW w:w="0" w:type="auto"/>
            <w:vAlign w:val="center"/>
          </w:tcPr>
          <w:p w14:paraId="751BA19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4013A64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r w:rsidRPr="00137BDD">
              <w:rPr>
                <w:rFonts w:ascii="PermianSerifTypeface" w:hAnsi="PermianSerifTypeface"/>
              </w:rPr>
              <w:t xml:space="preserve"> </w:t>
            </w:r>
          </w:p>
        </w:tc>
        <w:tc>
          <w:tcPr>
            <w:tcW w:w="5521" w:type="dxa"/>
            <w:vAlign w:val="center"/>
          </w:tcPr>
          <w:p w14:paraId="4CDECC15" w14:textId="77777777" w:rsidR="002B3CAA" w:rsidRPr="008C3395" w:rsidRDefault="002B3CAA" w:rsidP="009F694F">
            <w:pPr>
              <w:spacing w:line="276" w:lineRule="auto"/>
              <w:jc w:val="both"/>
              <w:rPr>
                <w:rFonts w:ascii="PermianSerifTypeface" w:hAnsi="PermianSerifTypeface"/>
                <w:lang w:val="fr-FR"/>
              </w:rPr>
            </w:pPr>
            <w:r w:rsidRPr="008C3395">
              <w:rPr>
                <w:rFonts w:ascii="PermianSerifTypeface" w:hAnsi="PermianSerifTypeface"/>
                <w:lang w:val="fr-FR"/>
              </w:rPr>
              <w:t>URI-</w:t>
            </w:r>
            <w:proofErr w:type="spellStart"/>
            <w:r w:rsidRPr="008C3395">
              <w:rPr>
                <w:rFonts w:ascii="PermianSerifTypeface" w:hAnsi="PermianSerifTypeface"/>
                <w:lang w:val="fr-FR"/>
              </w:rPr>
              <w:t>ul</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redirecționare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în</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caz</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eroare</w:t>
            </w:r>
            <w:proofErr w:type="spellEnd"/>
            <w:r w:rsidRPr="008C3395">
              <w:rPr>
                <w:rFonts w:ascii="PermianSerifTypeface" w:hAnsi="PermianSerifTypeface"/>
                <w:lang w:val="fr-FR"/>
              </w:rPr>
              <w:t>.</w:t>
            </w:r>
          </w:p>
        </w:tc>
      </w:tr>
      <w:tr w:rsidR="002B3CAA" w:rsidRPr="00137BDD" w14:paraId="78AF0BFD" w14:textId="77777777" w:rsidTr="00385077">
        <w:trPr>
          <w:tblCellSpacing w:w="15" w:type="dxa"/>
        </w:trPr>
        <w:tc>
          <w:tcPr>
            <w:tcW w:w="0" w:type="auto"/>
            <w:vAlign w:val="center"/>
            <w:hideMark/>
          </w:tcPr>
          <w:p w14:paraId="5A9D846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Date</w:t>
            </w:r>
          </w:p>
        </w:tc>
        <w:tc>
          <w:tcPr>
            <w:tcW w:w="0" w:type="auto"/>
            <w:vAlign w:val="center"/>
            <w:hideMark/>
          </w:tcPr>
          <w:p w14:paraId="67EDA6F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Datetime</w:t>
            </w:r>
          </w:p>
        </w:tc>
        <w:tc>
          <w:tcPr>
            <w:tcW w:w="0" w:type="auto"/>
            <w:vAlign w:val="center"/>
            <w:hideMark/>
          </w:tcPr>
          <w:p w14:paraId="232BC82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521" w:type="dxa"/>
            <w:vAlign w:val="center"/>
            <w:hideMark/>
          </w:tcPr>
          <w:p w14:paraId="61AB036B"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și</w:t>
            </w:r>
            <w:proofErr w:type="spellEnd"/>
            <w:r w:rsidRPr="00137BDD">
              <w:rPr>
                <w:rFonts w:ascii="PermianSerifTypeface" w:hAnsi="PermianSerifTypeface"/>
              </w:rPr>
              <w:t xml:space="preserve"> ora la care </w:t>
            </w:r>
            <w:proofErr w:type="spellStart"/>
            <w:r w:rsidRPr="00137BDD">
              <w:rPr>
                <w:rFonts w:ascii="PermianSerifTypeface" w:hAnsi="PermianSerifTypeface"/>
              </w:rPr>
              <w:t>cererea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0016403D">
              <w:rPr>
                <w:rFonts w:ascii="PermianSerifTypeface" w:hAnsi="PermianSerifTypeface"/>
              </w:rPr>
              <w:t xml:space="preserve"> (RFC 7231).</w:t>
            </w:r>
          </w:p>
        </w:tc>
      </w:tr>
      <w:tr w:rsidR="002B3CAA" w:rsidRPr="00137BDD" w14:paraId="62B801C1"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E6BED3B"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48"/>
                <w:id w:val="-1817168585"/>
              </w:sdtPr>
              <w:sdtContent>
                <w:sdt>
                  <w:sdtPr>
                    <w:rPr>
                      <w:rFonts w:ascii="PermianSerifTypeface" w:hAnsi="PermianSerifTypeface"/>
                      <w:b/>
                      <w:bCs/>
                    </w:rPr>
                    <w:tag w:val="goog_rdk_447"/>
                    <w:id w:val="-708101362"/>
                  </w:sdtPr>
                  <w:sdtContent>
                    <w:r w:rsidR="002B3CAA" w:rsidRPr="00137BDD">
                      <w:rPr>
                        <w:rFonts w:ascii="PermianSerifTypeface" w:hAnsi="PermianSerifTypeface"/>
                        <w:b/>
                        <w:bCs/>
                      </w:rPr>
                      <w:t>Digest</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0"/>
              <w:id w:val="-645894320"/>
            </w:sdtPr>
            <w:sdtContent>
              <w:p w14:paraId="3D78E83F"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49"/>
                    <w:id w:val="-1625770728"/>
                  </w:sdtPr>
                  <w:sdtContent>
                    <w:r w:rsidR="002B3CAA" w:rsidRPr="00137BDD">
                      <w:rPr>
                        <w:rFonts w:ascii="PermianSerifTypeface" w:hAnsi="PermianSerifTypeface"/>
                      </w:rPr>
                      <w:t>String</w:t>
                    </w:r>
                  </w:sdtContent>
                </w:sdt>
              </w:p>
            </w:sdtContent>
          </w:sdt>
          <w:p w14:paraId="62727D72" w14:textId="77777777" w:rsidR="00176E24" w:rsidRDefault="00176E24" w:rsidP="009F694F">
            <w:pPr>
              <w:spacing w:line="276" w:lineRule="auto"/>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2"/>
              <w:id w:val="-1021931520"/>
            </w:sdtPr>
            <w:sdtContent>
              <w:p w14:paraId="5D435FF8"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51"/>
                    <w:id w:val="-1213111377"/>
                  </w:sdtPr>
                  <w:sdtContent>
                    <w:proofErr w:type="spellStart"/>
                    <w:r w:rsidR="002B3CAA" w:rsidRPr="00137BDD">
                      <w:rPr>
                        <w:rFonts w:ascii="PermianSerifTypeface" w:hAnsi="PermianSerifTypeface"/>
                      </w:rPr>
                      <w:t>Obligatoriu</w:t>
                    </w:r>
                    <w:proofErr w:type="spellEnd"/>
                  </w:sdtContent>
                </w:sdt>
              </w:p>
            </w:sdtContent>
          </w:sdt>
          <w:p w14:paraId="7CC599F6" w14:textId="77777777" w:rsidR="00176E24" w:rsidRDefault="00176E24" w:rsidP="009F694F">
            <w:pPr>
              <w:spacing w:line="276" w:lineRule="auto"/>
            </w:pPr>
          </w:p>
        </w:tc>
        <w:tc>
          <w:tcPr>
            <w:tcW w:w="5521" w:type="dxa"/>
            <w:tcBorders>
              <w:top w:val="single" w:sz="4" w:space="0" w:color="auto"/>
              <w:left w:val="single" w:sz="4" w:space="0" w:color="auto"/>
              <w:bottom w:val="single" w:sz="4" w:space="0" w:color="auto"/>
              <w:right w:val="single" w:sz="4" w:space="0" w:color="auto"/>
            </w:tcBorders>
            <w:vAlign w:val="center"/>
            <w:hideMark/>
          </w:tcPr>
          <w:p w14:paraId="43B06FA6"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454"/>
                <w:id w:val="-2107174112"/>
              </w:sdtPr>
              <w:sdtContent>
                <w:sdt>
                  <w:sdtPr>
                    <w:rPr>
                      <w:rFonts w:ascii="PermianSerifTypeface" w:hAnsi="PermianSerifTypeface"/>
                    </w:rPr>
                    <w:tag w:val="goog_rdk_453"/>
                    <w:id w:val="-204406039"/>
                  </w:sdtPr>
                  <w:sdtContent>
                    <w:r w:rsidR="002B3CAA" w:rsidRPr="00137BDD">
                      <w:rPr>
                        <w:rFonts w:ascii="PermianSerifTypeface" w:hAnsi="PermianSerifTypeface"/>
                      </w:rPr>
                      <w:t xml:space="preserve">Este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doar</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și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numai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elementul</w:t>
                    </w:r>
                    <w:proofErr w:type="spellEnd"/>
                    <w:r w:rsidR="002B3CAA" w:rsidRPr="00137BDD">
                      <w:rPr>
                        <w:rFonts w:ascii="PermianSerifTypeface" w:hAnsi="PermianSerifTypeface"/>
                      </w:rPr>
                      <w:t xml:space="preserve"> „Signature” </w:t>
                    </w:r>
                    <w:proofErr w:type="spellStart"/>
                    <w:r w:rsidR="002B3CAA" w:rsidRPr="00137BDD">
                      <w:rPr>
                        <w:rFonts w:ascii="PermianSerifTypeface" w:hAnsi="PermianSerifTypeface"/>
                      </w:rPr>
                      <w:t>este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antetul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cererii</w:t>
                    </w:r>
                    <w:proofErr w:type="spellEnd"/>
                    <w:r w:rsidR="002B3CAA" w:rsidRPr="00137BDD">
                      <w:rPr>
                        <w:rFonts w:ascii="PermianSerifTypeface" w:hAnsi="PermianSerifTypeface"/>
                      </w:rPr>
                      <w:t>.</w:t>
                    </w:r>
                  </w:sdtContent>
                </w:sdt>
              </w:sdtContent>
            </w:sdt>
          </w:p>
        </w:tc>
      </w:tr>
      <w:tr w:rsidR="002B3CAA" w:rsidRPr="008C3395" w14:paraId="2D490021"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82829C5"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57"/>
                <w:id w:val="-116147370"/>
              </w:sdtPr>
              <w:sdtContent>
                <w:sdt>
                  <w:sdtPr>
                    <w:rPr>
                      <w:rFonts w:ascii="PermianSerifTypeface" w:hAnsi="PermianSerifTypeface"/>
                      <w:b/>
                      <w:bCs/>
                    </w:rPr>
                    <w:tag w:val="goog_rdk_456"/>
                    <w:id w:val="853461090"/>
                  </w:sdtPr>
                  <w:sdtContent>
                    <w:r w:rsidR="002B3CAA" w:rsidRPr="00137BDD">
                      <w:rPr>
                        <w:rFonts w:ascii="PermianSerifTypeface" w:hAnsi="PermianSerifTypeface"/>
                        <w:b/>
                        <w:bCs/>
                      </w:rPr>
                      <w:t>Signature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9"/>
              <w:id w:val="-992486803"/>
            </w:sdtPr>
            <w:sdtContent>
              <w:p w14:paraId="47D7508B"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58"/>
                    <w:id w:val="28312086"/>
                  </w:sdtPr>
                  <w:sdtContent>
                    <w:r w:rsidR="002B3CAA" w:rsidRPr="00137BDD">
                      <w:rPr>
                        <w:rFonts w:ascii="PermianSerifTypeface" w:hAnsi="PermianSerifTypeface"/>
                      </w:rPr>
                      <w:t>String</w:t>
                    </w:r>
                  </w:sdtContent>
                </w:sdt>
              </w:p>
            </w:sdtContent>
          </w:sdt>
          <w:p w14:paraId="2A39C681" w14:textId="77777777" w:rsidR="00176E24" w:rsidRDefault="00176E24" w:rsidP="009F694F">
            <w:pPr>
              <w:spacing w:line="276" w:lineRule="auto"/>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61"/>
              <w:id w:val="1394924364"/>
            </w:sdtPr>
            <w:sdtContent>
              <w:p w14:paraId="05810CD2"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0"/>
                    <w:id w:val="1367182341"/>
                  </w:sdtPr>
                  <w:sdtContent>
                    <w:proofErr w:type="spellStart"/>
                    <w:r w:rsidR="002B3CAA" w:rsidRPr="00137BDD">
                      <w:rPr>
                        <w:rFonts w:ascii="PermianSerifTypeface" w:hAnsi="PermianSerifTypeface"/>
                      </w:rPr>
                      <w:t>Obligatoriu</w:t>
                    </w:r>
                    <w:proofErr w:type="spellEnd"/>
                  </w:sdtContent>
                </w:sdt>
              </w:p>
            </w:sdtContent>
          </w:sdt>
          <w:p w14:paraId="42D5927B" w14:textId="77777777" w:rsidR="00176E24" w:rsidRDefault="00176E24" w:rsidP="009F694F">
            <w:pPr>
              <w:spacing w:line="276" w:lineRule="auto"/>
            </w:pPr>
          </w:p>
        </w:tc>
        <w:tc>
          <w:tcPr>
            <w:tcW w:w="5521" w:type="dxa"/>
            <w:tcBorders>
              <w:top w:val="single" w:sz="4" w:space="0" w:color="auto"/>
              <w:left w:val="single" w:sz="4" w:space="0" w:color="auto"/>
              <w:bottom w:val="single" w:sz="4" w:space="0" w:color="auto"/>
              <w:right w:val="single" w:sz="4" w:space="0" w:color="auto"/>
            </w:tcBorders>
            <w:vAlign w:val="center"/>
            <w:hideMark/>
          </w:tcPr>
          <w:p w14:paraId="16614962" w14:textId="77777777" w:rsidR="002B3CAA" w:rsidRPr="008C3395" w:rsidRDefault="00000000" w:rsidP="009F694F">
            <w:pPr>
              <w:spacing w:line="276" w:lineRule="auto"/>
              <w:jc w:val="both"/>
              <w:rPr>
                <w:rFonts w:ascii="PermianSerifTypeface" w:hAnsi="PermianSerifTypeface"/>
                <w:lang w:val="fr-FR"/>
              </w:rPr>
            </w:pPr>
            <w:sdt>
              <w:sdtPr>
                <w:rPr>
                  <w:rFonts w:ascii="PermianSerifTypeface" w:hAnsi="PermianSerifTypeface"/>
                </w:rPr>
                <w:tag w:val="goog_rdk_463"/>
                <w:id w:val="-40136788"/>
              </w:sdtPr>
              <w:sdtContent>
                <w:sdt>
                  <w:sdtPr>
                    <w:rPr>
                      <w:rFonts w:ascii="PermianSerifTypeface" w:hAnsi="PermianSerifTypeface"/>
                    </w:rPr>
                    <w:tag w:val="goog_rdk_462"/>
                    <w:id w:val="691797827"/>
                  </w:sdtPr>
                  <w:sdtContent>
                    <w:proofErr w:type="spellStar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w:t>
                    </w:r>
                    <w:proofErr w:type="spellEnd"/>
                    <w:r w:rsidR="00166103" w:rsidRPr="008C3395">
                      <w:rPr>
                        <w:rFonts w:ascii="PermianSerifTypeface" w:eastAsia="PermianSerifTypeface" w:hAnsi="PermianSerifTypeface" w:cs="PermianSerifTypeface"/>
                        <w:lang w:val="fr-FR"/>
                      </w:rPr>
                      <w:t xml:space="preserve"> </w:t>
                    </w:r>
                    <w:proofErr w:type="spellStart"/>
                    <w:r w:rsidR="00166103" w:rsidRPr="008C3395">
                      <w:rPr>
                        <w:rFonts w:ascii="PermianSerifTypeface" w:eastAsia="PermianSerifTypeface" w:hAnsi="PermianSerifTypeface" w:cs="PermianSerifTypeface"/>
                        <w:lang w:val="fr-FR"/>
                      </w:rPr>
                      <w:t>cererii</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către</w:t>
                    </w:r>
                    <w:proofErr w:type="spellEnd"/>
                    <w:r w:rsidR="00166103" w:rsidRPr="008C3395">
                      <w:rPr>
                        <w:rFonts w:ascii="PermianSerifTypeface" w:eastAsia="PermianSerifTypeface" w:hAnsi="PermianSerifTypeface" w:cs="PermianSerifTypeface"/>
                        <w:lang w:val="fr-FR"/>
                      </w:rPr>
                      <w:t xml:space="preserve"> TPP la </w:t>
                    </w:r>
                    <w:proofErr w:type="spellStart"/>
                    <w:r w:rsidR="00166103" w:rsidRPr="008C3395">
                      <w:rPr>
                        <w:rFonts w:ascii="PermianSerifTypeface" w:eastAsia="PermianSerifTypeface" w:hAnsi="PermianSerifTypeface" w:cs="PermianSerifTypeface"/>
                        <w:lang w:val="fr-FR"/>
                      </w:rPr>
                      <w:t>nivel</w:t>
                    </w:r>
                    <w:proofErr w:type="spellEnd"/>
                    <w:r w:rsidR="00166103" w:rsidRPr="008C3395">
                      <w:rPr>
                        <w:rFonts w:ascii="PermianSerifTypeface" w:eastAsia="PermianSerifTypeface" w:hAnsi="PermianSerifTypeface" w:cs="PermianSerifTypeface"/>
                        <w:lang w:val="fr-FR"/>
                      </w:rPr>
                      <w:t xml:space="preserve"> de </w:t>
                    </w:r>
                    <w:proofErr w:type="spellStart"/>
                    <w:r w:rsidR="00166103" w:rsidRPr="008C3395">
                      <w:rPr>
                        <w:rFonts w:ascii="PermianSerifTypeface" w:eastAsia="PermianSerifTypeface" w:hAnsi="PermianSerifTypeface" w:cs="PermianSerifTypeface"/>
                        <w:lang w:val="fr-FR"/>
                      </w:rPr>
                      <w:t>aplicație</w:t>
                    </w:r>
                    <w:proofErr w:type="spellEnd"/>
                    <w:r w:rsidR="00166103" w:rsidRPr="008C3395">
                      <w:rPr>
                        <w:rFonts w:ascii="PermianSerifTypeface" w:eastAsia="PermianSerifTypeface" w:hAnsi="PermianSerifTypeface" w:cs="PermianSerifTypeface"/>
                        <w:lang w:val="fr-FR"/>
                      </w:rPr>
                      <w:t>.</w:t>
                    </w:r>
                  </w:sdtContent>
                </w:sdt>
              </w:sdtContent>
            </w:sdt>
          </w:p>
        </w:tc>
      </w:tr>
      <w:tr w:rsidR="002B3CAA" w:rsidRPr="00137BDD" w14:paraId="6D31378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496CF6C"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66"/>
                <w:id w:val="576410587"/>
              </w:sdtPr>
              <w:sdtContent>
                <w:sdt>
                  <w:sdtPr>
                    <w:rPr>
                      <w:rFonts w:ascii="PermianSerifTypeface" w:hAnsi="PermianSerifTypeface"/>
                      <w:b/>
                      <w:bCs/>
                    </w:rPr>
                    <w:tag w:val="goog_rdk_465"/>
                    <w:id w:val="1345751365"/>
                  </w:sdtPr>
                  <w:sdtContent>
                    <w:r w:rsidR="002B3CAA" w:rsidRPr="00137BDD">
                      <w:rPr>
                        <w:rFonts w:ascii="PermianSerifTypeface" w:hAnsi="PermianSerifTypeface"/>
                        <w:b/>
                        <w:bCs/>
                      </w:rPr>
                      <w:t>TPP-Signature-Certificate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68"/>
              <w:id w:val="1985119073"/>
            </w:sdtPr>
            <w:sdtContent>
              <w:p w14:paraId="08A04F7C"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7"/>
                    <w:id w:val="-2072578396"/>
                  </w:sdtPr>
                  <w:sdtContent>
                    <w:r w:rsidR="002B3CAA" w:rsidRPr="00137BDD">
                      <w:rPr>
                        <w:rFonts w:ascii="PermianSerifTypeface" w:hAnsi="PermianSerifTypeface"/>
                      </w:rPr>
                      <w:t>String</w:t>
                    </w:r>
                  </w:sdtContent>
                </w:sdt>
              </w:p>
            </w:sdtContent>
          </w:sdt>
          <w:p w14:paraId="0915F515" w14:textId="77777777" w:rsidR="00176E24" w:rsidRDefault="00176E24" w:rsidP="009F694F">
            <w:pPr>
              <w:spacing w:line="276" w:lineRule="auto"/>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70"/>
              <w:id w:val="1511337043"/>
            </w:sdtPr>
            <w:sdtContent>
              <w:p w14:paraId="2A67E07A"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9"/>
                    <w:id w:val="-876699025"/>
                  </w:sdtPr>
                  <w:sdtContent>
                    <w:proofErr w:type="spellStart"/>
                    <w:r w:rsidR="002B3CAA" w:rsidRPr="00137BDD">
                      <w:rPr>
                        <w:rFonts w:ascii="PermianSerifTypeface" w:hAnsi="PermianSerifTypeface"/>
                      </w:rPr>
                      <w:t>Obligatoriu</w:t>
                    </w:r>
                    <w:proofErr w:type="spellEnd"/>
                  </w:sdtContent>
                </w:sdt>
              </w:p>
            </w:sdtContent>
          </w:sdt>
          <w:p w14:paraId="6E1B647C" w14:textId="77777777" w:rsidR="00176E24" w:rsidRDefault="00176E24" w:rsidP="009F694F">
            <w:pPr>
              <w:spacing w:line="276" w:lineRule="auto"/>
            </w:pPr>
          </w:p>
        </w:tc>
        <w:tc>
          <w:tcPr>
            <w:tcW w:w="5521" w:type="dxa"/>
            <w:tcBorders>
              <w:top w:val="single" w:sz="4" w:space="0" w:color="auto"/>
              <w:left w:val="single" w:sz="4" w:space="0" w:color="auto"/>
              <w:bottom w:val="single" w:sz="4" w:space="0" w:color="auto"/>
              <w:right w:val="single" w:sz="4" w:space="0" w:color="auto"/>
            </w:tcBorders>
            <w:vAlign w:val="center"/>
            <w:hideMark/>
          </w:tcPr>
          <w:p w14:paraId="2BEAE3C8"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472"/>
                <w:id w:val="-448162226"/>
              </w:sdtPr>
              <w:sdtContent>
                <w:sdt>
                  <w:sdtPr>
                    <w:rPr>
                      <w:rFonts w:ascii="PermianSerifTypeface" w:hAnsi="PermianSerifTypeface"/>
                    </w:rPr>
                    <w:tag w:val="goog_rdk_471"/>
                    <w:id w:val="2133284548"/>
                  </w:sdtPr>
                  <w:sdtContent>
                    <w:proofErr w:type="spellStart"/>
                    <w:r w:rsidR="002B3CAA" w:rsidRPr="00137BDD">
                      <w:rPr>
                        <w:rFonts w:ascii="PermianSerifTypeface" w:hAnsi="PermianSerifTypeface"/>
                      </w:rPr>
                      <w:t>Certificatul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utilizat</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pentru</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semnarea</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cererii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codificare</w:t>
                    </w:r>
                    <w:proofErr w:type="spellEnd"/>
                    <w:r w:rsidR="002B3CAA" w:rsidRPr="00137BDD">
                      <w:rPr>
                        <w:rFonts w:ascii="PermianSerifTypeface" w:hAnsi="PermianSerifTypeface"/>
                      </w:rPr>
                      <w:t xml:space="preserve"> base64. </w:t>
                    </w:r>
                    <w:proofErr w:type="spellStart"/>
                    <w:r w:rsidR="002B3CAA" w:rsidRPr="00137BDD">
                      <w:rPr>
                        <w:rFonts w:ascii="PermianSerifTypeface" w:hAnsi="PermianSerifTypeface"/>
                      </w:rPr>
                      <w:t>Trebuie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să</w:t>
                    </w:r>
                    <w:proofErr w:type="spellEnd"/>
                    <w:r w:rsidR="002B3CAA" w:rsidRPr="00137BDD">
                      <w:rPr>
                        <w:rFonts w:ascii="PermianSerifTypeface" w:hAnsi="PermianSerifTypeface"/>
                      </w:rPr>
                      <w:t xml:space="preserve"> fie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există</w:t>
                    </w:r>
                    <w:proofErr w:type="spellEnd"/>
                    <w:r w:rsidR="002B3CAA" w:rsidRPr="00137BDD">
                      <w:rPr>
                        <w:rFonts w:ascii="PermianSerifTypeface" w:hAnsi="PermianSerifTypeface"/>
                      </w:rPr>
                      <w:t xml:space="preserve"> o </w:t>
                    </w:r>
                    <w:proofErr w:type="spellStart"/>
                    <w:r w:rsidR="002B3CAA" w:rsidRPr="00137BDD">
                      <w:rPr>
                        <w:rFonts w:ascii="PermianSerifTypeface" w:hAnsi="PermianSerifTypeface"/>
                      </w:rPr>
                      <w:t>semnătură</w:t>
                    </w:r>
                    <w:proofErr w:type="spellEnd"/>
                    <w:r w:rsidR="002B3CAA" w:rsidRPr="00137BDD">
                      <w:rPr>
                        <w:rFonts w:ascii="PermianSerifTypeface" w:hAnsi="PermianSerifTypeface"/>
                      </w:rPr>
                      <w:t>.</w:t>
                    </w:r>
                  </w:sdtContent>
                </w:sdt>
              </w:sdtContent>
            </w:sdt>
          </w:p>
        </w:tc>
      </w:tr>
    </w:tbl>
    <w:p w14:paraId="142B7DDA" w14:textId="77777777" w:rsidR="006A0DB8" w:rsidRDefault="006A0DB8" w:rsidP="009F694F">
      <w:pPr>
        <w:spacing w:line="276" w:lineRule="auto"/>
        <w:rPr>
          <w:rFonts w:ascii="PermianSerifTypeface" w:hAnsi="PermianSerifTypeface"/>
        </w:rPr>
      </w:pPr>
    </w:p>
    <w:p w14:paraId="6387BEFA" w14:textId="77777777" w:rsidR="002B3CAA" w:rsidRPr="008C3395" w:rsidRDefault="002B3CAA" w:rsidP="009F694F">
      <w:pPr>
        <w:spacing w:line="276" w:lineRule="auto"/>
        <w:rPr>
          <w:rFonts w:ascii="PermianSerifTypeface" w:hAnsi="PermianSerifTypeface"/>
          <w:lang w:val="fr-FR"/>
        </w:rPr>
      </w:pPr>
      <w:proofErr w:type="spellStart"/>
      <w:r w:rsidRPr="008C3395">
        <w:rPr>
          <w:rFonts w:ascii="PermianSerifTypeface" w:hAnsi="PermianSerifTypeface"/>
          <w:lang w:val="fr-FR"/>
        </w:rPr>
        <w:t>Exemplu</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inițiere</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plată</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prin</w:t>
      </w:r>
      <w:proofErr w:type="spellEnd"/>
      <w:r w:rsidRPr="008C3395">
        <w:rPr>
          <w:rFonts w:ascii="PermianSerifTypeface" w:hAnsi="PermianSerifTypeface"/>
          <w:lang w:val="fr-FR"/>
        </w:rPr>
        <w:t xml:space="preserve"> </w:t>
      </w:r>
      <w:proofErr w:type="spellStart"/>
      <w:proofErr w:type="gramStart"/>
      <w:r w:rsidRPr="008C3395">
        <w:rPr>
          <w:rFonts w:ascii="PermianSerifTypeface" w:hAnsi="PermianSerifTypeface"/>
          <w:lang w:val="fr-FR"/>
        </w:rPr>
        <w:t>produsul</w:t>
      </w:r>
      <w:proofErr w:type="spellEnd"/>
      <w:r w:rsidRPr="008C3395">
        <w:rPr>
          <w:rFonts w:ascii="PermianSerifTypeface" w:hAnsi="PermianSerifTypeface"/>
          <w:lang w:val="fr-FR"/>
        </w:rPr>
        <w:t>:</w:t>
      </w:r>
      <w:proofErr w:type="gramEnd"/>
      <w:r w:rsidRPr="008C3395">
        <w:rPr>
          <w:rFonts w:ascii="PermianSerifTypeface" w:hAnsi="PermianSerifTypeface"/>
          <w:lang w:val="fr-FR"/>
        </w:rPr>
        <w:t xml:space="preserve"> </w:t>
      </w:r>
      <w:proofErr w:type="spellStart"/>
      <w:r w:rsidRPr="008C3395">
        <w:rPr>
          <w:rFonts w:ascii="PermianSerifTypeface" w:hAnsi="PermianSerifTypeface"/>
          <w:lang w:val="fr-FR"/>
        </w:rPr>
        <w:t>domestic</w:t>
      </w:r>
      <w:proofErr w:type="spellEnd"/>
      <w:r w:rsidRPr="008C3395">
        <w:rPr>
          <w:rFonts w:ascii="PermianSerifTypeface" w:hAnsi="PermianSerifTypeface"/>
          <w:lang w:val="fr-FR"/>
        </w:rPr>
        <w:t>-</w:t>
      </w:r>
      <w:proofErr w:type="spellStart"/>
      <w:r w:rsidRPr="008C3395">
        <w:rPr>
          <w:rFonts w:ascii="PermianSerifTypeface" w:hAnsi="PermianSerifTypeface"/>
          <w:lang w:val="fr-FR"/>
        </w:rPr>
        <w:t>credit</w:t>
      </w:r>
      <w:proofErr w:type="spellEnd"/>
      <w:r w:rsidRPr="008C3395">
        <w:rPr>
          <w:rFonts w:ascii="PermianSerifTypeface" w:hAnsi="PermianSerifTypeface"/>
          <w:lang w:val="fr-FR"/>
        </w:rPr>
        <w:t>-</w:t>
      </w:r>
      <w:proofErr w:type="spellStart"/>
      <w:r w:rsidRPr="008C3395">
        <w:rPr>
          <w:rFonts w:ascii="PermianSerifTypeface" w:hAnsi="PermianSerifTypeface"/>
          <w:lang w:val="fr-FR"/>
        </w:rPr>
        <w:t>transfers</w:t>
      </w:r>
      <w:proofErr w:type="spellEnd"/>
      <w:r w:rsidRPr="008C3395">
        <w:rPr>
          <w:rFonts w:ascii="PermianSerifTypeface" w:hAnsi="PermianSerifTypeface"/>
          <w:lang w:val="fr-FR"/>
        </w:rPr>
        <w:t>-md</w:t>
      </w:r>
    </w:p>
    <w:p w14:paraId="69B6722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1746539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GET https://api.provider.com/v1/payments/ domestic-credit-transfers-md</w:t>
      </w:r>
    </w:p>
    <w:p w14:paraId="00022A7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6E22EF5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Content-Type: application/</w:t>
      </w:r>
      <w:proofErr w:type="spellStart"/>
      <w:r w:rsidRPr="00137BDD">
        <w:rPr>
          <w:rFonts w:ascii="PermianSerifTypeface" w:hAnsi="PermianSerifTypeface"/>
        </w:rPr>
        <w:t>json</w:t>
      </w:r>
      <w:proofErr w:type="spellEnd"/>
    </w:p>
    <w:p w14:paraId="4D43CE1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PSU-IP-Address: 192.168.0.10</w:t>
      </w:r>
    </w:p>
    <w:p w14:paraId="3D46441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PSU-Device-ID: device-12345</w:t>
      </w:r>
    </w:p>
    <w:p w14:paraId="4BADEF6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PSU-Geo-Location: GEO:47.046399;28.762064</w:t>
      </w:r>
    </w:p>
    <w:p w14:paraId="6AC546B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TPP-Redirect-URI: https://tpp-example.md/redirect</w:t>
      </w:r>
    </w:p>
    <w:p w14:paraId="2D36923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TPP-Nok-Redirect-URI: https://tpp-example.md/redirect-failure</w:t>
      </w:r>
    </w:p>
    <w:p w14:paraId="21949A4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Date: Wed, 11 Sep 2024 12:34:56 GMT</w:t>
      </w:r>
    </w:p>
    <w:p w14:paraId="5CF0770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Digest: SHA-256=i/AwfzfBZztOinTJq+ANgtvyxF4ukmQjGM+Ae+5Twhs=</w:t>
      </w:r>
    </w:p>
    <w:p w14:paraId="101244F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Signature: </w:t>
      </w:r>
      <w:proofErr w:type="spellStart"/>
      <w:r w:rsidRPr="00137BDD">
        <w:rPr>
          <w:rFonts w:ascii="PermianSerifTypeface" w:hAnsi="PermianSerifTypeface"/>
        </w:rPr>
        <w:t>keyId</w:t>
      </w:r>
      <w:proofErr w:type="spellEnd"/>
      <w:proofErr w:type="gramStart"/>
      <w:r w:rsidRPr="00137BDD">
        <w:rPr>
          <w:rFonts w:ascii="PermianSerifTypeface" w:hAnsi="PermianSerifTypeface"/>
        </w:rPr>
        <w:t>=“</w:t>
      </w:r>
      <w:proofErr w:type="gramEnd"/>
      <w:r w:rsidRPr="00137BDD">
        <w:rPr>
          <w:rFonts w:ascii="PermianSerifTypeface" w:hAnsi="PermianSerifTypeface"/>
        </w:rPr>
        <w:t>SN= 4000000010FC01D520258AB15EAF, CA=CN=D-</w:t>
      </w:r>
      <w:proofErr w:type="spellStart"/>
      <w:r w:rsidRPr="00137BDD">
        <w:rPr>
          <w:rFonts w:ascii="PermianSerifTypeface" w:hAnsi="PermianSerifTypeface"/>
        </w:rPr>
        <w:t>eSystemTrustIB</w:t>
      </w:r>
      <w:proofErr w:type="spellEnd"/>
      <w:r w:rsidRPr="00137BDD">
        <w:rPr>
          <w:rFonts w:ascii="PermianSerifTypeface" w:hAnsi="PermianSerifTypeface"/>
        </w:rPr>
        <w:t>, O=IP STISC 1003600096694, C</w:t>
      </w:r>
      <w:r w:rsidR="006420C7">
        <w:rPr>
          <w:rFonts w:ascii="PermianSerifTypeface" w:hAnsi="PermianSerifTypeface"/>
        </w:rPr>
        <w:t>=</w:t>
      </w:r>
      <w:r w:rsidRPr="00137BDD">
        <w:rPr>
          <w:rFonts w:ascii="PermianSerifTypeface" w:hAnsi="PermianSerifTypeface"/>
        </w:rPr>
        <w:t>MD”, algorithm</w:t>
      </w:r>
      <w:proofErr w:type="gramStart"/>
      <w:r w:rsidRPr="00137BDD">
        <w:rPr>
          <w:rFonts w:ascii="PermianSerifTypeface" w:hAnsi="PermianSerifTypeface"/>
        </w:rPr>
        <w:t>=”rsa</w:t>
      </w:r>
      <w:proofErr w:type="gramEnd"/>
      <w:r w:rsidRPr="00137BDD">
        <w:rPr>
          <w:rFonts w:ascii="PermianSerifTypeface" w:hAnsi="PermianSerifTypeface"/>
        </w:rPr>
        <w:t>-sha256”,</w:t>
      </w:r>
    </w:p>
    <w:p w14:paraId="27EBBAC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headers</w:t>
      </w:r>
      <w:proofErr w:type="gramStart"/>
      <w:r w:rsidRPr="00137BDD">
        <w:rPr>
          <w:rFonts w:ascii="PermianSerifTypeface" w:hAnsi="PermianSerifTypeface"/>
        </w:rPr>
        <w:t>=”digest</w:t>
      </w:r>
      <w:proofErr w:type="gramEnd"/>
      <w:r w:rsidRPr="00137BDD">
        <w:rPr>
          <w:rFonts w:ascii="PermianSerifTypeface" w:hAnsi="PermianSerifTypeface"/>
        </w:rPr>
        <w:t xml:space="preserve"> date x-request-id”,</w:t>
      </w:r>
    </w:p>
    <w:p w14:paraId="1968327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signature</w:t>
      </w:r>
      <w:proofErr w:type="gramStart"/>
      <w:r w:rsidRPr="00137BDD">
        <w:rPr>
          <w:rFonts w:ascii="PermianSerifTypeface" w:hAnsi="PermianSerifTypeface"/>
        </w:rPr>
        <w:t>=”Base</w:t>
      </w:r>
      <w:proofErr w:type="gramEnd"/>
      <w:r w:rsidRPr="00137BDD">
        <w:rPr>
          <w:rFonts w:ascii="PermianSerifTypeface" w:hAnsi="PermianSerifTypeface"/>
        </w:rPr>
        <w:t>64(RSA-SHA256(signing string))”</w:t>
      </w:r>
    </w:p>
    <w:p w14:paraId="4D65BDF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TPP-Signature-Certificate: "MIIBIjANBgkqhkiQEFAAOCAQ8AMIIBCgKCAQEAzKzT+I32ygAqDdZVfKYtDkWVZT7y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5335EE1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body Sample:</w:t>
      </w:r>
    </w:p>
    <w:p w14:paraId="56FCEDF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4042A46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endToEndIdentification</w:t>
      </w:r>
      <w:proofErr w:type="spellEnd"/>
      <w:r w:rsidRPr="00137BDD">
        <w:rPr>
          <w:rFonts w:ascii="PermianSerifTypeface" w:hAnsi="PermianSerifTypeface"/>
        </w:rPr>
        <w:t>": "cc5a8022-5e71-460e-82fa-ab0be1997a5",</w:t>
      </w:r>
    </w:p>
    <w:p w14:paraId="57A9E4A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instructedAmount</w:t>
      </w:r>
      <w:proofErr w:type="spellEnd"/>
      <w:proofErr w:type="gramStart"/>
      <w:r w:rsidRPr="00137BDD">
        <w:rPr>
          <w:rFonts w:ascii="PermianSerifTypeface" w:hAnsi="PermianSerifTypeface"/>
        </w:rPr>
        <w:t>": {</w:t>
      </w:r>
      <w:proofErr w:type="gramEnd"/>
    </w:p>
    <w:p w14:paraId="2BB691D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1605F2D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"amount": "1000.00"</w:t>
      </w:r>
    </w:p>
    <w:p w14:paraId="7D4321F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37AC91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debtorAccount</w:t>
      </w:r>
      <w:proofErr w:type="spellEnd"/>
      <w:proofErr w:type="gramStart"/>
      <w:r w:rsidRPr="00137BDD">
        <w:rPr>
          <w:rFonts w:ascii="PermianSerifTypeface" w:hAnsi="PermianSerifTypeface"/>
        </w:rPr>
        <w:t>": {</w:t>
      </w:r>
      <w:proofErr w:type="gramEnd"/>
    </w:p>
    <w:p w14:paraId="688222F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"MD12AA000001100032130935"</w:t>
      </w:r>
    </w:p>
    <w:p w14:paraId="638552B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0CC364F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creditorName</w:t>
      </w:r>
      <w:proofErr w:type="spellEnd"/>
      <w:r w:rsidRPr="00137BDD">
        <w:rPr>
          <w:rFonts w:ascii="PermianSerifTypeface" w:hAnsi="PermianSerifTypeface"/>
        </w:rPr>
        <w:t>": "</w:t>
      </w:r>
      <w:proofErr w:type="spellStart"/>
      <w:r w:rsidRPr="00137BDD">
        <w:rPr>
          <w:rFonts w:ascii="PermianSerifTypeface" w:hAnsi="PermianSerifTypeface"/>
        </w:rPr>
        <w:t>Comerciant</w:t>
      </w:r>
      <w:proofErr w:type="spellEnd"/>
      <w:r w:rsidRPr="00137BDD">
        <w:rPr>
          <w:rFonts w:ascii="PermianSerifTypeface" w:hAnsi="PermianSerifTypeface"/>
        </w:rPr>
        <w:t xml:space="preserve"> X",</w:t>
      </w:r>
    </w:p>
    <w:p w14:paraId="3F061953" w14:textId="77777777" w:rsidR="002B3CAA"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creditorId</w:t>
      </w:r>
      <w:proofErr w:type="spellEnd"/>
      <w:r w:rsidRPr="00137BDD">
        <w:rPr>
          <w:rFonts w:ascii="PermianSerifTypeface" w:hAnsi="PermianSerifTypeface"/>
        </w:rPr>
        <w:t>": "2002002002002",</w:t>
      </w:r>
    </w:p>
    <w:p w14:paraId="2B8459E6" w14:textId="0685DD2F" w:rsidR="00592D94" w:rsidRPr="00592D94" w:rsidRDefault="00592D94"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Pr>
          <w:rFonts w:ascii="PermianSerifTypeface" w:hAnsi="PermianSerifTypeface"/>
        </w:rPr>
        <w:t xml:space="preserve">  </w:t>
      </w:r>
      <w:r w:rsidRPr="00137BDD">
        <w:rPr>
          <w:rFonts w:ascii="PermianSerifTypeface" w:hAnsi="PermianSerifTypeface"/>
        </w:rPr>
        <w:t>"</w:t>
      </w:r>
      <w:proofErr w:type="spellStart"/>
      <w:r>
        <w:rPr>
          <w:rFonts w:ascii="PermianSerifTypeface" w:hAnsi="PermianSerifTypeface"/>
        </w:rPr>
        <w:t>creditorOrgId</w:t>
      </w:r>
      <w:proofErr w:type="spellEnd"/>
      <w:r w:rsidRPr="00137BDD">
        <w:rPr>
          <w:rFonts w:ascii="PermianSerifTypeface" w:hAnsi="PermianSerifTypeface"/>
        </w:rPr>
        <w:t>":</w:t>
      </w:r>
      <w:r>
        <w:rPr>
          <w:rFonts w:ascii="PermianSerifTypeface" w:hAnsi="PermianSerifTypeface"/>
        </w:rPr>
        <w:t xml:space="preserve"> </w:t>
      </w:r>
      <w:r w:rsidR="00A74E33" w:rsidRPr="00137BDD">
        <w:rPr>
          <w:rFonts w:ascii="PermianSerifTypeface" w:hAnsi="PermianSerifTypeface"/>
        </w:rPr>
        <w:t>"</w:t>
      </w:r>
      <w:r w:rsidR="00A74E33" w:rsidRPr="00A74E33">
        <w:rPr>
          <w:rFonts w:ascii="PermianSerifTypeface" w:hAnsi="PermianSerifTypeface"/>
        </w:rPr>
        <w:t>ABCDEFGHI1ABCDFD1212</w:t>
      </w:r>
      <w:r w:rsidR="00A74E33" w:rsidRPr="00137BDD">
        <w:rPr>
          <w:rFonts w:ascii="PermianSerifTypeface" w:hAnsi="PermianSerifTypeface"/>
        </w:rPr>
        <w:t>"</w:t>
      </w:r>
      <w:r w:rsidR="00A74E33">
        <w:rPr>
          <w:rFonts w:ascii="PermianSerifTypeface" w:hAnsi="PermianSerifTypeface"/>
        </w:rPr>
        <w:t>,</w:t>
      </w:r>
    </w:p>
    <w:p w14:paraId="68064FB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creditorCtryOfRes</w:t>
      </w:r>
      <w:proofErr w:type="spellEnd"/>
      <w:r w:rsidRPr="00137BDD">
        <w:rPr>
          <w:rFonts w:ascii="PermianSerifTypeface" w:hAnsi="PermianSerifTypeface"/>
        </w:rPr>
        <w:t>": "MD",</w:t>
      </w:r>
    </w:p>
    <w:p w14:paraId="552CA25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creditorAccount</w:t>
      </w:r>
      <w:proofErr w:type="spellEnd"/>
      <w:proofErr w:type="gramStart"/>
      <w:r w:rsidRPr="00137BDD">
        <w:rPr>
          <w:rFonts w:ascii="PermianSerifTypeface" w:hAnsi="PermianSerifTypeface"/>
        </w:rPr>
        <w:t>": {</w:t>
      </w:r>
      <w:proofErr w:type="gramEnd"/>
    </w:p>
    <w:p w14:paraId="2C5C469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"MD24AA000001100032130935"</w:t>
      </w:r>
    </w:p>
    <w:p w14:paraId="6B0D9D3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04546EC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 xml:space="preserve">  "</w:t>
      </w:r>
      <w:proofErr w:type="spellStart"/>
      <w:r w:rsidRPr="00137BDD">
        <w:rPr>
          <w:rFonts w:ascii="PermianSerifTypeface" w:hAnsi="PermianSerifTypeface"/>
        </w:rPr>
        <w:t>instructionPriority</w:t>
      </w:r>
      <w:proofErr w:type="spellEnd"/>
      <w:r w:rsidRPr="00137BDD">
        <w:rPr>
          <w:rFonts w:ascii="PermianSerifTypeface" w:hAnsi="PermianSerifTypeface"/>
        </w:rPr>
        <w:t>": "NORM",</w:t>
      </w:r>
    </w:p>
    <w:p w14:paraId="362B1D5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remittanceInformationUnstructured</w:t>
      </w:r>
      <w:proofErr w:type="spellEnd"/>
      <w:r w:rsidRPr="00137BDD">
        <w:rPr>
          <w:rFonts w:ascii="PermianSerifTypeface" w:hAnsi="PermianSerifTypeface"/>
        </w:rPr>
        <w:t xml:space="preserve">": "Plata </w:t>
      </w:r>
      <w:proofErr w:type="spellStart"/>
      <w:r w:rsidRPr="00137BDD">
        <w:rPr>
          <w:rFonts w:ascii="PermianSerifTypeface" w:hAnsi="PermianSerifTypeface"/>
        </w:rPr>
        <w:t>facturii</w:t>
      </w:r>
      <w:proofErr w:type="spellEnd"/>
      <w:r w:rsidRPr="00137BDD">
        <w:rPr>
          <w:rFonts w:ascii="PermianSerifTypeface" w:hAnsi="PermianSerifTypeface"/>
        </w:rPr>
        <w:t xml:space="preserve"> #123"</w:t>
      </w:r>
    </w:p>
    <w:p w14:paraId="2F106F6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248EF7D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Parameters of body request: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360"/>
        <w:gridCol w:w="1401"/>
        <w:gridCol w:w="3081"/>
      </w:tblGrid>
      <w:tr w:rsidR="002B3CAA" w:rsidRPr="00137BDD" w14:paraId="7F2275C6" w14:textId="77777777" w:rsidTr="00A74E33">
        <w:trPr>
          <w:tblHeader/>
          <w:tblCellSpacing w:w="15" w:type="dxa"/>
        </w:trPr>
        <w:tc>
          <w:tcPr>
            <w:tcW w:w="0" w:type="auto"/>
            <w:vAlign w:val="center"/>
            <w:hideMark/>
          </w:tcPr>
          <w:p w14:paraId="1BC6039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0" w:type="auto"/>
            <w:vAlign w:val="center"/>
            <w:hideMark/>
          </w:tcPr>
          <w:p w14:paraId="16856D1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71" w:type="dxa"/>
          </w:tcPr>
          <w:p w14:paraId="17B6B0A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3036" w:type="dxa"/>
            <w:vAlign w:val="center"/>
            <w:hideMark/>
          </w:tcPr>
          <w:p w14:paraId="56A47B7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10B359D" w14:textId="77777777" w:rsidTr="00A74E33">
        <w:trPr>
          <w:tblHeader/>
          <w:tblCellSpacing w:w="15" w:type="dxa"/>
        </w:trPr>
        <w:tc>
          <w:tcPr>
            <w:tcW w:w="0" w:type="auto"/>
            <w:vAlign w:val="center"/>
          </w:tcPr>
          <w:p w14:paraId="680D276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cstheme="minorHAnsi"/>
                <w:b/>
                <w:bCs/>
              </w:rPr>
              <w:t>endToEndIdentification</w:t>
            </w:r>
            <w:proofErr w:type="spellEnd"/>
          </w:p>
        </w:tc>
        <w:tc>
          <w:tcPr>
            <w:tcW w:w="0" w:type="auto"/>
            <w:vAlign w:val="center"/>
          </w:tcPr>
          <w:p w14:paraId="5BAECCE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sidRPr="007F38F0">
              <w:rPr>
                <w:rFonts w:ascii="PermianSerifTypeface" w:hAnsi="PermianSerifTypeface"/>
                <w:sz w:val="20"/>
                <w:szCs w:val="20"/>
              </w:rPr>
              <w:t>Max35Text</w:t>
            </w:r>
          </w:p>
        </w:tc>
        <w:tc>
          <w:tcPr>
            <w:tcW w:w="1371" w:type="dxa"/>
          </w:tcPr>
          <w:p w14:paraId="5BF886B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36" w:type="dxa"/>
            <w:vAlign w:val="center"/>
          </w:tcPr>
          <w:p w14:paraId="685647BE"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ID-ul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plății</w:t>
            </w:r>
            <w:proofErr w:type="spellEnd"/>
            <w:r w:rsidRPr="00137BDD">
              <w:rPr>
                <w:rFonts w:ascii="PermianSerifTypeface" w:hAnsi="PermianSerifTypeface"/>
              </w:rPr>
              <w:t xml:space="preserve"> din </w:t>
            </w:r>
            <w:proofErr w:type="spellStart"/>
            <w:r w:rsidRPr="00137BDD">
              <w:rPr>
                <w:rFonts w:ascii="PermianSerifTypeface" w:hAnsi="PermianSerifTypeface"/>
              </w:rPr>
              <w:t>partea</w:t>
            </w:r>
            <w:proofErr w:type="spellEnd"/>
            <w:r w:rsidRPr="00137BDD">
              <w:rPr>
                <w:rFonts w:ascii="PermianSerifTypeface" w:hAnsi="PermianSerifTypeface"/>
              </w:rPr>
              <w:t xml:space="preserv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urmărirea</w:t>
            </w:r>
            <w:proofErr w:type="spellEnd"/>
            <w:r w:rsidRPr="00137BDD">
              <w:rPr>
                <w:rFonts w:ascii="PermianSerifTypeface" w:hAnsi="PermianSerifTypeface"/>
              </w:rPr>
              <w:t xml:space="preserve"> </w:t>
            </w:r>
            <w:proofErr w:type="spellStart"/>
            <w:r w:rsidRPr="00137BDD">
              <w:rPr>
                <w:rFonts w:ascii="PermianSerifTypeface" w:hAnsi="PermianSerifTypeface"/>
              </w:rPr>
              <w:t>acesteia</w:t>
            </w:r>
            <w:proofErr w:type="spellEnd"/>
            <w:r w:rsidRPr="00137BDD">
              <w:rPr>
                <w:rFonts w:ascii="PermianSerifTypeface" w:hAnsi="PermianSerifTypeface"/>
              </w:rPr>
              <w:t>.</w:t>
            </w:r>
          </w:p>
        </w:tc>
      </w:tr>
      <w:tr w:rsidR="002B3CAA" w:rsidRPr="00137BDD" w14:paraId="1E6BBFF2" w14:textId="77777777" w:rsidTr="00A74E33">
        <w:trPr>
          <w:tblCellSpacing w:w="15" w:type="dxa"/>
        </w:trPr>
        <w:tc>
          <w:tcPr>
            <w:tcW w:w="0" w:type="auto"/>
            <w:vAlign w:val="center"/>
            <w:hideMark/>
          </w:tcPr>
          <w:p w14:paraId="3614AFF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debtorAccount</w:t>
            </w:r>
            <w:proofErr w:type="spellEnd"/>
          </w:p>
        </w:tc>
        <w:tc>
          <w:tcPr>
            <w:tcW w:w="0" w:type="auto"/>
            <w:vAlign w:val="center"/>
            <w:hideMark/>
          </w:tcPr>
          <w:p w14:paraId="52AF47B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371" w:type="dxa"/>
          </w:tcPr>
          <w:p w14:paraId="295FC93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3036" w:type="dxa"/>
            <w:vAlign w:val="center"/>
            <w:hideMark/>
          </w:tcPr>
          <w:p w14:paraId="5AB64B18"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Informații</w:t>
            </w:r>
            <w:proofErr w:type="spellEnd"/>
            <w:r w:rsidRPr="00137BDD">
              <w:rPr>
                <w:rFonts w:ascii="PermianSerifTypeface" w:hAnsi="PermianSerifTypeface"/>
              </w:rPr>
              <w:t xml:space="preserve"> </w:t>
            </w:r>
            <w:proofErr w:type="spellStart"/>
            <w:r w:rsidRPr="00137BDD">
              <w:rPr>
                <w:rFonts w:ascii="PermianSerifTypeface" w:hAnsi="PermianSerifTypeface"/>
              </w:rPr>
              <w:t>despre</w:t>
            </w:r>
            <w:proofErr w:type="spellEnd"/>
            <w:r w:rsidRPr="00137BDD">
              <w:rPr>
                <w:rFonts w:ascii="PermianSerifTypeface" w:hAnsi="PermianSerifTypeface"/>
              </w:rPr>
              <w:t xml:space="preserve"> </w:t>
            </w:r>
            <w:proofErr w:type="spellStart"/>
            <w:r w:rsidRPr="00137BDD">
              <w:rPr>
                <w:rFonts w:ascii="PermianSerifTypeface" w:hAnsi="PermianSerifTypeface"/>
              </w:rPr>
              <w:t>contul</w:t>
            </w:r>
            <w:proofErr w:type="spellEnd"/>
            <w:r w:rsidRPr="00137BDD">
              <w:rPr>
                <w:rFonts w:ascii="PermianSerifTypeface" w:hAnsi="PermianSerifTypeface"/>
              </w:rPr>
              <w:t xml:space="preserve"> </w:t>
            </w:r>
            <w:proofErr w:type="spellStart"/>
            <w:r w:rsidRPr="00137BDD">
              <w:rPr>
                <w:rFonts w:ascii="PermianSerifTypeface" w:hAnsi="PermianSerifTypeface"/>
              </w:rPr>
              <w:t>debitorului</w:t>
            </w:r>
            <w:proofErr w:type="spellEnd"/>
            <w:r w:rsidRPr="00137BDD">
              <w:rPr>
                <w:rFonts w:ascii="PermianSerifTypeface" w:hAnsi="PermianSerifTypeface"/>
              </w:rPr>
              <w:t>.</w:t>
            </w:r>
          </w:p>
        </w:tc>
      </w:tr>
      <w:tr w:rsidR="002B3CAA" w:rsidRPr="00137BDD" w14:paraId="6858886D" w14:textId="77777777" w:rsidTr="00A74E33">
        <w:trPr>
          <w:tblCellSpacing w:w="15" w:type="dxa"/>
        </w:trPr>
        <w:tc>
          <w:tcPr>
            <w:tcW w:w="0" w:type="auto"/>
            <w:vAlign w:val="center"/>
            <w:hideMark/>
          </w:tcPr>
          <w:p w14:paraId="26AF73C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debtorAccount.iban</w:t>
            </w:r>
            <w:proofErr w:type="spellEnd"/>
          </w:p>
        </w:tc>
        <w:tc>
          <w:tcPr>
            <w:tcW w:w="0" w:type="auto"/>
            <w:vAlign w:val="center"/>
            <w:hideMark/>
          </w:tcPr>
          <w:p w14:paraId="33F9F42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71" w:type="dxa"/>
          </w:tcPr>
          <w:p w14:paraId="1718925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3036" w:type="dxa"/>
            <w:vAlign w:val="center"/>
            <w:hideMark/>
          </w:tcPr>
          <w:p w14:paraId="24B2544B"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IBAN-ul </w:t>
            </w:r>
            <w:proofErr w:type="spellStart"/>
            <w:r w:rsidRPr="00137BDD">
              <w:rPr>
                <w:rFonts w:ascii="PermianSerifTypeface" w:hAnsi="PermianSerifTypeface"/>
              </w:rPr>
              <w:t>contului</w:t>
            </w:r>
            <w:proofErr w:type="spellEnd"/>
            <w:r w:rsidRPr="00137BDD">
              <w:rPr>
                <w:rFonts w:ascii="PermianSerifTypeface" w:hAnsi="PermianSerifTypeface"/>
              </w:rPr>
              <w:t xml:space="preserve"> </w:t>
            </w:r>
            <w:proofErr w:type="spellStart"/>
            <w:r w:rsidRPr="00137BDD">
              <w:rPr>
                <w:rFonts w:ascii="PermianSerifTypeface" w:hAnsi="PermianSerifTypeface"/>
              </w:rPr>
              <w:t>debitor</w:t>
            </w:r>
            <w:proofErr w:type="spellEnd"/>
            <w:r w:rsidRPr="00137BDD">
              <w:rPr>
                <w:rFonts w:ascii="PermianSerifTypeface" w:hAnsi="PermianSerifTypeface"/>
              </w:rPr>
              <w:t>.</w:t>
            </w:r>
          </w:p>
        </w:tc>
      </w:tr>
      <w:tr w:rsidR="002B3CAA" w:rsidRPr="00137BDD" w14:paraId="1CC49CAC" w14:textId="77777777" w:rsidTr="00A74E33">
        <w:trPr>
          <w:tblCellSpacing w:w="15" w:type="dxa"/>
        </w:trPr>
        <w:tc>
          <w:tcPr>
            <w:tcW w:w="0" w:type="auto"/>
            <w:vAlign w:val="center"/>
            <w:hideMark/>
          </w:tcPr>
          <w:p w14:paraId="2776ACD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instructedAmount</w:t>
            </w:r>
            <w:proofErr w:type="spellEnd"/>
          </w:p>
        </w:tc>
        <w:tc>
          <w:tcPr>
            <w:tcW w:w="0" w:type="auto"/>
            <w:vAlign w:val="center"/>
            <w:hideMark/>
          </w:tcPr>
          <w:p w14:paraId="0ED2906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371" w:type="dxa"/>
          </w:tcPr>
          <w:p w14:paraId="3EF9708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36" w:type="dxa"/>
            <w:vAlign w:val="center"/>
            <w:hideMark/>
          </w:tcPr>
          <w:p w14:paraId="025F4AC8"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Suma </w:t>
            </w:r>
            <w:proofErr w:type="spellStart"/>
            <w:r w:rsidRPr="00137BDD">
              <w:rPr>
                <w:rFonts w:ascii="PermianSerifTypeface" w:hAnsi="PermianSerifTypeface"/>
              </w:rPr>
              <w:t>instruită</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transfer.</w:t>
            </w:r>
          </w:p>
        </w:tc>
      </w:tr>
      <w:tr w:rsidR="002B3CAA" w:rsidRPr="00137BDD" w14:paraId="66D36494" w14:textId="77777777" w:rsidTr="00A74E33">
        <w:trPr>
          <w:tblCellSpacing w:w="15" w:type="dxa"/>
        </w:trPr>
        <w:tc>
          <w:tcPr>
            <w:tcW w:w="0" w:type="auto"/>
            <w:vAlign w:val="center"/>
            <w:hideMark/>
          </w:tcPr>
          <w:p w14:paraId="3DBB26F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instructedAmount.currency</w:t>
            </w:r>
            <w:proofErr w:type="spellEnd"/>
          </w:p>
        </w:tc>
        <w:tc>
          <w:tcPr>
            <w:tcW w:w="0" w:type="auto"/>
            <w:vAlign w:val="center"/>
            <w:hideMark/>
          </w:tcPr>
          <w:p w14:paraId="4FD1955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71" w:type="dxa"/>
          </w:tcPr>
          <w:p w14:paraId="365BD1E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36" w:type="dxa"/>
            <w:vAlign w:val="center"/>
            <w:hideMark/>
          </w:tcPr>
          <w:p w14:paraId="7B903879"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Valuta </w:t>
            </w:r>
            <w:proofErr w:type="spellStart"/>
            <w:r w:rsidRPr="00137BDD">
              <w:rPr>
                <w:rFonts w:ascii="PermianSerifTypeface" w:hAnsi="PermianSerifTypeface"/>
              </w:rPr>
              <w:t>contului</w:t>
            </w:r>
            <w:proofErr w:type="spellEnd"/>
            <w:r w:rsidRPr="00137BDD">
              <w:rPr>
                <w:rFonts w:ascii="PermianSerifTypeface" w:hAnsi="PermianSerifTypeface"/>
              </w:rPr>
              <w:t xml:space="preserve"> (ex. MDL).</w:t>
            </w:r>
          </w:p>
        </w:tc>
      </w:tr>
      <w:tr w:rsidR="002B3CAA" w:rsidRPr="00137BDD" w14:paraId="614DBB46" w14:textId="77777777" w:rsidTr="00A74E33">
        <w:trPr>
          <w:tblCellSpacing w:w="15" w:type="dxa"/>
        </w:trPr>
        <w:tc>
          <w:tcPr>
            <w:tcW w:w="0" w:type="auto"/>
            <w:vAlign w:val="center"/>
          </w:tcPr>
          <w:p w14:paraId="56C66DE3"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763"/>
                <w:id w:val="-455947858"/>
              </w:sdtPr>
              <w:sdtContent>
                <w:proofErr w:type="spellStart"/>
                <w:r w:rsidR="002B3CAA" w:rsidRPr="00137BDD">
                  <w:rPr>
                    <w:rFonts w:ascii="PermianSerifTypeface" w:eastAsia="PermianSerifTypeface" w:hAnsi="PermianSerifTypeface" w:cs="PermianSerifTypeface"/>
                    <w:b/>
                    <w:bCs/>
                  </w:rPr>
                  <w:t>instructedAmount.amount</w:t>
                </w:r>
                <w:proofErr w:type="spellEnd"/>
              </w:sdtContent>
            </w:sdt>
          </w:p>
        </w:tc>
        <w:tc>
          <w:tcPr>
            <w:tcW w:w="0" w:type="auto"/>
            <w:vAlign w:val="center"/>
          </w:tcPr>
          <w:p w14:paraId="15727B6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71" w:type="dxa"/>
          </w:tcPr>
          <w:p w14:paraId="63F5D5E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36" w:type="dxa"/>
            <w:vAlign w:val="center"/>
          </w:tcPr>
          <w:p w14:paraId="691B8F1A"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Suma </w:t>
            </w:r>
            <w:proofErr w:type="spellStart"/>
            <w:r w:rsidRPr="00137BDD">
              <w:rPr>
                <w:rFonts w:ascii="PermianSerifTypeface" w:hAnsi="PermianSerifTypeface"/>
              </w:rPr>
              <w:t>plății</w:t>
            </w:r>
            <w:proofErr w:type="spellEnd"/>
            <w:r w:rsidR="006A0DB8">
              <w:rPr>
                <w:rFonts w:ascii="PermianSerifTypeface" w:hAnsi="PermianSerifTypeface"/>
              </w:rPr>
              <w:t>.</w:t>
            </w:r>
          </w:p>
        </w:tc>
      </w:tr>
      <w:tr w:rsidR="002B3CAA" w:rsidRPr="00137BDD" w14:paraId="160B6541" w14:textId="77777777" w:rsidTr="00A74E33">
        <w:trPr>
          <w:tblCellSpacing w:w="15" w:type="dxa"/>
        </w:trPr>
        <w:tc>
          <w:tcPr>
            <w:tcW w:w="0" w:type="auto"/>
            <w:vAlign w:val="center"/>
            <w:hideMark/>
          </w:tcPr>
          <w:p w14:paraId="7E165CA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creditorName</w:t>
            </w:r>
            <w:proofErr w:type="spellEnd"/>
          </w:p>
        </w:tc>
        <w:tc>
          <w:tcPr>
            <w:tcW w:w="0" w:type="auto"/>
            <w:vAlign w:val="center"/>
            <w:hideMark/>
          </w:tcPr>
          <w:p w14:paraId="3AEE101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sidRPr="007F38F0">
              <w:rPr>
                <w:rFonts w:ascii="PermianSerifTypeface" w:hAnsi="PermianSerifTypeface"/>
                <w:sz w:val="20"/>
                <w:szCs w:val="20"/>
              </w:rPr>
              <w:t>Max70Text</w:t>
            </w:r>
          </w:p>
        </w:tc>
        <w:tc>
          <w:tcPr>
            <w:tcW w:w="1371" w:type="dxa"/>
          </w:tcPr>
          <w:p w14:paraId="59EB576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36" w:type="dxa"/>
            <w:vAlign w:val="center"/>
            <w:hideMark/>
          </w:tcPr>
          <w:p w14:paraId="34860F72"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Numele</w:t>
            </w:r>
            <w:proofErr w:type="spellEnd"/>
            <w:r w:rsidRPr="00137BDD">
              <w:rPr>
                <w:rFonts w:ascii="PermianSerifTypeface" w:hAnsi="PermianSerifTypeface"/>
              </w:rPr>
              <w:t xml:space="preserve"> </w:t>
            </w:r>
            <w:proofErr w:type="spellStart"/>
            <w:r w:rsidRPr="00137BDD">
              <w:rPr>
                <w:rFonts w:ascii="PermianSerifTypeface" w:hAnsi="PermianSerifTypeface"/>
              </w:rPr>
              <w:t>beneficiarului</w:t>
            </w:r>
            <w:proofErr w:type="spellEnd"/>
            <w:r w:rsidRPr="00137BDD">
              <w:rPr>
                <w:rFonts w:ascii="PermianSerifTypeface" w:hAnsi="PermianSerifTypeface"/>
              </w:rPr>
              <w:t>/</w:t>
            </w:r>
            <w:proofErr w:type="spellStart"/>
            <w:r w:rsidRPr="00137BDD">
              <w:rPr>
                <w:rFonts w:ascii="PermianSerifTypeface" w:hAnsi="PermianSerifTypeface"/>
              </w:rPr>
              <w:t>creditorului</w:t>
            </w:r>
            <w:proofErr w:type="spellEnd"/>
            <w:r w:rsidRPr="00137BDD">
              <w:rPr>
                <w:rFonts w:ascii="PermianSerifTypeface" w:hAnsi="PermianSerifTypeface"/>
              </w:rPr>
              <w:t>.</w:t>
            </w:r>
          </w:p>
        </w:tc>
      </w:tr>
      <w:tr w:rsidR="002B3CAA" w:rsidRPr="00137BDD" w14:paraId="3B361B70" w14:textId="77777777" w:rsidTr="00A74E33">
        <w:trPr>
          <w:tblCellSpacing w:w="15" w:type="dxa"/>
        </w:trPr>
        <w:tc>
          <w:tcPr>
            <w:tcW w:w="0" w:type="auto"/>
            <w:vAlign w:val="center"/>
          </w:tcPr>
          <w:p w14:paraId="4E38241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creditorId</w:t>
            </w:r>
            <w:proofErr w:type="spellEnd"/>
          </w:p>
        </w:tc>
        <w:tc>
          <w:tcPr>
            <w:tcW w:w="0" w:type="auto"/>
            <w:vAlign w:val="center"/>
          </w:tcPr>
          <w:p w14:paraId="5ACE3A8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Pr>
                <w:rFonts w:ascii="PermianSerifTypeface" w:hAnsi="PermianSerifTypeface"/>
                <w:sz w:val="20"/>
                <w:szCs w:val="20"/>
              </w:rPr>
              <w:t>Max35Text</w:t>
            </w:r>
          </w:p>
        </w:tc>
        <w:tc>
          <w:tcPr>
            <w:tcW w:w="1371" w:type="dxa"/>
          </w:tcPr>
          <w:p w14:paraId="34A876F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36" w:type="dxa"/>
            <w:vAlign w:val="center"/>
          </w:tcPr>
          <w:p w14:paraId="3DE95386"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beneficiarului</w:t>
            </w:r>
            <w:proofErr w:type="spellEnd"/>
            <w:r w:rsidRPr="00137BDD">
              <w:rPr>
                <w:rFonts w:ascii="PermianSerifTypeface" w:hAnsi="PermianSerifTypeface"/>
              </w:rPr>
              <w:t xml:space="preserve"> (IDNP/IDNO </w:t>
            </w:r>
            <w:proofErr w:type="spellStart"/>
            <w:r w:rsidRPr="00137BDD">
              <w:rPr>
                <w:rFonts w:ascii="PermianSerifTypeface" w:hAnsi="PermianSerifTypeface"/>
              </w:rPr>
              <w:t>sau</w:t>
            </w:r>
            <w:proofErr w:type="spellEnd"/>
            <w:r w:rsidRPr="00137BDD">
              <w:rPr>
                <w:rFonts w:ascii="PermianSerifTypeface" w:hAnsi="PermianSerifTypeface"/>
              </w:rPr>
              <w:t xml:space="preserve"> ID </w:t>
            </w:r>
            <w:proofErr w:type="spellStart"/>
            <w:r w:rsidRPr="00137BDD">
              <w:rPr>
                <w:rFonts w:ascii="PermianSerifTypeface" w:hAnsi="PermianSerifTypeface"/>
              </w:rPr>
              <w:t>nerezident</w:t>
            </w:r>
            <w:proofErr w:type="spellEnd"/>
            <w:r w:rsidRPr="00137BDD">
              <w:rPr>
                <w:rFonts w:ascii="PermianSerifTypeface" w:hAnsi="PermianSerifTypeface"/>
              </w:rPr>
              <w:t>)</w:t>
            </w:r>
            <w:r w:rsidR="006A0DB8">
              <w:rPr>
                <w:rFonts w:ascii="PermianSerifTypeface" w:hAnsi="PermianSerifTypeface"/>
              </w:rPr>
              <w:t>.</w:t>
            </w:r>
          </w:p>
        </w:tc>
      </w:tr>
      <w:tr w:rsidR="00A74E33" w:rsidRPr="00137BDD" w14:paraId="57310CC4" w14:textId="77777777" w:rsidTr="00A74E33">
        <w:trPr>
          <w:tblCellSpacing w:w="15" w:type="dxa"/>
        </w:trPr>
        <w:tc>
          <w:tcPr>
            <w:tcW w:w="0" w:type="auto"/>
            <w:vAlign w:val="center"/>
          </w:tcPr>
          <w:p w14:paraId="5393DBEC" w14:textId="544F4B99" w:rsidR="00A74E33" w:rsidRPr="00137BDD" w:rsidRDefault="00A74E33" w:rsidP="009F694F">
            <w:pPr>
              <w:spacing w:line="276" w:lineRule="auto"/>
              <w:rPr>
                <w:rFonts w:ascii="PermianSerifTypeface" w:hAnsi="PermianSerifTypeface"/>
                <w:b/>
                <w:bCs/>
              </w:rPr>
            </w:pPr>
            <w:proofErr w:type="spellStart"/>
            <w:r>
              <w:rPr>
                <w:rFonts w:ascii="PermianSerifTypeface" w:hAnsi="PermianSerifTypeface"/>
              </w:rPr>
              <w:t>creditorOrgId</w:t>
            </w:r>
            <w:proofErr w:type="spellEnd"/>
          </w:p>
        </w:tc>
        <w:tc>
          <w:tcPr>
            <w:tcW w:w="0" w:type="auto"/>
            <w:vAlign w:val="center"/>
          </w:tcPr>
          <w:p w14:paraId="6A68C3B9" w14:textId="19716AB6" w:rsidR="00A74E33" w:rsidRPr="00137BDD" w:rsidRDefault="00A74E33" w:rsidP="009F694F">
            <w:pPr>
              <w:spacing w:line="276" w:lineRule="auto"/>
              <w:rPr>
                <w:rFonts w:ascii="PermianSerifTypeface" w:hAnsi="PermianSerifTypeface"/>
              </w:rPr>
            </w:pPr>
            <w:r w:rsidRPr="00137BDD">
              <w:rPr>
                <w:rFonts w:ascii="PermianSerifTypeface" w:hAnsi="PermianSerifTypeface"/>
              </w:rPr>
              <w:t>String</w:t>
            </w:r>
            <w:r>
              <w:rPr>
                <w:rFonts w:ascii="PermianSerifTypeface" w:hAnsi="PermianSerifTypeface"/>
              </w:rPr>
              <w:br/>
            </w:r>
            <w:r>
              <w:rPr>
                <w:rFonts w:ascii="PermianSerifTypeface" w:hAnsi="PermianSerifTypeface"/>
                <w:sz w:val="20"/>
                <w:szCs w:val="20"/>
              </w:rPr>
              <w:t>Max20Text</w:t>
            </w:r>
            <w:r>
              <w:rPr>
                <w:rFonts w:ascii="PermianSerifTypeface" w:hAnsi="PermianSerifTypeface"/>
                <w:sz w:val="20"/>
                <w:szCs w:val="20"/>
              </w:rPr>
              <w:br/>
            </w:r>
            <w:r w:rsidRPr="007F38F0">
              <w:rPr>
                <w:rFonts w:ascii="PermianSerifTypeface" w:hAnsi="PermianSerifTypeface"/>
                <w:sz w:val="20"/>
                <w:szCs w:val="20"/>
              </w:rPr>
              <w:t>[A-Z</w:t>
            </w:r>
            <w:r>
              <w:rPr>
                <w:rFonts w:ascii="PermianSerifTypeface" w:hAnsi="PermianSerifTypeface"/>
                <w:sz w:val="20"/>
                <w:szCs w:val="20"/>
              </w:rPr>
              <w:t>0-9</w:t>
            </w:r>
            <w:r w:rsidRPr="007F38F0">
              <w:rPr>
                <w:rFonts w:ascii="PermianSerifTypeface" w:hAnsi="PermianSerifTypeface"/>
                <w:sz w:val="20"/>
                <w:szCs w:val="20"/>
              </w:rPr>
              <w:t>]</w:t>
            </w:r>
            <w:r>
              <w:rPr>
                <w:rFonts w:ascii="PermianSerifTypeface" w:hAnsi="PermianSerifTypeface"/>
                <w:sz w:val="20"/>
                <w:szCs w:val="20"/>
              </w:rPr>
              <w:t xml:space="preserve"> </w:t>
            </w:r>
          </w:p>
        </w:tc>
        <w:tc>
          <w:tcPr>
            <w:tcW w:w="1371" w:type="dxa"/>
          </w:tcPr>
          <w:p w14:paraId="50298BFD" w14:textId="5ABE48A6" w:rsidR="00A74E33" w:rsidRPr="00137BDD" w:rsidRDefault="00A74E33" w:rsidP="009F694F">
            <w:pPr>
              <w:spacing w:line="276" w:lineRule="auto"/>
              <w:rPr>
                <w:rFonts w:ascii="PermianSerifTypeface" w:hAnsi="PermianSerifTypeface"/>
              </w:rPr>
            </w:pPr>
            <w:proofErr w:type="spellStart"/>
            <w:r w:rsidRPr="008C3395">
              <w:rPr>
                <w:rFonts w:ascii="PermianSerifTypeface" w:hAnsi="PermianSerifTypeface"/>
                <w:lang w:val="fr-FR"/>
              </w:rPr>
              <w:t>Opțional</w:t>
            </w:r>
            <w:proofErr w:type="spellEnd"/>
          </w:p>
        </w:tc>
        <w:tc>
          <w:tcPr>
            <w:tcW w:w="3036" w:type="dxa"/>
            <w:vAlign w:val="center"/>
          </w:tcPr>
          <w:p w14:paraId="64EC4572" w14:textId="352DFA1A" w:rsidR="00A74E33" w:rsidRPr="00137BDD" w:rsidRDefault="00BA43D8" w:rsidP="009F694F">
            <w:pPr>
              <w:spacing w:line="276" w:lineRule="auto"/>
              <w:jc w:val="both"/>
              <w:rPr>
                <w:rFonts w:ascii="PermianSerifTypeface" w:hAnsi="PermianSerifTypeface"/>
              </w:rPr>
            </w:pPr>
            <w:proofErr w:type="spellStart"/>
            <w:r>
              <w:rPr>
                <w:rFonts w:ascii="PermianSerifTypeface" w:hAnsi="PermianSerifTypeface"/>
              </w:rPr>
              <w:t>I</w:t>
            </w:r>
            <w:r w:rsidRPr="00BA43D8">
              <w:rPr>
                <w:rFonts w:ascii="PermianSerifTypeface" w:hAnsi="PermianSerifTypeface"/>
              </w:rPr>
              <w:t>dentificatorul</w:t>
            </w:r>
            <w:proofErr w:type="spellEnd"/>
            <w:r w:rsidRPr="00BA43D8">
              <w:rPr>
                <w:rFonts w:ascii="PermianSerifTypeface" w:hAnsi="PermianSerifTypeface"/>
              </w:rPr>
              <w:t xml:space="preserve"> </w:t>
            </w:r>
            <w:proofErr w:type="spellStart"/>
            <w:r w:rsidRPr="00BA43D8">
              <w:rPr>
                <w:rFonts w:ascii="PermianSerifTypeface" w:hAnsi="PermianSerifTypeface"/>
              </w:rPr>
              <w:t>entit</w:t>
            </w:r>
            <w:r>
              <w:rPr>
                <w:rFonts w:ascii="PermianSerifTypeface" w:hAnsi="PermianSerifTypeface"/>
              </w:rPr>
              <w:t>ă</w:t>
            </w:r>
            <w:r w:rsidRPr="00BA43D8">
              <w:rPr>
                <w:rFonts w:ascii="PermianSerifTypeface" w:hAnsi="PermianSerifTypeface"/>
              </w:rPr>
              <w:t>ții</w:t>
            </w:r>
            <w:proofErr w:type="spellEnd"/>
            <w:r w:rsidRPr="00BA43D8">
              <w:rPr>
                <w:rFonts w:ascii="PermianSerifTypeface" w:hAnsi="PermianSerifTypeface"/>
              </w:rPr>
              <w:t xml:space="preserve"> </w:t>
            </w:r>
            <w:proofErr w:type="spellStart"/>
            <w:r w:rsidRPr="00BA43D8">
              <w:rPr>
                <w:rFonts w:ascii="PermianSerifTypeface" w:hAnsi="PermianSerifTypeface"/>
              </w:rPr>
              <w:t>juridice</w:t>
            </w:r>
            <w:proofErr w:type="spellEnd"/>
            <w:r w:rsidRPr="00BA43D8">
              <w:rPr>
                <w:rFonts w:ascii="PermianSerifTypeface" w:hAnsi="PermianSerifTypeface"/>
              </w:rPr>
              <w:t xml:space="preserve"> (LEI) – un cod de </w:t>
            </w:r>
            <w:proofErr w:type="spellStart"/>
            <w:r w:rsidRPr="00BA43D8">
              <w:rPr>
                <w:rFonts w:ascii="PermianSerifTypeface" w:hAnsi="PermianSerifTypeface"/>
              </w:rPr>
              <w:t>referinț</w:t>
            </w:r>
            <w:r>
              <w:rPr>
                <w:rFonts w:ascii="PermianSerifTypeface" w:hAnsi="PermianSerifTypeface"/>
              </w:rPr>
              <w:t>ă</w:t>
            </w:r>
            <w:proofErr w:type="spellEnd"/>
            <w:r>
              <w:rPr>
                <w:rFonts w:ascii="PermianSerifTypeface" w:hAnsi="PermianSerifTypeface"/>
              </w:rPr>
              <w:t xml:space="preserve"> </w:t>
            </w:r>
            <w:proofErr w:type="spellStart"/>
            <w:r w:rsidRPr="00BA43D8">
              <w:rPr>
                <w:rFonts w:ascii="PermianSerifTypeface" w:hAnsi="PermianSerifTypeface"/>
              </w:rPr>
              <w:t>alfanumeric</w:t>
            </w:r>
            <w:proofErr w:type="spellEnd"/>
            <w:r w:rsidRPr="00BA43D8">
              <w:rPr>
                <w:rFonts w:ascii="PermianSerifTypeface" w:hAnsi="PermianSerifTypeface"/>
              </w:rPr>
              <w:t xml:space="preserve"> </w:t>
            </w:r>
            <w:proofErr w:type="spellStart"/>
            <w:r w:rsidRPr="00BA43D8">
              <w:rPr>
                <w:rFonts w:ascii="PermianSerifTypeface" w:hAnsi="PermianSerifTypeface"/>
              </w:rPr>
              <w:t>unic</w:t>
            </w:r>
            <w:proofErr w:type="spellEnd"/>
            <w:r w:rsidRPr="00BA43D8">
              <w:rPr>
                <w:rFonts w:ascii="PermianSerifTypeface" w:hAnsi="PermianSerifTypeface"/>
              </w:rPr>
              <w:t xml:space="preserve"> de 20 de </w:t>
            </w:r>
            <w:proofErr w:type="spellStart"/>
            <w:r w:rsidRPr="00BA43D8">
              <w:rPr>
                <w:rFonts w:ascii="PermianSerifTypeface" w:hAnsi="PermianSerifTypeface"/>
              </w:rPr>
              <w:t>caractere</w:t>
            </w:r>
            <w:proofErr w:type="spellEnd"/>
            <w:r w:rsidRPr="00BA43D8">
              <w:rPr>
                <w:rFonts w:ascii="PermianSerifTypeface" w:hAnsi="PermianSerifTypeface"/>
              </w:rPr>
              <w:t xml:space="preserve">, </w:t>
            </w:r>
            <w:proofErr w:type="spellStart"/>
            <w:r w:rsidRPr="00BA43D8">
              <w:rPr>
                <w:rFonts w:ascii="PermianSerifTypeface" w:hAnsi="PermianSerifTypeface"/>
              </w:rPr>
              <w:t>bazat</w:t>
            </w:r>
            <w:proofErr w:type="spellEnd"/>
            <w:r w:rsidRPr="00BA43D8">
              <w:rPr>
                <w:rFonts w:ascii="PermianSerifTypeface" w:hAnsi="PermianSerifTypeface"/>
              </w:rPr>
              <w:t xml:space="preserve"> pe </w:t>
            </w:r>
            <w:proofErr w:type="spellStart"/>
            <w:r w:rsidRPr="00BA43D8">
              <w:rPr>
                <w:rFonts w:ascii="PermianSerifTypeface" w:hAnsi="PermianSerifTypeface"/>
              </w:rPr>
              <w:t>standardul</w:t>
            </w:r>
            <w:proofErr w:type="spellEnd"/>
            <w:r w:rsidRPr="00BA43D8">
              <w:rPr>
                <w:rFonts w:ascii="PermianSerifTypeface" w:hAnsi="PermianSerifTypeface"/>
              </w:rPr>
              <w:t xml:space="preserve"> ISO 17442, </w:t>
            </w:r>
            <w:proofErr w:type="spellStart"/>
            <w:r w:rsidRPr="00BA43D8">
              <w:rPr>
                <w:rFonts w:ascii="PermianSerifTypeface" w:hAnsi="PermianSerifTypeface"/>
              </w:rPr>
              <w:t>atribuit</w:t>
            </w:r>
            <w:proofErr w:type="spellEnd"/>
            <w:r w:rsidRPr="00BA43D8">
              <w:rPr>
                <w:rFonts w:ascii="PermianSerifTypeface" w:hAnsi="PermianSerifTypeface"/>
              </w:rPr>
              <w:t xml:space="preserve"> </w:t>
            </w:r>
            <w:proofErr w:type="spellStart"/>
            <w:r w:rsidRPr="00BA43D8">
              <w:rPr>
                <w:rFonts w:ascii="PermianSerifTypeface" w:hAnsi="PermianSerifTypeface"/>
              </w:rPr>
              <w:t>unei</w:t>
            </w:r>
            <w:proofErr w:type="spellEnd"/>
            <w:r w:rsidRPr="00BA43D8">
              <w:rPr>
                <w:rFonts w:ascii="PermianSerifTypeface" w:hAnsi="PermianSerifTypeface"/>
              </w:rPr>
              <w:t xml:space="preserve"> </w:t>
            </w:r>
            <w:proofErr w:type="spellStart"/>
            <w:r w:rsidRPr="00BA43D8">
              <w:rPr>
                <w:rFonts w:ascii="PermianSerifTypeface" w:hAnsi="PermianSerifTypeface"/>
              </w:rPr>
              <w:t>persoane</w:t>
            </w:r>
            <w:proofErr w:type="spellEnd"/>
            <w:r w:rsidRPr="00BA43D8">
              <w:rPr>
                <w:rFonts w:ascii="PermianSerifTypeface" w:hAnsi="PermianSerifTypeface"/>
              </w:rPr>
              <w:t xml:space="preserve"> </w:t>
            </w:r>
            <w:proofErr w:type="spellStart"/>
            <w:r w:rsidRPr="00BA43D8">
              <w:rPr>
                <w:rFonts w:ascii="PermianSerifTypeface" w:hAnsi="PermianSerifTypeface"/>
              </w:rPr>
              <w:t>juridice</w:t>
            </w:r>
            <w:proofErr w:type="spellEnd"/>
            <w:r>
              <w:rPr>
                <w:rFonts w:ascii="PermianSerifTypeface" w:hAnsi="PermianSerifTypeface"/>
              </w:rPr>
              <w:t>.</w:t>
            </w:r>
          </w:p>
        </w:tc>
      </w:tr>
      <w:tr w:rsidR="002B3CAA" w:rsidRPr="00137BDD" w14:paraId="2333129D" w14:textId="77777777" w:rsidTr="00A74E33">
        <w:trPr>
          <w:tblCellSpacing w:w="15" w:type="dxa"/>
        </w:trPr>
        <w:tc>
          <w:tcPr>
            <w:tcW w:w="0" w:type="auto"/>
            <w:vAlign w:val="center"/>
          </w:tcPr>
          <w:p w14:paraId="25C776C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creditorCtryOfRes</w:t>
            </w:r>
            <w:proofErr w:type="spellEnd"/>
          </w:p>
        </w:tc>
        <w:tc>
          <w:tcPr>
            <w:tcW w:w="0" w:type="auto"/>
            <w:vAlign w:val="center"/>
          </w:tcPr>
          <w:p w14:paraId="702450A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sidRPr="007F38F0">
              <w:rPr>
                <w:rFonts w:ascii="PermianSerifTypeface" w:hAnsi="PermianSerifTypeface"/>
                <w:sz w:val="20"/>
                <w:szCs w:val="20"/>
              </w:rPr>
              <w:t>Text [A-</w:t>
            </w:r>
            <w:proofErr w:type="gramStart"/>
            <w:r w:rsidR="008A3125" w:rsidRPr="007F38F0">
              <w:rPr>
                <w:rFonts w:ascii="PermianSerifTypeface" w:hAnsi="PermianSerifTypeface"/>
                <w:sz w:val="20"/>
                <w:szCs w:val="20"/>
              </w:rPr>
              <w:t>Z]{</w:t>
            </w:r>
            <w:proofErr w:type="gramEnd"/>
            <w:r w:rsidR="008A3125" w:rsidRPr="007F38F0">
              <w:rPr>
                <w:rFonts w:ascii="PermianSerifTypeface" w:hAnsi="PermianSerifTypeface"/>
                <w:sz w:val="20"/>
                <w:szCs w:val="20"/>
              </w:rPr>
              <w:t>2,2}</w:t>
            </w:r>
          </w:p>
        </w:tc>
        <w:tc>
          <w:tcPr>
            <w:tcW w:w="1371" w:type="dxa"/>
          </w:tcPr>
          <w:p w14:paraId="3C374F3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36" w:type="dxa"/>
            <w:vAlign w:val="center"/>
          </w:tcPr>
          <w:p w14:paraId="30E6D982"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Codul</w:t>
            </w:r>
            <w:proofErr w:type="spellEnd"/>
            <w:r w:rsidRPr="00137BDD">
              <w:rPr>
                <w:rFonts w:ascii="PermianSerifTypeface" w:hAnsi="PermianSerifTypeface"/>
              </w:rPr>
              <w:t xml:space="preserve"> </w:t>
            </w:r>
            <w:proofErr w:type="spellStart"/>
            <w:r w:rsidRPr="00137BDD">
              <w:rPr>
                <w:rFonts w:ascii="PermianSerifTypeface" w:hAnsi="PermianSerifTypeface"/>
              </w:rPr>
              <w:t>țării</w:t>
            </w:r>
            <w:proofErr w:type="spellEnd"/>
            <w:r w:rsidRPr="00137BDD">
              <w:rPr>
                <w:rFonts w:ascii="PermianSerifTypeface" w:hAnsi="PermianSerifTypeface"/>
              </w:rPr>
              <w:t xml:space="preserve"> </w:t>
            </w:r>
            <w:proofErr w:type="spellStart"/>
            <w:r w:rsidRPr="00137BDD">
              <w:rPr>
                <w:rFonts w:ascii="PermianSerifTypeface" w:hAnsi="PermianSerifTypeface"/>
              </w:rPr>
              <w:t>beneficiarului</w:t>
            </w:r>
            <w:proofErr w:type="spellEnd"/>
            <w:r w:rsidRPr="00137BDD">
              <w:rPr>
                <w:rFonts w:ascii="PermianSerifTypeface" w:hAnsi="PermianSerifTypeface"/>
              </w:rPr>
              <w:t xml:space="preserve"> (ISO 3166-1)</w:t>
            </w:r>
            <w:r w:rsidR="006A0DB8">
              <w:rPr>
                <w:rFonts w:ascii="PermianSerifTypeface" w:hAnsi="PermianSerifTypeface"/>
              </w:rPr>
              <w:t>.</w:t>
            </w:r>
          </w:p>
        </w:tc>
      </w:tr>
      <w:tr w:rsidR="002B3CAA" w:rsidRPr="00137BDD" w14:paraId="6A24952D" w14:textId="77777777" w:rsidTr="00A74E33">
        <w:trPr>
          <w:tblCellSpacing w:w="15" w:type="dxa"/>
        </w:trPr>
        <w:tc>
          <w:tcPr>
            <w:tcW w:w="0" w:type="auto"/>
            <w:vAlign w:val="center"/>
          </w:tcPr>
          <w:p w14:paraId="795DE853"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creditorAccount</w:t>
            </w:r>
            <w:proofErr w:type="spellEnd"/>
          </w:p>
        </w:tc>
        <w:tc>
          <w:tcPr>
            <w:tcW w:w="0" w:type="auto"/>
            <w:vAlign w:val="center"/>
          </w:tcPr>
          <w:p w14:paraId="22A6A97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Oject</w:t>
            </w:r>
            <w:proofErr w:type="spellEnd"/>
          </w:p>
        </w:tc>
        <w:tc>
          <w:tcPr>
            <w:tcW w:w="1371" w:type="dxa"/>
          </w:tcPr>
          <w:p w14:paraId="6EBF467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36" w:type="dxa"/>
            <w:vAlign w:val="center"/>
          </w:tcPr>
          <w:p w14:paraId="3AFF2B15"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Informații</w:t>
            </w:r>
            <w:proofErr w:type="spellEnd"/>
            <w:r w:rsidRPr="00137BDD">
              <w:rPr>
                <w:rFonts w:ascii="PermianSerifTypeface" w:hAnsi="PermianSerifTypeface"/>
              </w:rPr>
              <w:t xml:space="preserve"> </w:t>
            </w:r>
            <w:proofErr w:type="spellStart"/>
            <w:r w:rsidRPr="00137BDD">
              <w:rPr>
                <w:rFonts w:ascii="PermianSerifTypeface" w:hAnsi="PermianSerifTypeface"/>
              </w:rPr>
              <w:t>despre</w:t>
            </w:r>
            <w:proofErr w:type="spellEnd"/>
            <w:r w:rsidRPr="00137BDD">
              <w:rPr>
                <w:rFonts w:ascii="PermianSerifTypeface" w:hAnsi="PermianSerifTypeface"/>
              </w:rPr>
              <w:t xml:space="preserve"> </w:t>
            </w:r>
            <w:proofErr w:type="spellStart"/>
            <w:r w:rsidRPr="00137BDD">
              <w:rPr>
                <w:rFonts w:ascii="PermianSerifTypeface" w:hAnsi="PermianSerifTypeface"/>
              </w:rPr>
              <w:t>contul</w:t>
            </w:r>
            <w:proofErr w:type="spellEnd"/>
            <w:r w:rsidRPr="00137BDD">
              <w:rPr>
                <w:rFonts w:ascii="PermianSerifTypeface" w:hAnsi="PermianSerifTypeface"/>
              </w:rPr>
              <w:t xml:space="preserve"> </w:t>
            </w:r>
            <w:proofErr w:type="spellStart"/>
            <w:r w:rsidRPr="00137BDD">
              <w:rPr>
                <w:rFonts w:ascii="PermianSerifTypeface" w:hAnsi="PermianSerifTypeface"/>
              </w:rPr>
              <w:t>creditorului</w:t>
            </w:r>
            <w:proofErr w:type="spellEnd"/>
            <w:r w:rsidRPr="00137BDD">
              <w:rPr>
                <w:rFonts w:ascii="PermianSerifTypeface" w:hAnsi="PermianSerifTypeface"/>
              </w:rPr>
              <w:t>.</w:t>
            </w:r>
          </w:p>
        </w:tc>
      </w:tr>
      <w:tr w:rsidR="002B3CAA" w:rsidRPr="00137BDD" w14:paraId="21AA61B4" w14:textId="77777777" w:rsidTr="00A74E33">
        <w:trPr>
          <w:tblCellSpacing w:w="15" w:type="dxa"/>
        </w:trPr>
        <w:tc>
          <w:tcPr>
            <w:tcW w:w="0" w:type="auto"/>
            <w:vAlign w:val="center"/>
            <w:hideMark/>
          </w:tcPr>
          <w:p w14:paraId="187BC34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creditorAccount.iban</w:t>
            </w:r>
            <w:proofErr w:type="spellEnd"/>
          </w:p>
        </w:tc>
        <w:tc>
          <w:tcPr>
            <w:tcW w:w="0" w:type="auto"/>
            <w:vAlign w:val="center"/>
            <w:hideMark/>
          </w:tcPr>
          <w:p w14:paraId="5F0046A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71" w:type="dxa"/>
          </w:tcPr>
          <w:p w14:paraId="28A33AC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36" w:type="dxa"/>
            <w:vAlign w:val="center"/>
            <w:hideMark/>
          </w:tcPr>
          <w:p w14:paraId="1913A4EA"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IBAN-ul </w:t>
            </w:r>
            <w:proofErr w:type="spellStart"/>
            <w:r w:rsidRPr="00137BDD">
              <w:rPr>
                <w:rFonts w:ascii="PermianSerifTypeface" w:hAnsi="PermianSerifTypeface"/>
              </w:rPr>
              <w:t>contului</w:t>
            </w:r>
            <w:proofErr w:type="spellEnd"/>
            <w:r w:rsidRPr="00137BDD">
              <w:rPr>
                <w:rFonts w:ascii="PermianSerifTypeface" w:hAnsi="PermianSerifTypeface"/>
              </w:rPr>
              <w:t xml:space="preserve"> creditor.</w:t>
            </w:r>
          </w:p>
        </w:tc>
      </w:tr>
      <w:tr w:rsidR="002B3CAA" w:rsidRPr="00137BDD" w14:paraId="0A77F52B" w14:textId="77777777" w:rsidTr="00A74E33">
        <w:trPr>
          <w:tblCellSpacing w:w="15" w:type="dxa"/>
        </w:trPr>
        <w:tc>
          <w:tcPr>
            <w:tcW w:w="0" w:type="auto"/>
            <w:vAlign w:val="center"/>
          </w:tcPr>
          <w:p w14:paraId="2072EED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lastRenderedPageBreak/>
              <w:t>instructionPriority</w:t>
            </w:r>
            <w:proofErr w:type="spellEnd"/>
          </w:p>
        </w:tc>
        <w:tc>
          <w:tcPr>
            <w:tcW w:w="0" w:type="auto"/>
            <w:vAlign w:val="center"/>
          </w:tcPr>
          <w:p w14:paraId="744072C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71" w:type="dxa"/>
          </w:tcPr>
          <w:p w14:paraId="67805EF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36" w:type="dxa"/>
            <w:vAlign w:val="center"/>
          </w:tcPr>
          <w:p w14:paraId="42C7EA65" w14:textId="77777777" w:rsidR="002B3CAA" w:rsidRPr="00137BDD" w:rsidRDefault="002B3CAA" w:rsidP="009F694F">
            <w:pPr>
              <w:spacing w:line="276" w:lineRule="auto"/>
              <w:jc w:val="both"/>
              <w:rPr>
                <w:rFonts w:ascii="PermianSerifTypeface" w:hAnsi="PermianSerifTypeface"/>
              </w:rPr>
            </w:pPr>
            <w:proofErr w:type="spellStart"/>
            <w:r w:rsidRPr="008C3395">
              <w:rPr>
                <w:rFonts w:ascii="PermianSerifTypeface" w:hAnsi="PermianSerifTypeface"/>
                <w:lang w:val="fr-FR"/>
              </w:rPr>
              <w:t>Tipul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transferului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cu</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indicarea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regimului</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transfer</w:t>
            </w:r>
            <w:proofErr w:type="spellEnd"/>
            <w:r w:rsidRPr="008C3395">
              <w:rPr>
                <w:rFonts w:ascii="PermianSerifTypeface" w:hAnsi="PermianSerifTypeface"/>
                <w:lang w:val="fr-FR"/>
              </w:rPr>
              <w:t>.</w:t>
            </w:r>
            <w:r w:rsidRPr="008C3395">
              <w:rPr>
                <w:rFonts w:ascii="PermianSerifTypeface" w:hAnsi="PermianSerifTypeface"/>
                <w:lang w:val="fr-FR"/>
              </w:rPr>
              <w:br/>
            </w:r>
            <w:r w:rsidRPr="00137BDD">
              <w:rPr>
                <w:rFonts w:ascii="PermianSerifTypeface" w:hAnsi="PermianSerifTypeface"/>
              </w:rPr>
              <w:t xml:space="preserve">NORM –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plăți</w:t>
            </w:r>
            <w:proofErr w:type="spellEnd"/>
            <w:r w:rsidRPr="00137BDD">
              <w:rPr>
                <w:rFonts w:ascii="PermianSerifTypeface" w:hAnsi="PermianSerifTypeface"/>
              </w:rPr>
              <w:t xml:space="preserve"> </w:t>
            </w:r>
            <w:proofErr w:type="spellStart"/>
            <w:r w:rsidRPr="00137BDD">
              <w:rPr>
                <w:rFonts w:ascii="PermianSerifTypeface" w:hAnsi="PermianSerifTypeface"/>
              </w:rPr>
              <w:t>regulare</w:t>
            </w:r>
            <w:proofErr w:type="spellEnd"/>
            <w:r w:rsidR="00A459FD">
              <w:rPr>
                <w:rFonts w:ascii="PermianSerifTypeface" w:hAnsi="PermianSerifTypeface"/>
              </w:rPr>
              <w:br/>
            </w:r>
            <w:r w:rsidRPr="00137BDD">
              <w:rPr>
                <w:rFonts w:ascii="PermianSerifTypeface" w:hAnsi="PermianSerifTypeface"/>
              </w:rPr>
              <w:t xml:space="preserve">URGT –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plăți</w:t>
            </w:r>
            <w:proofErr w:type="spellEnd"/>
            <w:r w:rsidRPr="00137BDD">
              <w:rPr>
                <w:rFonts w:ascii="PermianSerifTypeface" w:hAnsi="PermianSerifTypeface"/>
              </w:rPr>
              <w:t xml:space="preserve"> </w:t>
            </w:r>
            <w:proofErr w:type="spellStart"/>
            <w:r w:rsidRPr="00137BDD">
              <w:rPr>
                <w:rFonts w:ascii="PermianSerifTypeface" w:hAnsi="PermianSerifTypeface"/>
              </w:rPr>
              <w:t>urgente</w:t>
            </w:r>
            <w:proofErr w:type="spellEnd"/>
          </w:p>
        </w:tc>
      </w:tr>
      <w:tr w:rsidR="002B3CAA" w:rsidRPr="00137BDD" w14:paraId="5BDFCD9B" w14:textId="77777777" w:rsidTr="00A74E33">
        <w:trPr>
          <w:tblCellSpacing w:w="15" w:type="dxa"/>
        </w:trPr>
        <w:tc>
          <w:tcPr>
            <w:tcW w:w="0" w:type="auto"/>
            <w:vAlign w:val="center"/>
          </w:tcPr>
          <w:p w14:paraId="3705293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remittanceInformationUnstructured</w:t>
            </w:r>
            <w:proofErr w:type="spellEnd"/>
          </w:p>
        </w:tc>
        <w:tc>
          <w:tcPr>
            <w:tcW w:w="0" w:type="auto"/>
            <w:vAlign w:val="center"/>
          </w:tcPr>
          <w:p w14:paraId="5C0C195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sidRPr="008A3125">
              <w:rPr>
                <w:rFonts w:ascii="PermianSerifTypeface" w:hAnsi="PermianSerifTypeface"/>
              </w:rPr>
              <w:t>Max420Text</w:t>
            </w:r>
            <w:r w:rsidR="00453443">
              <w:rPr>
                <w:rFonts w:ascii="PermianSerifTypeface" w:hAnsi="PermianSerifTypeface"/>
              </w:rPr>
              <w:br/>
            </w:r>
            <w:r w:rsidR="008A3125" w:rsidRPr="008A3125">
              <w:rPr>
                <w:rFonts w:ascii="PermianSerifTypeface" w:hAnsi="PermianSerifTypeface"/>
              </w:rPr>
              <w:t>[0-9a-zA-Z/</w:t>
            </w:r>
            <w:proofErr w:type="gramStart"/>
            <w:r w:rsidR="008A3125" w:rsidRPr="008A3125">
              <w:rPr>
                <w:rFonts w:ascii="PermianSerifTypeface" w:hAnsi="PermianSerifTypeface"/>
              </w:rPr>
              <w:t>\-\?:\(\)\</w:t>
            </w:r>
            <w:proofErr w:type="gramEnd"/>
            <w:r w:rsidR="008A3125" w:rsidRPr="008A3125">
              <w:rPr>
                <w:rFonts w:ascii="PermianSerifTypeface" w:hAnsi="PermianSerifTypeface"/>
              </w:rPr>
              <w:t>.,'\</w:t>
            </w:r>
            <w:proofErr w:type="gramStart"/>
            <w:r w:rsidR="008A3125" w:rsidRPr="008A3125">
              <w:rPr>
                <w:rFonts w:ascii="PermianSerifTypeface" w:hAnsi="PermianSerifTypeface"/>
              </w:rPr>
              <w:t>+ ]</w:t>
            </w:r>
            <w:proofErr w:type="gramEnd"/>
            <w:r w:rsidR="008A3125" w:rsidRPr="008A3125">
              <w:rPr>
                <w:rFonts w:ascii="PermianSerifTypeface" w:hAnsi="PermianSerifTypeface"/>
              </w:rPr>
              <w:t>{1,35}</w:t>
            </w:r>
          </w:p>
        </w:tc>
        <w:tc>
          <w:tcPr>
            <w:tcW w:w="1371" w:type="dxa"/>
          </w:tcPr>
          <w:p w14:paraId="57344AE9" w14:textId="77777777" w:rsidR="002B3CAA" w:rsidRPr="008C3395" w:rsidRDefault="002B3CAA" w:rsidP="009F694F">
            <w:pPr>
              <w:spacing w:line="276" w:lineRule="auto"/>
              <w:rPr>
                <w:rFonts w:ascii="PermianSerifTypeface" w:hAnsi="PermianSerifTypeface"/>
                <w:lang w:val="fr-FR"/>
              </w:rPr>
            </w:pPr>
            <w:proofErr w:type="spellStart"/>
            <w:r w:rsidRPr="008C3395">
              <w:rPr>
                <w:rFonts w:ascii="PermianSerifTypeface" w:hAnsi="PermianSerifTypeface"/>
                <w:lang w:val="fr-FR"/>
              </w:rPr>
              <w:t>Opțional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în</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cazul</w:t>
            </w:r>
            <w:proofErr w:type="spellEnd"/>
            <w:r w:rsidRPr="008C3395">
              <w:rPr>
                <w:rFonts w:ascii="PermianSerifTypeface" w:hAnsi="PermianSerifTypeface"/>
                <w:lang w:val="fr-FR"/>
              </w:rPr>
              <w:t xml:space="preserve"> la A2A </w:t>
            </w:r>
            <w:proofErr w:type="spellStart"/>
            <w:r w:rsidRPr="008C3395">
              <w:rPr>
                <w:rFonts w:ascii="PermianSerifTypeface" w:hAnsi="PermianSerifTypeface"/>
                <w:lang w:val="fr-FR"/>
              </w:rPr>
              <w:t>obligatoriu</w:t>
            </w:r>
            <w:proofErr w:type="spellEnd"/>
            <w:r w:rsidRPr="008C3395">
              <w:rPr>
                <w:rFonts w:ascii="PermianSerifTypeface" w:hAnsi="PermianSerifTypeface"/>
                <w:lang w:val="fr-FR"/>
              </w:rPr>
              <w:t xml:space="preserve"> de ASPSP) </w:t>
            </w:r>
          </w:p>
        </w:tc>
        <w:tc>
          <w:tcPr>
            <w:tcW w:w="3036" w:type="dxa"/>
            <w:vAlign w:val="center"/>
          </w:tcPr>
          <w:p w14:paraId="0C2AAA9C"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Informații</w:t>
            </w:r>
            <w:proofErr w:type="spellEnd"/>
            <w:r w:rsidRPr="00137BDD">
              <w:rPr>
                <w:rFonts w:ascii="PermianSerifTypeface" w:hAnsi="PermianSerifTypeface"/>
              </w:rPr>
              <w:t xml:space="preserve"> </w:t>
            </w:r>
            <w:proofErr w:type="spellStart"/>
            <w:r w:rsidRPr="00137BDD">
              <w:rPr>
                <w:rFonts w:ascii="PermianSerifTypeface" w:hAnsi="PermianSerifTypeface"/>
              </w:rPr>
              <w:t>suplimentare</w:t>
            </w:r>
            <w:proofErr w:type="spellEnd"/>
            <w:r w:rsidRPr="00137BDD">
              <w:rPr>
                <w:rFonts w:ascii="PermianSerifTypeface" w:hAnsi="PermianSerifTypeface"/>
              </w:rPr>
              <w:t xml:space="preserve"> </w:t>
            </w:r>
            <w:proofErr w:type="spellStart"/>
            <w:r w:rsidRPr="00137BDD">
              <w:rPr>
                <w:rFonts w:ascii="PermianSerifTypeface" w:hAnsi="PermianSerifTypeface"/>
              </w:rPr>
              <w:t>referitoare</w:t>
            </w:r>
            <w:proofErr w:type="spellEnd"/>
            <w:r w:rsidRPr="00137BDD">
              <w:rPr>
                <w:rFonts w:ascii="PermianSerifTypeface" w:hAnsi="PermianSerifTypeface"/>
              </w:rPr>
              <w:t xml:space="preserve"> la </w:t>
            </w:r>
            <w:proofErr w:type="spellStart"/>
            <w:r w:rsidRPr="00137BDD">
              <w:rPr>
                <w:rFonts w:ascii="PermianSerifTypeface" w:hAnsi="PermianSerifTypeface"/>
              </w:rPr>
              <w:t>plată</w:t>
            </w:r>
            <w:proofErr w:type="spellEnd"/>
            <w:r w:rsidRPr="00137BDD">
              <w:rPr>
                <w:rFonts w:ascii="PermianSerifTypeface" w:hAnsi="PermianSerifTypeface"/>
              </w:rPr>
              <w:t xml:space="preserve"> (text liber).</w:t>
            </w:r>
          </w:p>
        </w:tc>
      </w:tr>
    </w:tbl>
    <w:p w14:paraId="33DF9039" w14:textId="77777777" w:rsidR="002B3CAA" w:rsidRPr="008C3395" w:rsidRDefault="002B3CAA" w:rsidP="009F694F">
      <w:pPr>
        <w:spacing w:line="276" w:lineRule="auto"/>
        <w:rPr>
          <w:rFonts w:ascii="PermianSerifTypeface" w:hAnsi="PermianSerifTypeface"/>
          <w:lang w:val="fr-FR"/>
        </w:rPr>
      </w:pPr>
      <w:proofErr w:type="spellStart"/>
      <w:r w:rsidRPr="008C3395">
        <w:rPr>
          <w:rFonts w:ascii="PermianSerifTypeface" w:hAnsi="PermianSerifTypeface"/>
          <w:lang w:val="fr-FR"/>
        </w:rPr>
        <w:t>Exemplu</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inițiere</w:t>
      </w:r>
      <w:proofErr w:type="spellEnd"/>
      <w:r w:rsidRPr="008C3395">
        <w:rPr>
          <w:rFonts w:ascii="PermianSerifTypeface" w:hAnsi="PermianSerifTypeface"/>
          <w:lang w:val="fr-FR"/>
        </w:rPr>
        <w:t xml:space="preserve"> de </w:t>
      </w:r>
      <w:proofErr w:type="spellStart"/>
      <w:r w:rsidRPr="008C3395">
        <w:rPr>
          <w:rFonts w:ascii="PermianSerifTypeface" w:hAnsi="PermianSerifTypeface"/>
          <w:lang w:val="fr-FR"/>
        </w:rPr>
        <w:t>plată</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prin</w:t>
      </w:r>
      <w:proofErr w:type="spellEnd"/>
      <w:r w:rsidRPr="008C3395">
        <w:rPr>
          <w:rFonts w:ascii="PermianSerifTypeface" w:hAnsi="PermianSerifTypeface"/>
          <w:lang w:val="fr-FR"/>
        </w:rPr>
        <w:t xml:space="preserve"> </w:t>
      </w:r>
      <w:proofErr w:type="spellStart"/>
      <w:proofErr w:type="gramStart"/>
      <w:r w:rsidRPr="008C3395">
        <w:rPr>
          <w:rFonts w:ascii="PermianSerifTypeface" w:hAnsi="PermianSerifTypeface"/>
          <w:lang w:val="fr-FR"/>
        </w:rPr>
        <w:t>produsul</w:t>
      </w:r>
      <w:proofErr w:type="spellEnd"/>
      <w:r w:rsidRPr="008C3395">
        <w:rPr>
          <w:rFonts w:ascii="PermianSerifTypeface" w:hAnsi="PermianSerifTypeface"/>
          <w:lang w:val="fr-FR"/>
        </w:rPr>
        <w:t>:</w:t>
      </w:r>
      <w:proofErr w:type="gramEnd"/>
      <w:r w:rsidRPr="008C3395">
        <w:rPr>
          <w:rFonts w:ascii="PermianSerifTypeface" w:hAnsi="PermianSerifTypeface"/>
          <w:lang w:val="fr-FR"/>
        </w:rPr>
        <w:t xml:space="preserve"> instant- </w:t>
      </w:r>
      <w:proofErr w:type="spellStart"/>
      <w:r w:rsidRPr="008C3395">
        <w:rPr>
          <w:rFonts w:ascii="PermianSerifTypeface" w:hAnsi="PermianSerifTypeface"/>
          <w:lang w:val="fr-FR"/>
        </w:rPr>
        <w:t>credit</w:t>
      </w:r>
      <w:proofErr w:type="spellEnd"/>
      <w:r w:rsidRPr="008C3395">
        <w:rPr>
          <w:rFonts w:ascii="PermianSerifTypeface" w:hAnsi="PermianSerifTypeface"/>
          <w:lang w:val="fr-FR"/>
        </w:rPr>
        <w:t>-</w:t>
      </w:r>
      <w:proofErr w:type="spellStart"/>
      <w:r w:rsidRPr="008C3395">
        <w:rPr>
          <w:rFonts w:ascii="PermianSerifTypeface" w:hAnsi="PermianSerifTypeface"/>
          <w:lang w:val="fr-FR"/>
        </w:rPr>
        <w:t>transfers</w:t>
      </w:r>
      <w:proofErr w:type="spellEnd"/>
      <w:r w:rsidRPr="008C3395">
        <w:rPr>
          <w:rFonts w:ascii="PermianSerifTypeface" w:hAnsi="PermianSerifTypeface"/>
          <w:lang w:val="fr-FR"/>
        </w:rPr>
        <w:t>-md</w:t>
      </w:r>
    </w:p>
    <w:p w14:paraId="22AC972D"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5230633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GET https://api.provider.com/v1/payments/ instant-</w:t>
      </w:r>
      <w:r w:rsidRPr="00137BDD">
        <w:rPr>
          <w:rFonts w:ascii="PermianSerifTypeface" w:hAnsi="PermianSerifTypeface"/>
          <w:b/>
          <w:bCs/>
        </w:rPr>
        <w:t xml:space="preserve"> </w:t>
      </w:r>
      <w:r w:rsidRPr="00137BDD">
        <w:rPr>
          <w:rFonts w:ascii="PermianSerifTypeface" w:hAnsi="PermianSerifTypeface"/>
        </w:rPr>
        <w:t>credit-transfers-md</w:t>
      </w:r>
    </w:p>
    <w:p w14:paraId="255B85A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432352D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Content-Type: application/</w:t>
      </w:r>
      <w:proofErr w:type="spellStart"/>
      <w:r w:rsidRPr="00137BDD">
        <w:rPr>
          <w:rFonts w:ascii="PermianSerifTypeface" w:hAnsi="PermianSerifTypeface"/>
        </w:rPr>
        <w:t>json</w:t>
      </w:r>
      <w:proofErr w:type="spellEnd"/>
    </w:p>
    <w:p w14:paraId="3D2E405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PSU-IP-Address: 192.168.0.10</w:t>
      </w:r>
    </w:p>
    <w:p w14:paraId="3267774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PSU-Device-ID: device-12345</w:t>
      </w:r>
    </w:p>
    <w:p w14:paraId="46582D5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PSU-Device-Name: </w:t>
      </w:r>
      <w:proofErr w:type="spellStart"/>
      <w:r w:rsidR="006420C7" w:rsidRPr="006420C7">
        <w:rPr>
          <w:rFonts w:ascii="PermianSerifTypeface" w:hAnsi="PermianSerifTypeface"/>
        </w:rPr>
        <w:t>ModelDevice</w:t>
      </w:r>
      <w:proofErr w:type="spellEnd"/>
      <w:r w:rsidR="006420C7" w:rsidRPr="006420C7">
        <w:rPr>
          <w:rFonts w:ascii="PermianSerifTypeface" w:hAnsi="PermianSerifTypeface"/>
        </w:rPr>
        <w:t xml:space="preserve"> X</w:t>
      </w:r>
      <w:r w:rsidR="006420C7">
        <w:rPr>
          <w:rFonts w:ascii="PermianSerifTypeface" w:hAnsi="PermianSerifTypeface"/>
        </w:rPr>
        <w:t xml:space="preserve"> </w:t>
      </w:r>
    </w:p>
    <w:p w14:paraId="3FD1670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PSU-Geo-Location: GEO:47.046399;28.762064</w:t>
      </w:r>
    </w:p>
    <w:p w14:paraId="5F6A8FB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TPP-Redirect-URI: https://tpp-example.md/redirect</w:t>
      </w:r>
    </w:p>
    <w:p w14:paraId="161882A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TPP-Nok-Redirect-URI: https://tpp-example.md/redirect-failure</w:t>
      </w:r>
    </w:p>
    <w:p w14:paraId="4559F1D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Date: Wed, 11 Sep 2024 12:34:56 GMT</w:t>
      </w:r>
    </w:p>
    <w:p w14:paraId="26A00B3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Digest: SHA-256=+8pwEuPygqm1u33m0Y0LCSlsU8UhTgYDhMZhoi871rU=</w:t>
      </w:r>
    </w:p>
    <w:p w14:paraId="64DB20B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Signature: </w:t>
      </w:r>
      <w:proofErr w:type="spellStart"/>
      <w:r w:rsidRPr="00137BDD">
        <w:rPr>
          <w:rFonts w:ascii="PermianSerifTypeface" w:hAnsi="PermianSerifTypeface"/>
        </w:rPr>
        <w:t>keyId</w:t>
      </w:r>
      <w:proofErr w:type="spellEnd"/>
      <w:proofErr w:type="gramStart"/>
      <w:r w:rsidRPr="00137BDD">
        <w:rPr>
          <w:rFonts w:ascii="PermianSerifTypeface" w:hAnsi="PermianSerifTypeface"/>
        </w:rPr>
        <w:t>=“</w:t>
      </w:r>
      <w:proofErr w:type="gramEnd"/>
      <w:r w:rsidRPr="00137BDD">
        <w:rPr>
          <w:rFonts w:ascii="PermianSerifTypeface" w:hAnsi="PermianSerifTypeface"/>
        </w:rPr>
        <w:t>SN= 4000000010FC01D520258AB15EAF, CA=CN=D-</w:t>
      </w:r>
      <w:proofErr w:type="spellStart"/>
      <w:r w:rsidRPr="00137BDD">
        <w:rPr>
          <w:rFonts w:ascii="PermianSerifTypeface" w:hAnsi="PermianSerifTypeface"/>
        </w:rPr>
        <w:t>eSystemTrustIB</w:t>
      </w:r>
      <w:proofErr w:type="spellEnd"/>
      <w:r w:rsidRPr="00137BDD">
        <w:rPr>
          <w:rFonts w:ascii="PermianSerifTypeface" w:hAnsi="PermianSerifTypeface"/>
        </w:rPr>
        <w:t>, O=IP STISC 1003600096694, C</w:t>
      </w:r>
      <w:r w:rsidR="006420C7">
        <w:rPr>
          <w:rFonts w:ascii="PermianSerifTypeface" w:hAnsi="PermianSerifTypeface"/>
        </w:rPr>
        <w:t>=</w:t>
      </w:r>
      <w:r w:rsidRPr="00137BDD">
        <w:rPr>
          <w:rFonts w:ascii="PermianSerifTypeface" w:hAnsi="PermianSerifTypeface"/>
        </w:rPr>
        <w:t>MD”, algorithm</w:t>
      </w:r>
      <w:proofErr w:type="gramStart"/>
      <w:r w:rsidRPr="00137BDD">
        <w:rPr>
          <w:rFonts w:ascii="PermianSerifTypeface" w:hAnsi="PermianSerifTypeface"/>
        </w:rPr>
        <w:t>=”rsa</w:t>
      </w:r>
      <w:proofErr w:type="gramEnd"/>
      <w:r w:rsidRPr="00137BDD">
        <w:rPr>
          <w:rFonts w:ascii="PermianSerifTypeface" w:hAnsi="PermianSerifTypeface"/>
        </w:rPr>
        <w:t>-sha256”,</w:t>
      </w:r>
    </w:p>
    <w:p w14:paraId="4582B6E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headers</w:t>
      </w:r>
      <w:proofErr w:type="gramStart"/>
      <w:r w:rsidRPr="00137BDD">
        <w:rPr>
          <w:rFonts w:ascii="PermianSerifTypeface" w:hAnsi="PermianSerifTypeface"/>
        </w:rPr>
        <w:t>=”digest</w:t>
      </w:r>
      <w:proofErr w:type="gramEnd"/>
      <w:r w:rsidRPr="00137BDD">
        <w:rPr>
          <w:rFonts w:ascii="PermianSerifTypeface" w:hAnsi="PermianSerifTypeface"/>
        </w:rPr>
        <w:t xml:space="preserve"> date x-request-id”,</w:t>
      </w:r>
    </w:p>
    <w:p w14:paraId="42AF1B5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signature</w:t>
      </w:r>
      <w:proofErr w:type="gramStart"/>
      <w:r w:rsidRPr="00137BDD">
        <w:rPr>
          <w:rFonts w:ascii="PermianSerifTypeface" w:hAnsi="PermianSerifTypeface"/>
        </w:rPr>
        <w:t>=”Base</w:t>
      </w:r>
      <w:proofErr w:type="gramEnd"/>
      <w:r w:rsidRPr="00137BDD">
        <w:rPr>
          <w:rFonts w:ascii="PermianSerifTypeface" w:hAnsi="PermianSerifTypeface"/>
        </w:rPr>
        <w:t>64(RSA-SHA256(signing string))”</w:t>
      </w:r>
    </w:p>
    <w:p w14:paraId="52B8187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TPP-Signature-Certificate: "MIIBIjANBgkqhkiQEFAAOCAQ8AMIIBCgKCAQEAzKzT+I32ygAqDdZVfKYtDkWVZT7y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7B8F7AD9"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body Sample:</w:t>
      </w:r>
    </w:p>
    <w:p w14:paraId="4A68CD1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318FF74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endToEndIdentification</w:t>
      </w:r>
      <w:proofErr w:type="spellEnd"/>
      <w:r w:rsidRPr="00137BDD">
        <w:rPr>
          <w:rFonts w:ascii="PermianSerifTypeface" w:hAnsi="PermianSerifTypeface"/>
        </w:rPr>
        <w:t>": "d14c3e75-8a2f-4e93-b3ca-ec4fd7128b9e",</w:t>
      </w:r>
    </w:p>
    <w:p w14:paraId="7B0EC43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instructedAmount</w:t>
      </w:r>
      <w:proofErr w:type="spellEnd"/>
      <w:proofErr w:type="gramStart"/>
      <w:r w:rsidRPr="00137BDD">
        <w:rPr>
          <w:rFonts w:ascii="PermianSerifTypeface" w:hAnsi="PermianSerifTypeface"/>
        </w:rPr>
        <w:t>": {</w:t>
      </w:r>
      <w:proofErr w:type="gramEnd"/>
    </w:p>
    <w:p w14:paraId="008A9F9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6119387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"amount": "1000.00"</w:t>
      </w:r>
    </w:p>
    <w:p w14:paraId="1F97706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0FBF7EC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debtorAccount</w:t>
      </w:r>
      <w:proofErr w:type="spellEnd"/>
      <w:proofErr w:type="gramStart"/>
      <w:r w:rsidRPr="00137BDD">
        <w:rPr>
          <w:rFonts w:ascii="PermianSerifTypeface" w:hAnsi="PermianSerifTypeface"/>
        </w:rPr>
        <w:t>": {</w:t>
      </w:r>
      <w:proofErr w:type="gramEnd"/>
    </w:p>
    <w:p w14:paraId="406E5E1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"MD12AA000001100032130935"</w:t>
      </w:r>
    </w:p>
    <w:p w14:paraId="651CB07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8AA6E5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creditorAccount</w:t>
      </w:r>
      <w:proofErr w:type="spellEnd"/>
      <w:proofErr w:type="gramStart"/>
      <w:r w:rsidRPr="00137BDD">
        <w:rPr>
          <w:rFonts w:ascii="PermianSerifTypeface" w:hAnsi="PermianSerifTypeface"/>
        </w:rPr>
        <w:t>": {</w:t>
      </w:r>
      <w:proofErr w:type="gramEnd"/>
    </w:p>
    <w:p w14:paraId="5D58DB4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msisdn</w:t>
      </w:r>
      <w:proofErr w:type="spellEnd"/>
      <w:r w:rsidRPr="00137BDD">
        <w:rPr>
          <w:rFonts w:ascii="PermianSerifTypeface" w:hAnsi="PermianSerifTypeface"/>
        </w:rPr>
        <w:t xml:space="preserve"> ": "37399000000"</w:t>
      </w:r>
    </w:p>
    <w:p w14:paraId="34E0DF1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1DAC32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purposeCode</w:t>
      </w:r>
      <w:proofErr w:type="spellEnd"/>
      <w:r w:rsidRPr="00137BDD">
        <w:rPr>
          <w:rFonts w:ascii="PermianSerifTypeface" w:hAnsi="PermianSerifTypeface"/>
        </w:rPr>
        <w:t>": "201",</w:t>
      </w:r>
    </w:p>
    <w:p w14:paraId="307D948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remittanceInformationUnstructured</w:t>
      </w:r>
      <w:proofErr w:type="spellEnd"/>
      <w:r w:rsidRPr="00137BDD">
        <w:rPr>
          <w:rFonts w:ascii="PermianSerifTypeface" w:hAnsi="PermianSerifTypeface"/>
        </w:rPr>
        <w:t>": "Transfer P2P"</w:t>
      </w:r>
    </w:p>
    <w:p w14:paraId="5CB88F7B" w14:textId="77777777" w:rsidR="00016733" w:rsidRPr="009F3B6B"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2F654C9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color w:val="FF0000"/>
        </w:rPr>
        <w:t xml:space="preserve">[TPP] </w:t>
      </w:r>
      <w:r w:rsidRPr="00137BDD">
        <w:rPr>
          <w:rFonts w:ascii="PermianSerifTypeface" w:hAnsi="PermianSerifTypeface"/>
          <w:b/>
          <w:bCs/>
        </w:rPr>
        <w:t>Parameters of body request: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244"/>
        <w:gridCol w:w="1511"/>
        <w:gridCol w:w="3087"/>
      </w:tblGrid>
      <w:tr w:rsidR="002B3CAA" w:rsidRPr="00137BDD" w14:paraId="0BF20EBB" w14:textId="77777777" w:rsidTr="00A459FD">
        <w:trPr>
          <w:tblHeader/>
          <w:tblCellSpacing w:w="15" w:type="dxa"/>
        </w:trPr>
        <w:tc>
          <w:tcPr>
            <w:tcW w:w="0" w:type="auto"/>
            <w:vAlign w:val="center"/>
            <w:hideMark/>
          </w:tcPr>
          <w:p w14:paraId="5C38B7D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0" w:type="auto"/>
            <w:vAlign w:val="center"/>
            <w:hideMark/>
          </w:tcPr>
          <w:p w14:paraId="06F28629"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481" w:type="dxa"/>
          </w:tcPr>
          <w:p w14:paraId="21118373"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3042" w:type="dxa"/>
            <w:vAlign w:val="center"/>
            <w:hideMark/>
          </w:tcPr>
          <w:p w14:paraId="37ECA13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E20FBE" w:rsidRPr="00137BDD" w14:paraId="6FF42C32" w14:textId="77777777" w:rsidTr="00A459FD">
        <w:trPr>
          <w:tblCellSpacing w:w="15" w:type="dxa"/>
        </w:trPr>
        <w:tc>
          <w:tcPr>
            <w:tcW w:w="0" w:type="auto"/>
            <w:vAlign w:val="center"/>
            <w:hideMark/>
          </w:tcPr>
          <w:p w14:paraId="602BDB8C" w14:textId="77777777" w:rsidR="00E20FBE" w:rsidRPr="00137BDD" w:rsidRDefault="00E20FBE" w:rsidP="009F694F">
            <w:pPr>
              <w:spacing w:line="276" w:lineRule="auto"/>
              <w:rPr>
                <w:rFonts w:ascii="PermianSerifTypeface" w:hAnsi="PermianSerifTypeface"/>
              </w:rPr>
            </w:pPr>
            <w:proofErr w:type="spellStart"/>
            <w:r w:rsidRPr="00137BDD">
              <w:rPr>
                <w:rFonts w:ascii="PermianSerifTypeface" w:hAnsi="PermianSerifTypeface" w:cstheme="minorHAnsi"/>
                <w:b/>
                <w:bCs/>
              </w:rPr>
              <w:t>endToEndIdentification</w:t>
            </w:r>
            <w:proofErr w:type="spellEnd"/>
          </w:p>
        </w:tc>
        <w:tc>
          <w:tcPr>
            <w:tcW w:w="0" w:type="auto"/>
            <w:vAlign w:val="center"/>
            <w:hideMark/>
          </w:tcPr>
          <w:p w14:paraId="0D926BDE" w14:textId="77777777" w:rsidR="00E20FBE" w:rsidRPr="00137BDD" w:rsidRDefault="00E20FBE" w:rsidP="009F694F">
            <w:pPr>
              <w:spacing w:line="276" w:lineRule="auto"/>
              <w:rPr>
                <w:rFonts w:ascii="PermianSerifTypeface" w:hAnsi="PermianSerifTypeface"/>
              </w:rPr>
            </w:pPr>
            <w:r w:rsidRPr="00137BDD">
              <w:rPr>
                <w:rFonts w:ascii="PermianSerifTypeface" w:hAnsi="PermianSerifTypeface"/>
              </w:rPr>
              <w:t>String</w:t>
            </w:r>
            <w:r>
              <w:rPr>
                <w:rFonts w:ascii="PermianSerifTypeface" w:hAnsi="PermianSerifTypeface"/>
              </w:rPr>
              <w:br/>
            </w:r>
            <w:r w:rsidRPr="007F38F0">
              <w:rPr>
                <w:rFonts w:ascii="PermianSerifTypeface" w:hAnsi="PermianSerifTypeface"/>
                <w:sz w:val="20"/>
                <w:szCs w:val="20"/>
              </w:rPr>
              <w:t>Max35Text</w:t>
            </w:r>
          </w:p>
        </w:tc>
        <w:tc>
          <w:tcPr>
            <w:tcW w:w="1481" w:type="dxa"/>
          </w:tcPr>
          <w:p w14:paraId="4540ED9A" w14:textId="77777777" w:rsidR="00E20FBE" w:rsidRPr="00137BDD" w:rsidRDefault="00E20FBE"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42" w:type="dxa"/>
            <w:vAlign w:val="center"/>
            <w:hideMark/>
          </w:tcPr>
          <w:p w14:paraId="66E8117F" w14:textId="77777777" w:rsidR="00E20FBE" w:rsidRPr="00137BDD" w:rsidRDefault="00E20FBE" w:rsidP="009F694F">
            <w:pPr>
              <w:spacing w:line="276" w:lineRule="auto"/>
              <w:jc w:val="both"/>
              <w:rPr>
                <w:rFonts w:ascii="PermianSerifTypeface" w:hAnsi="PermianSerifTypeface"/>
              </w:rPr>
            </w:pPr>
            <w:r w:rsidRPr="00137BDD">
              <w:rPr>
                <w:rFonts w:ascii="PermianSerifTypeface" w:hAnsi="PermianSerifTypeface"/>
              </w:rPr>
              <w:t xml:space="preserve">ID-ul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plății</w:t>
            </w:r>
            <w:proofErr w:type="spellEnd"/>
            <w:r w:rsidRPr="00137BDD">
              <w:rPr>
                <w:rFonts w:ascii="PermianSerifTypeface" w:hAnsi="PermianSerifTypeface"/>
              </w:rPr>
              <w:t xml:space="preserve"> din </w:t>
            </w:r>
            <w:proofErr w:type="spellStart"/>
            <w:r w:rsidRPr="00137BDD">
              <w:rPr>
                <w:rFonts w:ascii="PermianSerifTypeface" w:hAnsi="PermianSerifTypeface"/>
              </w:rPr>
              <w:t>partea</w:t>
            </w:r>
            <w:proofErr w:type="spellEnd"/>
            <w:r w:rsidRPr="00137BDD">
              <w:rPr>
                <w:rFonts w:ascii="PermianSerifTypeface" w:hAnsi="PermianSerifTypeface"/>
              </w:rPr>
              <w:t xml:space="preserv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urmărirea</w:t>
            </w:r>
            <w:proofErr w:type="spellEnd"/>
            <w:r w:rsidRPr="00137BDD">
              <w:rPr>
                <w:rFonts w:ascii="PermianSerifTypeface" w:hAnsi="PermianSerifTypeface"/>
              </w:rPr>
              <w:t xml:space="preserve"> </w:t>
            </w:r>
            <w:proofErr w:type="spellStart"/>
            <w:r w:rsidRPr="00137BDD">
              <w:rPr>
                <w:rFonts w:ascii="PermianSerifTypeface" w:hAnsi="PermianSerifTypeface"/>
              </w:rPr>
              <w:t>acesteia</w:t>
            </w:r>
            <w:proofErr w:type="spellEnd"/>
            <w:r w:rsidRPr="00137BDD">
              <w:rPr>
                <w:rFonts w:ascii="PermianSerifTypeface" w:hAnsi="PermianSerifTypeface"/>
              </w:rPr>
              <w:t>.</w:t>
            </w:r>
          </w:p>
        </w:tc>
      </w:tr>
      <w:tr w:rsidR="00E20FBE" w:rsidRPr="00137BDD" w14:paraId="310917B4" w14:textId="77777777" w:rsidTr="00A459FD">
        <w:trPr>
          <w:tblCellSpacing w:w="15" w:type="dxa"/>
        </w:trPr>
        <w:tc>
          <w:tcPr>
            <w:tcW w:w="0" w:type="auto"/>
            <w:vAlign w:val="center"/>
          </w:tcPr>
          <w:p w14:paraId="05506C0F" w14:textId="77777777" w:rsidR="00E20FBE" w:rsidRPr="00137BDD" w:rsidRDefault="00E20FBE" w:rsidP="009F694F">
            <w:pPr>
              <w:spacing w:line="276" w:lineRule="auto"/>
              <w:rPr>
                <w:rFonts w:ascii="PermianSerifTypeface" w:hAnsi="PermianSerifTypeface"/>
                <w:b/>
                <w:bCs/>
              </w:rPr>
            </w:pPr>
            <w:proofErr w:type="spellStart"/>
            <w:r w:rsidRPr="00137BDD">
              <w:rPr>
                <w:rFonts w:ascii="PermianSerifTypeface" w:hAnsi="PermianSerifTypeface"/>
                <w:b/>
                <w:bCs/>
              </w:rPr>
              <w:t>debtorAccount</w:t>
            </w:r>
            <w:proofErr w:type="spellEnd"/>
          </w:p>
        </w:tc>
        <w:tc>
          <w:tcPr>
            <w:tcW w:w="0" w:type="auto"/>
            <w:vAlign w:val="center"/>
          </w:tcPr>
          <w:p w14:paraId="794E3285" w14:textId="77777777" w:rsidR="00E20FBE" w:rsidRPr="00137BDD" w:rsidRDefault="00E20FBE" w:rsidP="009F694F">
            <w:pPr>
              <w:spacing w:line="276" w:lineRule="auto"/>
              <w:rPr>
                <w:rFonts w:ascii="PermianSerifTypeface" w:hAnsi="PermianSerifTypeface"/>
              </w:rPr>
            </w:pPr>
            <w:r w:rsidRPr="00137BDD">
              <w:rPr>
                <w:rFonts w:ascii="PermianSerifTypeface" w:hAnsi="PermianSerifTypeface"/>
              </w:rPr>
              <w:t>Object</w:t>
            </w:r>
          </w:p>
        </w:tc>
        <w:tc>
          <w:tcPr>
            <w:tcW w:w="1481" w:type="dxa"/>
          </w:tcPr>
          <w:p w14:paraId="47F50590" w14:textId="77777777" w:rsidR="00E20FBE" w:rsidRPr="00137BDD" w:rsidRDefault="00E20FBE" w:rsidP="009F694F">
            <w:pPr>
              <w:spacing w:line="276" w:lineRule="auto"/>
              <w:rPr>
                <w:rFonts w:ascii="PermianSerifTypeface" w:hAnsi="PermianSerifTypeface"/>
              </w:rPr>
            </w:pPr>
            <w:proofErr w:type="spellStart"/>
            <w:r w:rsidRPr="00137BDD">
              <w:rPr>
                <w:rFonts w:ascii="PermianSerifTypeface" w:hAnsi="PermianSerifTypeface"/>
              </w:rPr>
              <w:t>O</w:t>
            </w:r>
            <w:r w:rsidR="00746ABA">
              <w:rPr>
                <w:rFonts w:ascii="PermianSerifTypeface" w:hAnsi="PermianSerifTypeface"/>
              </w:rPr>
              <w:t>pțional</w:t>
            </w:r>
            <w:proofErr w:type="spellEnd"/>
          </w:p>
        </w:tc>
        <w:tc>
          <w:tcPr>
            <w:tcW w:w="3042" w:type="dxa"/>
            <w:vAlign w:val="center"/>
          </w:tcPr>
          <w:p w14:paraId="1DE338DC" w14:textId="77777777" w:rsidR="00E20FBE" w:rsidRPr="00137BDD" w:rsidRDefault="00E20FBE" w:rsidP="009F694F">
            <w:pPr>
              <w:spacing w:line="276" w:lineRule="auto"/>
              <w:jc w:val="both"/>
              <w:rPr>
                <w:rFonts w:ascii="PermianSerifTypeface" w:hAnsi="PermianSerifTypeface"/>
              </w:rPr>
            </w:pPr>
            <w:proofErr w:type="spellStart"/>
            <w:r w:rsidRPr="00137BDD">
              <w:rPr>
                <w:rFonts w:ascii="PermianSerifTypeface" w:hAnsi="PermianSerifTypeface"/>
              </w:rPr>
              <w:t>Informații</w:t>
            </w:r>
            <w:proofErr w:type="spellEnd"/>
            <w:r w:rsidRPr="00137BDD">
              <w:rPr>
                <w:rFonts w:ascii="PermianSerifTypeface" w:hAnsi="PermianSerifTypeface"/>
              </w:rPr>
              <w:t xml:space="preserve"> </w:t>
            </w:r>
            <w:proofErr w:type="spellStart"/>
            <w:r w:rsidRPr="00137BDD">
              <w:rPr>
                <w:rFonts w:ascii="PermianSerifTypeface" w:hAnsi="PermianSerifTypeface"/>
              </w:rPr>
              <w:t>despre</w:t>
            </w:r>
            <w:proofErr w:type="spellEnd"/>
            <w:r w:rsidRPr="00137BDD">
              <w:rPr>
                <w:rFonts w:ascii="PermianSerifTypeface" w:hAnsi="PermianSerifTypeface"/>
              </w:rPr>
              <w:t xml:space="preserve"> </w:t>
            </w:r>
            <w:proofErr w:type="spellStart"/>
            <w:r w:rsidRPr="00137BDD">
              <w:rPr>
                <w:rFonts w:ascii="PermianSerifTypeface" w:hAnsi="PermianSerifTypeface"/>
              </w:rPr>
              <w:t>contul</w:t>
            </w:r>
            <w:proofErr w:type="spellEnd"/>
            <w:r w:rsidRPr="00137BDD">
              <w:rPr>
                <w:rFonts w:ascii="PermianSerifTypeface" w:hAnsi="PermianSerifTypeface"/>
              </w:rPr>
              <w:t xml:space="preserve"> </w:t>
            </w:r>
            <w:proofErr w:type="spellStart"/>
            <w:r w:rsidRPr="00137BDD">
              <w:rPr>
                <w:rFonts w:ascii="PermianSerifTypeface" w:hAnsi="PermianSerifTypeface"/>
              </w:rPr>
              <w:t>debitorului</w:t>
            </w:r>
            <w:proofErr w:type="spellEnd"/>
            <w:r w:rsidRPr="00137BDD">
              <w:rPr>
                <w:rFonts w:ascii="PermianSerifTypeface" w:hAnsi="PermianSerifTypeface"/>
              </w:rPr>
              <w:t>.</w:t>
            </w:r>
          </w:p>
        </w:tc>
      </w:tr>
      <w:tr w:rsidR="00E20FBE" w:rsidRPr="00137BDD" w14:paraId="3AC7D615" w14:textId="77777777" w:rsidTr="00A459FD">
        <w:trPr>
          <w:tblCellSpacing w:w="15" w:type="dxa"/>
        </w:trPr>
        <w:tc>
          <w:tcPr>
            <w:tcW w:w="0" w:type="auto"/>
            <w:vAlign w:val="center"/>
            <w:hideMark/>
          </w:tcPr>
          <w:p w14:paraId="44DF2EAE" w14:textId="77777777" w:rsidR="00E20FBE" w:rsidRPr="00137BDD" w:rsidRDefault="00E20FBE" w:rsidP="009F694F">
            <w:pPr>
              <w:spacing w:line="276" w:lineRule="auto"/>
              <w:rPr>
                <w:rFonts w:ascii="PermianSerifTypeface" w:hAnsi="PermianSerifTypeface"/>
              </w:rPr>
            </w:pPr>
            <w:proofErr w:type="spellStart"/>
            <w:r w:rsidRPr="00137BDD">
              <w:rPr>
                <w:rFonts w:ascii="PermianSerifTypeface" w:hAnsi="PermianSerifTypeface"/>
                <w:b/>
                <w:bCs/>
              </w:rPr>
              <w:t>debtorAccount.iban</w:t>
            </w:r>
            <w:proofErr w:type="spellEnd"/>
          </w:p>
        </w:tc>
        <w:tc>
          <w:tcPr>
            <w:tcW w:w="0" w:type="auto"/>
            <w:vAlign w:val="center"/>
            <w:hideMark/>
          </w:tcPr>
          <w:p w14:paraId="410E9E54" w14:textId="77777777" w:rsidR="00E20FBE" w:rsidRPr="00137BDD" w:rsidRDefault="00E20FBE" w:rsidP="009F694F">
            <w:pPr>
              <w:spacing w:line="276" w:lineRule="auto"/>
              <w:rPr>
                <w:rFonts w:ascii="PermianSerifTypeface" w:hAnsi="PermianSerifTypeface"/>
              </w:rPr>
            </w:pPr>
            <w:r w:rsidRPr="00137BDD">
              <w:rPr>
                <w:rFonts w:ascii="PermianSerifTypeface" w:hAnsi="PermianSerifTypeface"/>
              </w:rPr>
              <w:t>String</w:t>
            </w:r>
          </w:p>
        </w:tc>
        <w:tc>
          <w:tcPr>
            <w:tcW w:w="1481" w:type="dxa"/>
          </w:tcPr>
          <w:p w14:paraId="68DCE38A" w14:textId="77777777" w:rsidR="00E20FBE" w:rsidRPr="00137BDD" w:rsidRDefault="00E20FBE"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42" w:type="dxa"/>
            <w:vAlign w:val="center"/>
            <w:hideMark/>
          </w:tcPr>
          <w:p w14:paraId="7D121BF7" w14:textId="77777777" w:rsidR="00E20FBE" w:rsidRPr="00137BDD" w:rsidRDefault="00E20FBE" w:rsidP="009F694F">
            <w:pPr>
              <w:spacing w:line="276" w:lineRule="auto"/>
              <w:jc w:val="both"/>
              <w:rPr>
                <w:rFonts w:ascii="PermianSerifTypeface" w:hAnsi="PermianSerifTypeface"/>
              </w:rPr>
            </w:pPr>
            <w:r w:rsidRPr="00137BDD">
              <w:rPr>
                <w:rFonts w:ascii="PermianSerifTypeface" w:hAnsi="PermianSerifTypeface"/>
              </w:rPr>
              <w:t xml:space="preserve">IBAN-ul </w:t>
            </w:r>
            <w:proofErr w:type="spellStart"/>
            <w:r w:rsidRPr="00137BDD">
              <w:rPr>
                <w:rFonts w:ascii="PermianSerifTypeface" w:hAnsi="PermianSerifTypeface"/>
              </w:rPr>
              <w:t>contului</w:t>
            </w:r>
            <w:proofErr w:type="spellEnd"/>
            <w:r w:rsidRPr="00137BDD">
              <w:rPr>
                <w:rFonts w:ascii="PermianSerifTypeface" w:hAnsi="PermianSerifTypeface"/>
              </w:rPr>
              <w:t xml:space="preserve"> </w:t>
            </w:r>
            <w:proofErr w:type="spellStart"/>
            <w:r w:rsidRPr="00137BDD">
              <w:rPr>
                <w:rFonts w:ascii="PermianSerifTypeface" w:hAnsi="PermianSerifTypeface"/>
              </w:rPr>
              <w:t>debitor</w:t>
            </w:r>
            <w:proofErr w:type="spellEnd"/>
            <w:r w:rsidRPr="00137BDD">
              <w:rPr>
                <w:rFonts w:ascii="PermianSerifTypeface" w:hAnsi="PermianSerifTypeface"/>
              </w:rPr>
              <w:t>.</w:t>
            </w:r>
          </w:p>
        </w:tc>
      </w:tr>
      <w:tr w:rsidR="00E20FBE" w:rsidRPr="00137BDD" w14:paraId="7C1B91B4" w14:textId="77777777" w:rsidTr="00A459FD">
        <w:trPr>
          <w:tblCellSpacing w:w="15" w:type="dxa"/>
        </w:trPr>
        <w:tc>
          <w:tcPr>
            <w:tcW w:w="0" w:type="auto"/>
            <w:vAlign w:val="center"/>
            <w:hideMark/>
          </w:tcPr>
          <w:p w14:paraId="1F6CA724" w14:textId="77777777" w:rsidR="00E20FBE" w:rsidRPr="00137BDD" w:rsidRDefault="00E20FBE" w:rsidP="009F694F">
            <w:pPr>
              <w:spacing w:line="276" w:lineRule="auto"/>
              <w:rPr>
                <w:rFonts w:ascii="PermianSerifTypeface" w:hAnsi="PermianSerifTypeface"/>
              </w:rPr>
            </w:pPr>
            <w:proofErr w:type="spellStart"/>
            <w:r w:rsidRPr="00137BDD">
              <w:rPr>
                <w:rFonts w:ascii="PermianSerifTypeface" w:hAnsi="PermianSerifTypeface"/>
                <w:b/>
                <w:bCs/>
              </w:rPr>
              <w:lastRenderedPageBreak/>
              <w:t>instructedAmount</w:t>
            </w:r>
            <w:proofErr w:type="spellEnd"/>
          </w:p>
        </w:tc>
        <w:tc>
          <w:tcPr>
            <w:tcW w:w="0" w:type="auto"/>
            <w:vAlign w:val="center"/>
            <w:hideMark/>
          </w:tcPr>
          <w:p w14:paraId="2654DCCE" w14:textId="77777777" w:rsidR="00E20FBE" w:rsidRPr="00137BDD" w:rsidRDefault="00E20FBE" w:rsidP="009F694F">
            <w:pPr>
              <w:spacing w:line="276" w:lineRule="auto"/>
              <w:rPr>
                <w:rFonts w:ascii="PermianSerifTypeface" w:hAnsi="PermianSerifTypeface"/>
              </w:rPr>
            </w:pPr>
            <w:r w:rsidRPr="00137BDD">
              <w:rPr>
                <w:rFonts w:ascii="PermianSerifTypeface" w:hAnsi="PermianSerifTypeface"/>
              </w:rPr>
              <w:t>Object</w:t>
            </w:r>
          </w:p>
        </w:tc>
        <w:tc>
          <w:tcPr>
            <w:tcW w:w="1481" w:type="dxa"/>
          </w:tcPr>
          <w:p w14:paraId="20A7A4AD" w14:textId="77777777" w:rsidR="00E20FBE" w:rsidRPr="00137BDD" w:rsidRDefault="00E20FBE"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42" w:type="dxa"/>
            <w:vAlign w:val="center"/>
            <w:hideMark/>
          </w:tcPr>
          <w:p w14:paraId="5A655285" w14:textId="77777777" w:rsidR="00E20FBE" w:rsidRPr="00137BDD" w:rsidRDefault="00E20FBE" w:rsidP="009F694F">
            <w:pPr>
              <w:spacing w:line="276" w:lineRule="auto"/>
              <w:jc w:val="both"/>
              <w:rPr>
                <w:rFonts w:ascii="PermianSerifTypeface" w:hAnsi="PermianSerifTypeface"/>
              </w:rPr>
            </w:pPr>
            <w:r w:rsidRPr="00137BDD">
              <w:rPr>
                <w:rFonts w:ascii="PermianSerifTypeface" w:hAnsi="PermianSerifTypeface"/>
              </w:rPr>
              <w:t xml:space="preserve">Suma </w:t>
            </w:r>
            <w:proofErr w:type="spellStart"/>
            <w:r w:rsidRPr="00137BDD">
              <w:rPr>
                <w:rFonts w:ascii="PermianSerifTypeface" w:hAnsi="PermianSerifTypeface"/>
              </w:rPr>
              <w:t>instruită</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transfer.</w:t>
            </w:r>
          </w:p>
        </w:tc>
      </w:tr>
      <w:tr w:rsidR="00E20FBE" w:rsidRPr="00137BDD" w14:paraId="4F021299" w14:textId="77777777" w:rsidTr="00A459FD">
        <w:trPr>
          <w:tblCellSpacing w:w="15" w:type="dxa"/>
        </w:trPr>
        <w:tc>
          <w:tcPr>
            <w:tcW w:w="0" w:type="auto"/>
            <w:vAlign w:val="center"/>
            <w:hideMark/>
          </w:tcPr>
          <w:p w14:paraId="48B19AFB" w14:textId="77777777" w:rsidR="00E20FBE" w:rsidRPr="00137BDD" w:rsidRDefault="00E20FBE" w:rsidP="009F694F">
            <w:pPr>
              <w:spacing w:line="276" w:lineRule="auto"/>
              <w:rPr>
                <w:rFonts w:ascii="PermianSerifTypeface" w:hAnsi="PermianSerifTypeface"/>
              </w:rPr>
            </w:pPr>
            <w:proofErr w:type="spellStart"/>
            <w:r w:rsidRPr="00137BDD">
              <w:rPr>
                <w:rFonts w:ascii="PermianSerifTypeface" w:hAnsi="PermianSerifTypeface"/>
                <w:b/>
                <w:bCs/>
              </w:rPr>
              <w:t>instructedAmount.currency</w:t>
            </w:r>
            <w:proofErr w:type="spellEnd"/>
          </w:p>
        </w:tc>
        <w:tc>
          <w:tcPr>
            <w:tcW w:w="0" w:type="auto"/>
            <w:vAlign w:val="center"/>
            <w:hideMark/>
          </w:tcPr>
          <w:p w14:paraId="60935AEF" w14:textId="77777777" w:rsidR="00E20FBE" w:rsidRPr="00137BDD" w:rsidRDefault="00E20FBE" w:rsidP="009F694F">
            <w:pPr>
              <w:spacing w:line="276" w:lineRule="auto"/>
              <w:rPr>
                <w:rFonts w:ascii="PermianSerifTypeface" w:hAnsi="PermianSerifTypeface"/>
              </w:rPr>
            </w:pPr>
            <w:r w:rsidRPr="00137BDD">
              <w:rPr>
                <w:rFonts w:ascii="PermianSerifTypeface" w:hAnsi="PermianSerifTypeface"/>
              </w:rPr>
              <w:t>String</w:t>
            </w:r>
          </w:p>
        </w:tc>
        <w:tc>
          <w:tcPr>
            <w:tcW w:w="1481" w:type="dxa"/>
          </w:tcPr>
          <w:p w14:paraId="1014752B" w14:textId="77777777" w:rsidR="00E20FBE" w:rsidRPr="00137BDD" w:rsidRDefault="00E20FBE"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42" w:type="dxa"/>
            <w:vAlign w:val="center"/>
            <w:hideMark/>
          </w:tcPr>
          <w:p w14:paraId="7BDFAD23" w14:textId="77777777" w:rsidR="00E20FBE" w:rsidRPr="00137BDD" w:rsidRDefault="00E20FBE" w:rsidP="009F694F">
            <w:pPr>
              <w:spacing w:line="276" w:lineRule="auto"/>
              <w:jc w:val="both"/>
              <w:rPr>
                <w:rFonts w:ascii="PermianSerifTypeface" w:hAnsi="PermianSerifTypeface"/>
              </w:rPr>
            </w:pPr>
            <w:r w:rsidRPr="00137BDD">
              <w:rPr>
                <w:rFonts w:ascii="PermianSerifTypeface" w:hAnsi="PermianSerifTypeface"/>
              </w:rPr>
              <w:t xml:space="preserve">Valuta </w:t>
            </w:r>
            <w:proofErr w:type="spellStart"/>
            <w:r w:rsidRPr="00137BDD">
              <w:rPr>
                <w:rFonts w:ascii="PermianSerifTypeface" w:hAnsi="PermianSerifTypeface"/>
              </w:rPr>
              <w:t>contului</w:t>
            </w:r>
            <w:proofErr w:type="spellEnd"/>
            <w:r w:rsidRPr="00137BDD">
              <w:rPr>
                <w:rFonts w:ascii="PermianSerifTypeface" w:hAnsi="PermianSerifTypeface"/>
              </w:rPr>
              <w:t xml:space="preserve"> (ex. MDL).</w:t>
            </w:r>
          </w:p>
        </w:tc>
      </w:tr>
      <w:tr w:rsidR="00E20FBE" w:rsidRPr="00137BDD" w14:paraId="643A1F34" w14:textId="77777777" w:rsidTr="00A459FD">
        <w:trPr>
          <w:tblCellSpacing w:w="15" w:type="dxa"/>
        </w:trPr>
        <w:tc>
          <w:tcPr>
            <w:tcW w:w="0" w:type="auto"/>
            <w:vAlign w:val="center"/>
          </w:tcPr>
          <w:p w14:paraId="1D904D3A" w14:textId="77777777" w:rsidR="00E20FBE" w:rsidRPr="00137BDD" w:rsidRDefault="00000000" w:rsidP="009F694F">
            <w:pPr>
              <w:spacing w:line="276" w:lineRule="auto"/>
              <w:rPr>
                <w:rFonts w:ascii="PermianSerifTypeface" w:hAnsi="PermianSerifTypeface"/>
                <w:b/>
                <w:bCs/>
              </w:rPr>
            </w:pPr>
            <w:sdt>
              <w:sdtPr>
                <w:rPr>
                  <w:rFonts w:ascii="PermianSerifTypeface" w:hAnsi="PermianSerifTypeface"/>
                </w:rPr>
                <w:tag w:val="goog_rdk_814"/>
                <w:id w:val="2057420378"/>
              </w:sdtPr>
              <w:sdtContent>
                <w:proofErr w:type="spellStart"/>
                <w:r w:rsidR="00E20FBE" w:rsidRPr="00137BDD">
                  <w:rPr>
                    <w:rFonts w:ascii="PermianSerifTypeface" w:eastAsia="PermianSerifTypeface" w:hAnsi="PermianSerifTypeface" w:cs="PermianSerifTypeface"/>
                    <w:b/>
                    <w:bCs/>
                  </w:rPr>
                  <w:t>instructedAmount.amount</w:t>
                </w:r>
                <w:proofErr w:type="spellEnd"/>
              </w:sdtContent>
            </w:sdt>
          </w:p>
        </w:tc>
        <w:tc>
          <w:tcPr>
            <w:tcW w:w="0" w:type="auto"/>
            <w:vAlign w:val="center"/>
          </w:tcPr>
          <w:p w14:paraId="43EF7526" w14:textId="77777777" w:rsidR="00E20FBE" w:rsidRPr="00137BDD" w:rsidRDefault="00E20FBE" w:rsidP="009F694F">
            <w:pPr>
              <w:spacing w:line="276" w:lineRule="auto"/>
              <w:rPr>
                <w:rFonts w:ascii="PermianSerifTypeface" w:hAnsi="PermianSerifTypeface"/>
              </w:rPr>
            </w:pPr>
            <w:r w:rsidRPr="00137BDD">
              <w:rPr>
                <w:rFonts w:ascii="PermianSerifTypeface" w:hAnsi="PermianSerifTypeface"/>
              </w:rPr>
              <w:t>String</w:t>
            </w:r>
          </w:p>
        </w:tc>
        <w:tc>
          <w:tcPr>
            <w:tcW w:w="1481" w:type="dxa"/>
          </w:tcPr>
          <w:p w14:paraId="546E0CCB" w14:textId="77777777" w:rsidR="00E20FBE" w:rsidRPr="00137BDD" w:rsidRDefault="00E20FBE"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42" w:type="dxa"/>
            <w:vAlign w:val="center"/>
          </w:tcPr>
          <w:p w14:paraId="1CEDA75B" w14:textId="77777777" w:rsidR="00E20FBE" w:rsidRPr="00137BDD" w:rsidRDefault="00E20FBE" w:rsidP="009F694F">
            <w:pPr>
              <w:spacing w:line="276" w:lineRule="auto"/>
              <w:jc w:val="both"/>
              <w:rPr>
                <w:rFonts w:ascii="PermianSerifTypeface" w:hAnsi="PermianSerifTypeface"/>
              </w:rPr>
            </w:pPr>
            <w:r w:rsidRPr="00137BDD">
              <w:rPr>
                <w:rFonts w:ascii="PermianSerifTypeface" w:hAnsi="PermianSerifTypeface"/>
              </w:rPr>
              <w:t xml:space="preserve">Suma </w:t>
            </w:r>
            <w:proofErr w:type="spellStart"/>
            <w:r w:rsidRPr="00137BDD">
              <w:rPr>
                <w:rFonts w:ascii="PermianSerifTypeface" w:hAnsi="PermianSerifTypeface"/>
              </w:rPr>
              <w:t>plății</w:t>
            </w:r>
            <w:proofErr w:type="spellEnd"/>
            <w:r w:rsidRPr="00137BDD">
              <w:rPr>
                <w:rFonts w:ascii="PermianSerifTypeface" w:hAnsi="PermianSerifTypeface"/>
              </w:rPr>
              <w:t>.</w:t>
            </w:r>
          </w:p>
        </w:tc>
      </w:tr>
      <w:tr w:rsidR="00E20FBE" w:rsidRPr="00137BDD" w14:paraId="127D7BCA" w14:textId="77777777" w:rsidTr="00A459FD">
        <w:trPr>
          <w:tblCellSpacing w:w="15" w:type="dxa"/>
        </w:trPr>
        <w:tc>
          <w:tcPr>
            <w:tcW w:w="0" w:type="auto"/>
            <w:vAlign w:val="center"/>
          </w:tcPr>
          <w:p w14:paraId="24CC033B" w14:textId="77777777" w:rsidR="00E20FBE" w:rsidRPr="00137BDD" w:rsidRDefault="00E20FBE" w:rsidP="009F694F">
            <w:pPr>
              <w:spacing w:line="276" w:lineRule="auto"/>
              <w:rPr>
                <w:rFonts w:ascii="PermianSerifTypeface" w:hAnsi="PermianSerifTypeface"/>
              </w:rPr>
            </w:pPr>
            <w:proofErr w:type="spellStart"/>
            <w:r w:rsidRPr="00137BDD">
              <w:rPr>
                <w:rFonts w:ascii="PermianSerifTypeface" w:hAnsi="PermianSerifTypeface"/>
                <w:b/>
                <w:bCs/>
              </w:rPr>
              <w:t>creditorAccount</w:t>
            </w:r>
            <w:proofErr w:type="spellEnd"/>
          </w:p>
        </w:tc>
        <w:tc>
          <w:tcPr>
            <w:tcW w:w="0" w:type="auto"/>
            <w:vAlign w:val="center"/>
          </w:tcPr>
          <w:p w14:paraId="41A4B325" w14:textId="77777777" w:rsidR="00E20FBE" w:rsidRPr="00137BDD" w:rsidRDefault="00E20FBE" w:rsidP="009F694F">
            <w:pPr>
              <w:spacing w:line="276" w:lineRule="auto"/>
              <w:rPr>
                <w:rFonts w:ascii="PermianSerifTypeface" w:hAnsi="PermianSerifTypeface"/>
              </w:rPr>
            </w:pPr>
            <w:r w:rsidRPr="00137BDD">
              <w:rPr>
                <w:rFonts w:ascii="PermianSerifTypeface" w:hAnsi="PermianSerifTypeface"/>
              </w:rPr>
              <w:t>Object</w:t>
            </w:r>
          </w:p>
        </w:tc>
        <w:tc>
          <w:tcPr>
            <w:tcW w:w="1481" w:type="dxa"/>
          </w:tcPr>
          <w:p w14:paraId="66795B92" w14:textId="77777777" w:rsidR="00E20FBE" w:rsidRPr="00137BDD" w:rsidRDefault="00E20FBE"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42" w:type="dxa"/>
            <w:vAlign w:val="center"/>
          </w:tcPr>
          <w:p w14:paraId="58BAD4AB" w14:textId="77777777" w:rsidR="00E20FBE"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834"/>
                <w:id w:val="-660620207"/>
              </w:sdtPr>
              <w:sdtContent>
                <w:proofErr w:type="spellStart"/>
                <w:r w:rsidR="00E20FBE" w:rsidRPr="00137BDD">
                  <w:rPr>
                    <w:rFonts w:ascii="PermianSerifTypeface" w:eastAsia="PermianSerifTypeface" w:hAnsi="PermianSerifTypeface" w:cs="PermianSerifTypeface"/>
                  </w:rPr>
                  <w:t>Informații</w:t>
                </w:r>
                <w:proofErr w:type="spellEnd"/>
                <w:r w:rsidR="00E20FBE" w:rsidRPr="00137BDD">
                  <w:rPr>
                    <w:rFonts w:ascii="PermianSerifTypeface" w:eastAsia="PermianSerifTypeface" w:hAnsi="PermianSerifTypeface" w:cs="PermianSerifTypeface"/>
                  </w:rPr>
                  <w:t xml:space="preserve"> </w:t>
                </w:r>
                <w:proofErr w:type="spellStart"/>
                <w:r w:rsidR="00E20FBE" w:rsidRPr="00137BDD">
                  <w:rPr>
                    <w:rFonts w:ascii="PermianSerifTypeface" w:eastAsia="PermianSerifTypeface" w:hAnsi="PermianSerifTypeface" w:cs="PermianSerifTypeface"/>
                  </w:rPr>
                  <w:t>despre</w:t>
                </w:r>
                <w:proofErr w:type="spellEnd"/>
                <w:r w:rsidR="00E20FBE" w:rsidRPr="00137BDD">
                  <w:rPr>
                    <w:rFonts w:ascii="PermianSerifTypeface" w:eastAsia="PermianSerifTypeface" w:hAnsi="PermianSerifTypeface" w:cs="PermianSerifTypeface"/>
                  </w:rPr>
                  <w:t xml:space="preserve"> </w:t>
                </w:r>
                <w:proofErr w:type="spellStart"/>
                <w:r w:rsidR="00E20FBE" w:rsidRPr="00137BDD">
                  <w:rPr>
                    <w:rFonts w:ascii="PermianSerifTypeface" w:eastAsia="PermianSerifTypeface" w:hAnsi="PermianSerifTypeface" w:cs="PermianSerifTypeface"/>
                  </w:rPr>
                  <w:t>contul</w:t>
                </w:r>
                <w:proofErr w:type="spellEnd"/>
                <w:r w:rsidR="00E20FBE" w:rsidRPr="00137BDD">
                  <w:rPr>
                    <w:rFonts w:ascii="PermianSerifTypeface" w:eastAsia="PermianSerifTypeface" w:hAnsi="PermianSerifTypeface" w:cs="PermianSerifTypeface"/>
                  </w:rPr>
                  <w:t xml:space="preserve"> </w:t>
                </w:r>
                <w:proofErr w:type="spellStart"/>
                <w:r w:rsidR="00E20FBE" w:rsidRPr="00137BDD">
                  <w:rPr>
                    <w:rFonts w:ascii="PermianSerifTypeface" w:eastAsia="PermianSerifTypeface" w:hAnsi="PermianSerifTypeface" w:cs="PermianSerifTypeface"/>
                  </w:rPr>
                  <w:t>creditorului</w:t>
                </w:r>
                <w:proofErr w:type="spellEnd"/>
                <w:r w:rsidR="00E20FBE" w:rsidRPr="00137BDD">
                  <w:rPr>
                    <w:rFonts w:ascii="PermianSerifTypeface" w:eastAsia="PermianSerifTypeface" w:hAnsi="PermianSerifTypeface" w:cs="PermianSerifTypeface"/>
                  </w:rPr>
                  <w:t>.</w:t>
                </w:r>
              </w:sdtContent>
            </w:sdt>
          </w:p>
        </w:tc>
      </w:tr>
      <w:tr w:rsidR="00E20FBE" w:rsidRPr="00137BDD" w14:paraId="03A8A577" w14:textId="77777777" w:rsidTr="00A459FD">
        <w:trPr>
          <w:tblCellSpacing w:w="15" w:type="dxa"/>
        </w:trPr>
        <w:tc>
          <w:tcPr>
            <w:tcW w:w="0" w:type="auto"/>
            <w:vAlign w:val="center"/>
            <w:hideMark/>
          </w:tcPr>
          <w:p w14:paraId="7302BBC9" w14:textId="77777777" w:rsidR="00E20FBE" w:rsidRPr="00137BDD" w:rsidRDefault="00E20FBE" w:rsidP="009F694F">
            <w:pPr>
              <w:spacing w:line="276" w:lineRule="auto"/>
              <w:rPr>
                <w:rFonts w:ascii="PermianSerifTypeface" w:hAnsi="PermianSerifTypeface"/>
                <w:b/>
                <w:bCs/>
              </w:rPr>
            </w:pPr>
            <w:proofErr w:type="spellStart"/>
            <w:r w:rsidRPr="00137BDD">
              <w:rPr>
                <w:rFonts w:ascii="PermianSerifTypeface" w:hAnsi="PermianSerifTypeface"/>
                <w:b/>
                <w:bCs/>
              </w:rPr>
              <w:t>creditorAccount.msisdn</w:t>
            </w:r>
            <w:proofErr w:type="spellEnd"/>
          </w:p>
        </w:tc>
        <w:tc>
          <w:tcPr>
            <w:tcW w:w="0" w:type="auto"/>
            <w:vAlign w:val="center"/>
            <w:hideMark/>
          </w:tcPr>
          <w:p w14:paraId="4AEB1231" w14:textId="77777777" w:rsidR="00E20FBE" w:rsidRPr="00137BDD" w:rsidRDefault="00E20FBE" w:rsidP="009F694F">
            <w:pPr>
              <w:spacing w:line="276" w:lineRule="auto"/>
              <w:rPr>
                <w:rFonts w:ascii="PermianSerifTypeface" w:hAnsi="PermianSerifTypeface"/>
              </w:rPr>
            </w:pPr>
            <w:r w:rsidRPr="00137BDD">
              <w:rPr>
                <w:rFonts w:ascii="PermianSerifTypeface" w:hAnsi="PermianSerifTypeface"/>
              </w:rPr>
              <w:t>String</w:t>
            </w:r>
          </w:p>
        </w:tc>
        <w:tc>
          <w:tcPr>
            <w:tcW w:w="1481" w:type="dxa"/>
          </w:tcPr>
          <w:p w14:paraId="3725CB87" w14:textId="77777777" w:rsidR="00E20FBE" w:rsidRPr="00137BDD" w:rsidDel="007C6448" w:rsidRDefault="00E20FBE"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42" w:type="dxa"/>
            <w:vAlign w:val="center"/>
            <w:hideMark/>
          </w:tcPr>
          <w:p w14:paraId="3FFDB8D5" w14:textId="77777777" w:rsidR="00E20FBE" w:rsidRPr="00137BDD" w:rsidRDefault="00E20FBE" w:rsidP="009F694F">
            <w:pPr>
              <w:spacing w:line="276" w:lineRule="auto"/>
              <w:jc w:val="both"/>
              <w:rPr>
                <w:rFonts w:ascii="PermianSerifTypeface" w:hAnsi="PermianSerifTypeface"/>
              </w:rPr>
            </w:pPr>
            <w:r w:rsidRPr="00137BDD">
              <w:rPr>
                <w:rFonts w:ascii="PermianSerifTypeface" w:hAnsi="PermianSerifTypeface"/>
              </w:rPr>
              <w:t xml:space="preserve">Alias a </w:t>
            </w:r>
            <w:proofErr w:type="spellStart"/>
            <w:r w:rsidRPr="00137BDD">
              <w:rPr>
                <w:rFonts w:ascii="PermianSerifTypeface" w:hAnsi="PermianSerifTypeface"/>
              </w:rPr>
              <w:t>contului</w:t>
            </w:r>
            <w:proofErr w:type="spellEnd"/>
            <w:r w:rsidRPr="00137BDD">
              <w:rPr>
                <w:rFonts w:ascii="PermianSerifTypeface" w:hAnsi="PermianSerifTypeface"/>
              </w:rPr>
              <w:t xml:space="preserve"> creditor.</w:t>
            </w:r>
          </w:p>
        </w:tc>
      </w:tr>
      <w:tr w:rsidR="00E20FBE" w:rsidRPr="008C3395" w14:paraId="3234AB52" w14:textId="77777777" w:rsidTr="00A459FD">
        <w:trPr>
          <w:tblCellSpacing w:w="15" w:type="dxa"/>
        </w:trPr>
        <w:tc>
          <w:tcPr>
            <w:tcW w:w="0" w:type="auto"/>
            <w:vAlign w:val="center"/>
          </w:tcPr>
          <w:p w14:paraId="77E070C9" w14:textId="77777777" w:rsidR="00E20FBE" w:rsidRPr="00137BDD" w:rsidRDefault="00E20FBE" w:rsidP="009F694F">
            <w:pPr>
              <w:spacing w:line="276" w:lineRule="auto"/>
              <w:rPr>
                <w:rFonts w:ascii="PermianSerifTypeface" w:hAnsi="PermianSerifTypeface"/>
                <w:b/>
                <w:bCs/>
              </w:rPr>
            </w:pPr>
            <w:proofErr w:type="spellStart"/>
            <w:r w:rsidRPr="00137BDD">
              <w:rPr>
                <w:rFonts w:ascii="PermianSerifTypeface" w:hAnsi="PermianSerifTypeface"/>
                <w:b/>
                <w:bCs/>
              </w:rPr>
              <w:t>purposeCode</w:t>
            </w:r>
            <w:proofErr w:type="spellEnd"/>
          </w:p>
        </w:tc>
        <w:tc>
          <w:tcPr>
            <w:tcW w:w="0" w:type="auto"/>
            <w:vAlign w:val="center"/>
          </w:tcPr>
          <w:p w14:paraId="7853D5D0" w14:textId="77777777" w:rsidR="00E20FBE" w:rsidRPr="00137BDD" w:rsidRDefault="00E20FBE" w:rsidP="009F694F">
            <w:pPr>
              <w:spacing w:line="276" w:lineRule="auto"/>
              <w:rPr>
                <w:rFonts w:ascii="PermianSerifTypeface" w:hAnsi="PermianSerifTypeface"/>
              </w:rPr>
            </w:pPr>
            <w:r w:rsidRPr="00137BDD">
              <w:rPr>
                <w:rFonts w:ascii="PermianSerifTypeface" w:hAnsi="PermianSerifTypeface"/>
              </w:rPr>
              <w:t>String</w:t>
            </w:r>
          </w:p>
        </w:tc>
        <w:tc>
          <w:tcPr>
            <w:tcW w:w="1481" w:type="dxa"/>
          </w:tcPr>
          <w:p w14:paraId="433E8413" w14:textId="77777777" w:rsidR="00E20FBE" w:rsidRPr="00137BDD" w:rsidRDefault="00E20FBE"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042" w:type="dxa"/>
            <w:vAlign w:val="center"/>
          </w:tcPr>
          <w:p w14:paraId="505D9BF3" w14:textId="77777777" w:rsidR="00E20FBE" w:rsidRPr="008C3395" w:rsidRDefault="00E20FBE" w:rsidP="009F694F">
            <w:pPr>
              <w:spacing w:line="276" w:lineRule="auto"/>
              <w:jc w:val="both"/>
              <w:rPr>
                <w:rFonts w:ascii="PermianSerifTypeface" w:hAnsi="PermianSerifTypeface"/>
                <w:lang w:val="fr-FR"/>
              </w:rPr>
            </w:pPr>
            <w:proofErr w:type="spellStart"/>
            <w:r w:rsidRPr="008C3395">
              <w:rPr>
                <w:rFonts w:ascii="PermianSerifTypeface" w:hAnsi="PermianSerifTypeface"/>
                <w:lang w:val="fr-FR"/>
              </w:rPr>
              <w:t>Codul</w:t>
            </w:r>
            <w:proofErr w:type="spellEnd"/>
            <w:r w:rsidRPr="008C3395">
              <w:rPr>
                <w:rFonts w:ascii="PermianSerifTypeface" w:hAnsi="PermianSerifTypeface"/>
                <w:lang w:val="fr-FR"/>
              </w:rPr>
              <w:t xml:space="preserve"> TCC, </w:t>
            </w:r>
            <w:proofErr w:type="spellStart"/>
            <w:r w:rsidRPr="008C3395">
              <w:rPr>
                <w:rFonts w:ascii="PermianSerifTypeface" w:hAnsi="PermianSerifTypeface"/>
                <w:lang w:val="fr-FR"/>
              </w:rPr>
              <w:t>conform</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documentației</w:t>
            </w:r>
            <w:proofErr w:type="spellEnd"/>
            <w:r w:rsidRPr="008C3395">
              <w:rPr>
                <w:rFonts w:ascii="PermianSerifTypeface" w:hAnsi="PermianSerifTypeface"/>
                <w:lang w:val="fr-FR"/>
              </w:rPr>
              <w:t xml:space="preserve"> BNM. </w:t>
            </w:r>
            <w:proofErr w:type="gramStart"/>
            <w:r w:rsidRPr="008C3395">
              <w:rPr>
                <w:rFonts w:ascii="PermianSerifTypeface" w:hAnsi="PermianSerifTypeface"/>
                <w:lang w:val="fr-FR"/>
              </w:rPr>
              <w:t>La moment</w:t>
            </w:r>
            <w:proofErr w:type="gramEnd"/>
            <w:r w:rsidRPr="008C3395">
              <w:rPr>
                <w:rFonts w:ascii="PermianSerifTypeface" w:hAnsi="PermianSerifTypeface"/>
                <w:lang w:val="fr-FR"/>
              </w:rPr>
              <w:t xml:space="preserve"> se va </w:t>
            </w:r>
            <w:proofErr w:type="spellStart"/>
            <w:r w:rsidRPr="008C3395">
              <w:rPr>
                <w:rFonts w:ascii="PermianSerifTypeface" w:hAnsi="PermianSerifTypeface"/>
                <w:lang w:val="fr-FR"/>
              </w:rPr>
              <w:t>utiliza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doar</w:t>
            </w:r>
            <w:proofErr w:type="spellEnd"/>
            <w:r w:rsidRPr="008C3395">
              <w:rPr>
                <w:rFonts w:ascii="PermianSerifTypeface" w:hAnsi="PermianSerifTypeface"/>
                <w:lang w:val="fr-FR"/>
              </w:rPr>
              <w:t xml:space="preserve"> TCC 201 </w:t>
            </w:r>
            <w:proofErr w:type="spellStart"/>
            <w:r w:rsidRPr="008C3395">
              <w:rPr>
                <w:rFonts w:ascii="PermianSerifTypeface" w:hAnsi="PermianSerifTypeface"/>
                <w:lang w:val="fr-FR"/>
              </w:rPr>
              <w:t>pentru</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plăți</w:t>
            </w:r>
            <w:proofErr w:type="spellEnd"/>
            <w:r w:rsidRPr="008C3395">
              <w:rPr>
                <w:rFonts w:ascii="PermianSerifTypeface" w:hAnsi="PermianSerifTypeface"/>
                <w:lang w:val="fr-FR"/>
              </w:rPr>
              <w:t xml:space="preserve"> P2P.</w:t>
            </w:r>
          </w:p>
        </w:tc>
      </w:tr>
      <w:tr w:rsidR="00E20FBE" w:rsidRPr="00137BDD" w14:paraId="436DAF07" w14:textId="77777777" w:rsidTr="00A459FD">
        <w:trPr>
          <w:tblCellSpacing w:w="15" w:type="dxa"/>
        </w:trPr>
        <w:tc>
          <w:tcPr>
            <w:tcW w:w="0" w:type="auto"/>
            <w:vAlign w:val="center"/>
          </w:tcPr>
          <w:p w14:paraId="299D2DCD" w14:textId="77777777" w:rsidR="00E20FBE" w:rsidRPr="00137BDD" w:rsidRDefault="00E20FBE" w:rsidP="009F694F">
            <w:pPr>
              <w:spacing w:line="276" w:lineRule="auto"/>
              <w:rPr>
                <w:rFonts w:ascii="PermianSerifTypeface" w:hAnsi="PermianSerifTypeface"/>
                <w:b/>
                <w:bCs/>
              </w:rPr>
            </w:pPr>
            <w:proofErr w:type="spellStart"/>
            <w:r w:rsidRPr="00137BDD">
              <w:rPr>
                <w:rFonts w:ascii="PermianSerifTypeface" w:hAnsi="PermianSerifTypeface"/>
                <w:b/>
                <w:bCs/>
              </w:rPr>
              <w:t>remittanceInformationUnstructured</w:t>
            </w:r>
            <w:proofErr w:type="spellEnd"/>
          </w:p>
        </w:tc>
        <w:tc>
          <w:tcPr>
            <w:tcW w:w="0" w:type="auto"/>
            <w:vAlign w:val="center"/>
          </w:tcPr>
          <w:p w14:paraId="0DF2D01E" w14:textId="77777777" w:rsidR="00E20FBE" w:rsidRPr="00A8638D" w:rsidRDefault="00E20FBE" w:rsidP="009F694F">
            <w:pPr>
              <w:widowControl w:val="0"/>
              <w:tabs>
                <w:tab w:val="left" w:pos="9214"/>
              </w:tabs>
              <w:spacing w:before="120" w:after="120" w:line="276" w:lineRule="auto"/>
              <w:rPr>
                <w:rFonts w:ascii="PermianSerifTypeface" w:hAnsi="PermianSerifTypeface"/>
                <w:sz w:val="20"/>
                <w:szCs w:val="20"/>
              </w:rPr>
            </w:pPr>
            <w:r w:rsidRPr="00137BDD">
              <w:rPr>
                <w:rFonts w:ascii="PermianSerifTypeface" w:hAnsi="PermianSerifTypeface"/>
              </w:rPr>
              <w:t>String</w:t>
            </w:r>
            <w:r>
              <w:rPr>
                <w:rFonts w:ascii="PermianSerifTypeface" w:hAnsi="PermianSerifTypeface"/>
              </w:rPr>
              <w:br/>
            </w:r>
            <w:r w:rsidRPr="007F38F0">
              <w:rPr>
                <w:rFonts w:ascii="PermianSerifTypeface" w:hAnsi="PermianSerifTypeface"/>
                <w:sz w:val="20"/>
                <w:szCs w:val="20"/>
              </w:rPr>
              <w:t>Max</w:t>
            </w:r>
            <w:r>
              <w:rPr>
                <w:rFonts w:ascii="PermianSerifTypeface" w:hAnsi="PermianSerifTypeface"/>
                <w:sz w:val="20"/>
                <w:szCs w:val="20"/>
              </w:rPr>
              <w:t>420</w:t>
            </w:r>
            <w:r w:rsidRPr="007F38F0">
              <w:rPr>
                <w:rFonts w:ascii="PermianSerifTypeface" w:hAnsi="PermianSerifTypeface"/>
                <w:sz w:val="20"/>
                <w:szCs w:val="20"/>
              </w:rPr>
              <w:t>Text</w:t>
            </w:r>
          </w:p>
          <w:p w14:paraId="3726BCAE" w14:textId="77777777" w:rsidR="00E20FBE" w:rsidRPr="00137BDD" w:rsidRDefault="00E20FBE" w:rsidP="009F694F">
            <w:pPr>
              <w:spacing w:line="276" w:lineRule="auto"/>
              <w:rPr>
                <w:rFonts w:ascii="PermianSerifTypeface" w:hAnsi="PermianSerifTypeface"/>
              </w:rPr>
            </w:pPr>
            <w:r w:rsidRPr="00A8638D">
              <w:rPr>
                <w:rFonts w:ascii="PermianSerifTypeface" w:hAnsi="PermianSerifTypeface"/>
                <w:sz w:val="20"/>
                <w:szCs w:val="20"/>
              </w:rPr>
              <w:t>[0-9a-zA-Z/</w:t>
            </w:r>
            <w:proofErr w:type="gramStart"/>
            <w:r w:rsidRPr="00A8638D">
              <w:rPr>
                <w:rFonts w:ascii="PermianSerifTypeface" w:hAnsi="PermianSerifTypeface"/>
                <w:sz w:val="20"/>
                <w:szCs w:val="20"/>
              </w:rPr>
              <w:t>\-\?:\(\)\</w:t>
            </w:r>
            <w:proofErr w:type="gramEnd"/>
            <w:r w:rsidRPr="00A8638D">
              <w:rPr>
                <w:rFonts w:ascii="PermianSerifTypeface" w:hAnsi="PermianSerifTypeface"/>
                <w:sz w:val="20"/>
                <w:szCs w:val="20"/>
              </w:rPr>
              <w:t>.,'\</w:t>
            </w:r>
            <w:proofErr w:type="gramStart"/>
            <w:r w:rsidRPr="00A8638D">
              <w:rPr>
                <w:rFonts w:ascii="PermianSerifTypeface" w:hAnsi="PermianSerifTypeface"/>
                <w:sz w:val="20"/>
                <w:szCs w:val="20"/>
              </w:rPr>
              <w:t>+ ]</w:t>
            </w:r>
            <w:proofErr w:type="gramEnd"/>
            <w:r w:rsidRPr="00A8638D">
              <w:rPr>
                <w:rFonts w:ascii="PermianSerifTypeface" w:hAnsi="PermianSerifTypeface"/>
                <w:sz w:val="20"/>
                <w:szCs w:val="20"/>
              </w:rPr>
              <w:t>{1,35}</w:t>
            </w:r>
          </w:p>
        </w:tc>
        <w:tc>
          <w:tcPr>
            <w:tcW w:w="1481" w:type="dxa"/>
          </w:tcPr>
          <w:p w14:paraId="64213860" w14:textId="77777777" w:rsidR="00E20FBE" w:rsidRPr="00137BDD" w:rsidRDefault="00E20FBE" w:rsidP="009F694F">
            <w:pPr>
              <w:spacing w:line="276" w:lineRule="auto"/>
              <w:rPr>
                <w:rFonts w:ascii="PermianSerifTypeface" w:hAnsi="PermianSerifTypeface"/>
              </w:rPr>
            </w:pPr>
          </w:p>
          <w:p w14:paraId="697C9A8E" w14:textId="77777777" w:rsidR="00E20FBE" w:rsidRPr="00137BDD" w:rsidRDefault="00E20FBE"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3042" w:type="dxa"/>
            <w:vAlign w:val="center"/>
          </w:tcPr>
          <w:p w14:paraId="6C423810" w14:textId="77777777" w:rsidR="00E20FBE" w:rsidRPr="00137BDD" w:rsidRDefault="00E20FBE" w:rsidP="009F694F">
            <w:pPr>
              <w:spacing w:line="276" w:lineRule="auto"/>
              <w:jc w:val="both"/>
              <w:rPr>
                <w:rFonts w:ascii="PermianSerifTypeface" w:hAnsi="PermianSerifTypeface"/>
              </w:rPr>
            </w:pPr>
            <w:proofErr w:type="spellStart"/>
            <w:r w:rsidRPr="00137BDD">
              <w:rPr>
                <w:rFonts w:ascii="PermianSerifTypeface" w:hAnsi="PermianSerifTypeface"/>
              </w:rPr>
              <w:t>Informații</w:t>
            </w:r>
            <w:proofErr w:type="spellEnd"/>
            <w:r w:rsidRPr="00137BDD">
              <w:rPr>
                <w:rFonts w:ascii="PermianSerifTypeface" w:hAnsi="PermianSerifTypeface"/>
              </w:rPr>
              <w:t xml:space="preserve"> </w:t>
            </w:r>
            <w:proofErr w:type="spellStart"/>
            <w:r w:rsidRPr="00137BDD">
              <w:rPr>
                <w:rFonts w:ascii="PermianSerifTypeface" w:hAnsi="PermianSerifTypeface"/>
              </w:rPr>
              <w:t>suplimentare</w:t>
            </w:r>
            <w:proofErr w:type="spellEnd"/>
            <w:r w:rsidRPr="00137BDD">
              <w:rPr>
                <w:rFonts w:ascii="PermianSerifTypeface" w:hAnsi="PermianSerifTypeface"/>
              </w:rPr>
              <w:t xml:space="preserve"> </w:t>
            </w:r>
            <w:proofErr w:type="spellStart"/>
            <w:r w:rsidRPr="00137BDD">
              <w:rPr>
                <w:rFonts w:ascii="PermianSerifTypeface" w:hAnsi="PermianSerifTypeface"/>
              </w:rPr>
              <w:t>referitoare</w:t>
            </w:r>
            <w:proofErr w:type="spellEnd"/>
            <w:r w:rsidRPr="00137BDD">
              <w:rPr>
                <w:rFonts w:ascii="PermianSerifTypeface" w:hAnsi="PermianSerifTypeface"/>
              </w:rPr>
              <w:t xml:space="preserve"> la </w:t>
            </w:r>
            <w:proofErr w:type="spellStart"/>
            <w:r w:rsidRPr="00137BDD">
              <w:rPr>
                <w:rFonts w:ascii="PermianSerifTypeface" w:hAnsi="PermianSerifTypeface"/>
              </w:rPr>
              <w:t>plată</w:t>
            </w:r>
            <w:proofErr w:type="spellEnd"/>
            <w:r w:rsidRPr="00137BDD">
              <w:rPr>
                <w:rFonts w:ascii="PermianSerifTypeface" w:hAnsi="PermianSerifTypeface"/>
              </w:rPr>
              <w:t xml:space="preserve"> (text liber).</w:t>
            </w:r>
          </w:p>
        </w:tc>
      </w:tr>
    </w:tbl>
    <w:p w14:paraId="61E08B1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7E43D7C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Content-Type: application/</w:t>
      </w:r>
      <w:proofErr w:type="spellStart"/>
      <w:r w:rsidRPr="00137BDD">
        <w:rPr>
          <w:rFonts w:ascii="PermianSerifTypeface" w:hAnsi="PermianSerifTypeface"/>
        </w:rPr>
        <w:t>json</w:t>
      </w:r>
      <w:proofErr w:type="spellEnd"/>
    </w:p>
    <w:p w14:paraId="0BB8D30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4C841A7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ASPSP-SCA-Approach: REDIRECT</w:t>
      </w:r>
    </w:p>
    <w:p w14:paraId="02F740A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Date: Wed, 11 Sep 2024 12:34:58 GMT</w:t>
      </w:r>
    </w:p>
    <w:p w14:paraId="6278648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Location: “/v1/payments/ domestic-credit-transfers-md/MD123456789”</w:t>
      </w:r>
    </w:p>
    <w:p w14:paraId="3FB5F779"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(201 Created):</w:t>
      </w:r>
    </w:p>
    <w:p w14:paraId="42E3B8A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35305E8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transactionStatus</w:t>
      </w:r>
      <w:proofErr w:type="spellEnd"/>
      <w:r w:rsidRPr="00137BDD">
        <w:rPr>
          <w:rFonts w:ascii="PermianSerifTypeface" w:hAnsi="PermianSerifTypeface"/>
        </w:rPr>
        <w:t>": "RCVD",</w:t>
      </w:r>
    </w:p>
    <w:p w14:paraId="1BA8065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paymentId</w:t>
      </w:r>
      <w:proofErr w:type="spellEnd"/>
      <w:r w:rsidRPr="00137BDD">
        <w:rPr>
          <w:rFonts w:ascii="PermianSerifTypeface" w:hAnsi="PermianSerifTypeface"/>
        </w:rPr>
        <w:t>": "MD123456789",</w:t>
      </w:r>
    </w:p>
    <w:p w14:paraId="180702A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"_links</w:t>
      </w:r>
      <w:proofErr w:type="gramStart"/>
      <w:r w:rsidRPr="00137BDD">
        <w:rPr>
          <w:rFonts w:ascii="PermianSerifTypeface" w:hAnsi="PermianSerifTypeface"/>
        </w:rPr>
        <w:t>": {</w:t>
      </w:r>
      <w:proofErr w:type="gramEnd"/>
    </w:p>
    <w:p w14:paraId="5FFDA77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scaRedirect</w:t>
      </w:r>
      <w:proofErr w:type="spellEnd"/>
      <w:proofErr w:type="gramStart"/>
      <w:r w:rsidRPr="00137BDD">
        <w:rPr>
          <w:rFonts w:ascii="PermianSerifTypeface" w:hAnsi="PermianSerifTypeface"/>
        </w:rPr>
        <w:t>": {</w:t>
      </w:r>
      <w:proofErr w:type="gramEnd"/>
    </w:p>
    <w:p w14:paraId="210E888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href</w:t>
      </w:r>
      <w:proofErr w:type="spellEnd"/>
      <w:r w:rsidRPr="00137BDD">
        <w:rPr>
          <w:rFonts w:ascii="PermianSerifTypeface" w:hAnsi="PermianSerifTypeface"/>
        </w:rPr>
        <w:t>": "www.mybankapp.md//authentication/ a7c3e9f8-1a44-4cd3-83ab-4f29d1f9e8c7 "</w:t>
      </w:r>
    </w:p>
    <w:p w14:paraId="4598660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028F033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 xml:space="preserve">    "self</w:t>
      </w:r>
      <w:proofErr w:type="gramStart"/>
      <w:r w:rsidRPr="00137BDD">
        <w:rPr>
          <w:rFonts w:ascii="PermianSerifTypeface" w:hAnsi="PermianSerifTypeface"/>
        </w:rPr>
        <w:t>": {</w:t>
      </w:r>
      <w:proofErr w:type="gramEnd"/>
    </w:p>
    <w:p w14:paraId="437B4BA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href</w:t>
      </w:r>
      <w:proofErr w:type="spellEnd"/>
      <w:r w:rsidRPr="00137BDD">
        <w:rPr>
          <w:rFonts w:ascii="PermianSerifTypeface" w:hAnsi="PermianSerifTypeface"/>
        </w:rPr>
        <w:t>": "/v1/payments/MD123456789"</w:t>
      </w:r>
    </w:p>
    <w:p w14:paraId="6C12AE2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23B0B0A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"status</w:t>
      </w:r>
      <w:proofErr w:type="gramStart"/>
      <w:r w:rsidRPr="00137BDD">
        <w:rPr>
          <w:rFonts w:ascii="PermianSerifTypeface" w:hAnsi="PermianSerifTypeface"/>
        </w:rPr>
        <w:t>": {</w:t>
      </w:r>
      <w:proofErr w:type="gramEnd"/>
    </w:p>
    <w:p w14:paraId="4C764C2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href</w:t>
      </w:r>
      <w:proofErr w:type="spellEnd"/>
      <w:r w:rsidRPr="00137BDD">
        <w:rPr>
          <w:rFonts w:ascii="PermianSerifTypeface" w:hAnsi="PermianSerifTypeface"/>
        </w:rPr>
        <w:t>": "/v1/payments/ MD123456789/status"</w:t>
      </w:r>
    </w:p>
    <w:p w14:paraId="7153C78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619BC8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462CCC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2D56D58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6"/>
        <w:gridCol w:w="717"/>
        <w:gridCol w:w="1612"/>
        <w:gridCol w:w="5521"/>
      </w:tblGrid>
      <w:tr w:rsidR="002B3CAA" w:rsidRPr="00137BDD" w14:paraId="5A48FCBC" w14:textId="77777777" w:rsidTr="00385077">
        <w:trPr>
          <w:tblHeader/>
          <w:tblCellSpacing w:w="15" w:type="dxa"/>
        </w:trPr>
        <w:tc>
          <w:tcPr>
            <w:tcW w:w="0" w:type="auto"/>
            <w:vAlign w:val="center"/>
            <w:hideMark/>
          </w:tcPr>
          <w:p w14:paraId="774B1AD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0" w:type="auto"/>
            <w:vAlign w:val="center"/>
            <w:hideMark/>
          </w:tcPr>
          <w:p w14:paraId="1752D40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582" w:type="dxa"/>
          </w:tcPr>
          <w:p w14:paraId="5F9BC88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476" w:type="dxa"/>
            <w:vAlign w:val="center"/>
            <w:hideMark/>
          </w:tcPr>
          <w:p w14:paraId="7669F78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66EBBA40" w14:textId="77777777" w:rsidTr="00385077">
        <w:trPr>
          <w:tblCellSpacing w:w="15" w:type="dxa"/>
        </w:trPr>
        <w:tc>
          <w:tcPr>
            <w:tcW w:w="0" w:type="auto"/>
            <w:vAlign w:val="center"/>
            <w:hideMark/>
          </w:tcPr>
          <w:p w14:paraId="3D148F4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transactionStatus</w:t>
            </w:r>
            <w:proofErr w:type="spellEnd"/>
          </w:p>
        </w:tc>
        <w:tc>
          <w:tcPr>
            <w:tcW w:w="0" w:type="auto"/>
            <w:vAlign w:val="center"/>
            <w:hideMark/>
          </w:tcPr>
          <w:p w14:paraId="58C9DF4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82" w:type="dxa"/>
          </w:tcPr>
          <w:p w14:paraId="5388698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476" w:type="dxa"/>
            <w:vAlign w:val="center"/>
            <w:hideMark/>
          </w:tcPr>
          <w:p w14:paraId="3344869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Statu</w:t>
            </w:r>
            <w:r w:rsidR="0016403D">
              <w:rPr>
                <w:rFonts w:ascii="PermianSerifTypeface" w:hAnsi="PermianSerifTypeface"/>
              </w:rPr>
              <w:t>t</w:t>
            </w:r>
            <w:r w:rsidRPr="00137BDD">
              <w:rPr>
                <w:rFonts w:ascii="PermianSerifTypeface" w:hAnsi="PermianSerifTypeface"/>
              </w:rPr>
              <w:t>ul</w:t>
            </w:r>
            <w:proofErr w:type="spellEnd"/>
            <w:r w:rsidRPr="00137BDD">
              <w:rPr>
                <w:rFonts w:ascii="PermianSerifTypeface" w:hAnsi="PermianSerifTypeface"/>
              </w:rPr>
              <w:t xml:space="preserve"> </w:t>
            </w:r>
            <w:proofErr w:type="spellStart"/>
            <w:r w:rsidRPr="00137BDD">
              <w:rPr>
                <w:rFonts w:ascii="PermianSerifTypeface" w:hAnsi="PermianSerifTypeface"/>
              </w:rPr>
              <w:t>tranzacției</w:t>
            </w:r>
            <w:proofErr w:type="spellEnd"/>
            <w:r w:rsidRPr="00137BDD">
              <w:rPr>
                <w:rFonts w:ascii="PermianSerifTypeface" w:hAnsi="PermianSerifTypeface"/>
              </w:rPr>
              <w:t xml:space="preserve"> </w:t>
            </w:r>
          </w:p>
        </w:tc>
      </w:tr>
      <w:tr w:rsidR="002B3CAA" w:rsidRPr="00137BDD" w14:paraId="00558798" w14:textId="77777777" w:rsidTr="00385077">
        <w:trPr>
          <w:tblCellSpacing w:w="15" w:type="dxa"/>
        </w:trPr>
        <w:tc>
          <w:tcPr>
            <w:tcW w:w="0" w:type="auto"/>
            <w:vAlign w:val="center"/>
            <w:hideMark/>
          </w:tcPr>
          <w:p w14:paraId="7C5504F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paymentId</w:t>
            </w:r>
            <w:proofErr w:type="spellEnd"/>
          </w:p>
        </w:tc>
        <w:tc>
          <w:tcPr>
            <w:tcW w:w="0" w:type="auto"/>
            <w:vAlign w:val="center"/>
            <w:hideMark/>
          </w:tcPr>
          <w:p w14:paraId="64AC37C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82" w:type="dxa"/>
          </w:tcPr>
          <w:p w14:paraId="3DE54C4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476" w:type="dxa"/>
            <w:vAlign w:val="center"/>
            <w:hideMark/>
          </w:tcPr>
          <w:p w14:paraId="20ABF7F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Identificator</w:t>
            </w:r>
            <w:proofErr w:type="spellEnd"/>
            <w:r w:rsidRPr="00137BDD">
              <w:rPr>
                <w:rFonts w:ascii="PermianSerifTypeface" w:hAnsi="PermianSerifTypeface"/>
              </w:rPr>
              <w:t xml:space="preserve">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plății</w:t>
            </w:r>
            <w:proofErr w:type="spellEnd"/>
            <w:r w:rsidRPr="00137BDD">
              <w:rPr>
                <w:rFonts w:ascii="PermianSerifTypeface" w:hAnsi="PermianSerifTypeface"/>
              </w:rPr>
              <w:t>.</w:t>
            </w:r>
          </w:p>
        </w:tc>
      </w:tr>
      <w:tr w:rsidR="002B3CAA" w:rsidRPr="00137BDD" w14:paraId="5E4FF89C" w14:textId="77777777" w:rsidTr="00385077">
        <w:trPr>
          <w:tblCellSpacing w:w="15" w:type="dxa"/>
        </w:trPr>
        <w:tc>
          <w:tcPr>
            <w:tcW w:w="0" w:type="auto"/>
            <w:vAlign w:val="center"/>
            <w:hideMark/>
          </w:tcPr>
          <w:p w14:paraId="6C3F8E2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_links</w:t>
            </w:r>
          </w:p>
        </w:tc>
        <w:tc>
          <w:tcPr>
            <w:tcW w:w="0" w:type="auto"/>
            <w:vAlign w:val="center"/>
            <w:hideMark/>
          </w:tcPr>
          <w:p w14:paraId="5D3DA0B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82" w:type="dxa"/>
          </w:tcPr>
          <w:p w14:paraId="204BBBB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476" w:type="dxa"/>
            <w:vAlign w:val="center"/>
            <w:hideMark/>
          </w:tcPr>
          <w:p w14:paraId="146E160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detaliile</w:t>
            </w:r>
            <w:proofErr w:type="spellEnd"/>
            <w:r w:rsidRPr="00137BDD">
              <w:rPr>
                <w:rFonts w:ascii="PermianSerifTypeface" w:hAnsi="PermianSerifTypeface"/>
              </w:rPr>
              <w:t xml:space="preserve"> </w:t>
            </w:r>
            <w:proofErr w:type="spellStart"/>
            <w:r w:rsidRPr="00137BDD">
              <w:rPr>
                <w:rFonts w:ascii="PermianSerifTypeface" w:hAnsi="PermianSerifTypeface"/>
              </w:rPr>
              <w:t>tranzacției</w:t>
            </w:r>
            <w:proofErr w:type="spellEnd"/>
            <w:r w:rsidRPr="00137BDD">
              <w:rPr>
                <w:rFonts w:ascii="PermianSerifTypeface" w:hAnsi="PermianSerifTypeface"/>
              </w:rPr>
              <w:t xml:space="preserve"> </w:t>
            </w:r>
            <w:proofErr w:type="spellStart"/>
            <w:r w:rsidRPr="00137BDD">
              <w:rPr>
                <w:rFonts w:ascii="PermianSerifTypeface" w:hAnsi="PermianSerifTypeface"/>
              </w:rPr>
              <w:t>inițiate</w:t>
            </w:r>
            <w:proofErr w:type="spellEnd"/>
            <w:r w:rsidRPr="00137BDD">
              <w:rPr>
                <w:rFonts w:ascii="PermianSerifTypeface" w:hAnsi="PermianSerifTypeface"/>
              </w:rPr>
              <w:t>.</w:t>
            </w:r>
          </w:p>
        </w:tc>
      </w:tr>
    </w:tbl>
    <w:p w14:paraId="3D01725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or Warning):</w:t>
      </w:r>
    </w:p>
    <w:p w14:paraId="7B8CE64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676BD84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tppMessages</w:t>
      </w:r>
      <w:proofErr w:type="spellEnd"/>
      <w:r w:rsidRPr="00137BDD">
        <w:rPr>
          <w:rFonts w:ascii="PermianSerifTypeface" w:hAnsi="PermianSerifTypeface"/>
        </w:rPr>
        <w:t>": [</w:t>
      </w:r>
    </w:p>
    <w:p w14:paraId="2F54567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186AC3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"category": "ERROR",</w:t>
      </w:r>
    </w:p>
    <w:p w14:paraId="3689734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"code": "FORMAT_ERROR",</w:t>
      </w:r>
    </w:p>
    <w:p w14:paraId="5219291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"path": "string",</w:t>
      </w:r>
    </w:p>
    <w:p w14:paraId="2A4A223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"text": "string"</w:t>
      </w:r>
    </w:p>
    <w:p w14:paraId="790F36B3" w14:textId="77777777" w:rsidR="002B3CAA" w:rsidRPr="00016733"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57B25CF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34966342" w14:textId="77777777" w:rsidTr="00385077">
        <w:trPr>
          <w:tblHeader/>
          <w:tblCellSpacing w:w="15" w:type="dxa"/>
        </w:trPr>
        <w:tc>
          <w:tcPr>
            <w:tcW w:w="2360" w:type="dxa"/>
            <w:vAlign w:val="center"/>
            <w:hideMark/>
          </w:tcPr>
          <w:p w14:paraId="70A6991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821" w:type="dxa"/>
            <w:vAlign w:val="center"/>
            <w:hideMark/>
          </w:tcPr>
          <w:p w14:paraId="424C349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76" w:type="dxa"/>
          </w:tcPr>
          <w:p w14:paraId="008A5CE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169" w:type="dxa"/>
            <w:vAlign w:val="center"/>
            <w:hideMark/>
          </w:tcPr>
          <w:p w14:paraId="571AA77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602E412E" w14:textId="77777777" w:rsidTr="00385077">
        <w:trPr>
          <w:tblCellSpacing w:w="15" w:type="dxa"/>
        </w:trPr>
        <w:tc>
          <w:tcPr>
            <w:tcW w:w="2360" w:type="dxa"/>
            <w:vAlign w:val="center"/>
            <w:hideMark/>
          </w:tcPr>
          <w:p w14:paraId="086AABA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w:t>
            </w:r>
            <w:proofErr w:type="spellEnd"/>
          </w:p>
        </w:tc>
        <w:tc>
          <w:tcPr>
            <w:tcW w:w="821" w:type="dxa"/>
            <w:vAlign w:val="center"/>
            <w:hideMark/>
          </w:tcPr>
          <w:p w14:paraId="7F48D75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276" w:type="dxa"/>
          </w:tcPr>
          <w:p w14:paraId="287B5B5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1F6AD30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Lista </w:t>
            </w:r>
            <w:proofErr w:type="spellStart"/>
            <w:r w:rsidR="006420C7">
              <w:rPr>
                <w:rFonts w:ascii="PermianSerifTypeface" w:hAnsi="PermianSerifTypeface"/>
              </w:rPr>
              <w:t>mesajelor</w:t>
            </w:r>
            <w:proofErr w:type="spellEnd"/>
            <w:r w:rsidR="006420C7">
              <w:rPr>
                <w:rFonts w:ascii="PermianSerifTypeface" w:hAnsi="PermianSerifTypeface"/>
              </w:rPr>
              <w:t xml:space="preserve"> </w:t>
            </w:r>
            <w:r w:rsidRPr="00137BDD">
              <w:rPr>
                <w:rFonts w:ascii="PermianSerifTypeface" w:hAnsi="PermianSerifTypeface"/>
              </w:rPr>
              <w:t xml:space="preserve">de </w:t>
            </w:r>
            <w:proofErr w:type="spellStart"/>
            <w:r w:rsidRPr="00137BDD">
              <w:rPr>
                <w:rFonts w:ascii="PermianSerifTypeface" w:hAnsi="PermianSerifTypeface"/>
              </w:rPr>
              <w:t>eroare</w:t>
            </w:r>
            <w:proofErr w:type="spellEnd"/>
            <w:r w:rsidRPr="00137BDD">
              <w:rPr>
                <w:rFonts w:ascii="PermianSerifTypeface" w:hAnsi="PermianSerifTypeface"/>
              </w:rPr>
              <w:t xml:space="preserve"> generate de server.</w:t>
            </w:r>
          </w:p>
        </w:tc>
      </w:tr>
      <w:tr w:rsidR="002B3CAA" w:rsidRPr="00137BDD" w14:paraId="74A504E1" w14:textId="77777777" w:rsidTr="00385077">
        <w:trPr>
          <w:tblCellSpacing w:w="15" w:type="dxa"/>
        </w:trPr>
        <w:tc>
          <w:tcPr>
            <w:tcW w:w="2360" w:type="dxa"/>
            <w:vAlign w:val="center"/>
            <w:hideMark/>
          </w:tcPr>
          <w:p w14:paraId="69875DC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tppMessages.category</w:t>
            </w:r>
            <w:proofErr w:type="spellEnd"/>
          </w:p>
        </w:tc>
        <w:tc>
          <w:tcPr>
            <w:tcW w:w="821" w:type="dxa"/>
            <w:vAlign w:val="center"/>
            <w:hideMark/>
          </w:tcPr>
          <w:p w14:paraId="09263E0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1B25F04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1980937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Categoria</w:t>
            </w:r>
            <w:proofErr w:type="spellEnd"/>
            <w:r w:rsidRPr="00137BDD">
              <w:rPr>
                <w:rFonts w:ascii="PermianSerifTypeface" w:hAnsi="PermianSerifTypeface"/>
              </w:rPr>
              <w:t xml:space="preserve"> </w:t>
            </w:r>
            <w:proofErr w:type="spellStart"/>
            <w:r w:rsidRPr="00137BDD">
              <w:rPr>
                <w:rFonts w:ascii="PermianSerifTypeface" w:hAnsi="PermianSerifTypeface"/>
              </w:rPr>
              <w:t>mesajului</w:t>
            </w:r>
            <w:proofErr w:type="spellEnd"/>
            <w:r w:rsidRPr="00137BDD">
              <w:rPr>
                <w:rFonts w:ascii="PermianSerifTypeface" w:hAnsi="PermianSerifTypeface"/>
              </w:rPr>
              <w:t xml:space="preserve"> (ERROR, WARNING).</w:t>
            </w:r>
          </w:p>
        </w:tc>
      </w:tr>
      <w:tr w:rsidR="002B3CAA" w:rsidRPr="008C3395" w14:paraId="336920D4" w14:textId="77777777" w:rsidTr="00385077">
        <w:trPr>
          <w:tblCellSpacing w:w="15" w:type="dxa"/>
        </w:trPr>
        <w:tc>
          <w:tcPr>
            <w:tcW w:w="2360" w:type="dxa"/>
            <w:vAlign w:val="center"/>
            <w:hideMark/>
          </w:tcPr>
          <w:p w14:paraId="79B919B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tppMessages.code</w:t>
            </w:r>
            <w:proofErr w:type="spellEnd"/>
          </w:p>
        </w:tc>
        <w:tc>
          <w:tcPr>
            <w:tcW w:w="821" w:type="dxa"/>
            <w:vAlign w:val="center"/>
            <w:hideMark/>
          </w:tcPr>
          <w:p w14:paraId="4D1D0DA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6EA176B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43551DE8" w14:textId="77777777" w:rsidR="002B3CAA" w:rsidRPr="008C3395" w:rsidRDefault="002B3CAA" w:rsidP="009F694F">
            <w:pPr>
              <w:spacing w:line="276" w:lineRule="auto"/>
              <w:rPr>
                <w:rFonts w:ascii="PermianSerifTypeface" w:hAnsi="PermianSerifTypeface"/>
                <w:lang w:val="fr-FR"/>
              </w:rPr>
            </w:pPr>
            <w:proofErr w:type="spellStart"/>
            <w:r w:rsidRPr="008C3395">
              <w:rPr>
                <w:rFonts w:ascii="PermianSerifTypeface" w:hAnsi="PermianSerifTypeface"/>
                <w:lang w:val="fr-FR"/>
              </w:rPr>
              <w:t>Codul</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erorii</w:t>
            </w:r>
            <w:proofErr w:type="spellEnd"/>
            <w:r w:rsidRPr="008C3395">
              <w:rPr>
                <w:rFonts w:ascii="PermianSerifTypeface" w:hAnsi="PermianSerifTypeface"/>
                <w:lang w:val="fr-FR"/>
              </w:rPr>
              <w:t xml:space="preserve"> (</w:t>
            </w:r>
            <w:proofErr w:type="gramStart"/>
            <w:r w:rsidRPr="008C3395">
              <w:rPr>
                <w:rFonts w:ascii="PermianSerifTypeface" w:hAnsi="PermianSerifTypeface"/>
                <w:lang w:val="fr-FR"/>
              </w:rPr>
              <w:t>ex:</w:t>
            </w:r>
            <w:proofErr w:type="gramEnd"/>
            <w:r w:rsidRPr="008C3395">
              <w:rPr>
                <w:rFonts w:ascii="PermianSerifTypeface" w:hAnsi="PermianSerifTypeface"/>
                <w:lang w:val="fr-FR"/>
              </w:rPr>
              <w:t xml:space="preserve"> FORMAT_ERROR).</w:t>
            </w:r>
          </w:p>
        </w:tc>
      </w:tr>
      <w:tr w:rsidR="002B3CAA" w:rsidRPr="00137BDD" w14:paraId="62F3FC90" w14:textId="77777777" w:rsidTr="00385077">
        <w:trPr>
          <w:tblCellSpacing w:w="15" w:type="dxa"/>
        </w:trPr>
        <w:tc>
          <w:tcPr>
            <w:tcW w:w="2360" w:type="dxa"/>
            <w:vAlign w:val="center"/>
            <w:hideMark/>
          </w:tcPr>
          <w:p w14:paraId="631D2CC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lastRenderedPageBreak/>
              <w:t>tppMessages.text</w:t>
            </w:r>
            <w:proofErr w:type="spellEnd"/>
          </w:p>
        </w:tc>
        <w:tc>
          <w:tcPr>
            <w:tcW w:w="821" w:type="dxa"/>
            <w:vAlign w:val="center"/>
            <w:hideMark/>
          </w:tcPr>
          <w:p w14:paraId="714C686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1B4DE62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16840D0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Descrierea</w:t>
            </w:r>
            <w:proofErr w:type="spellEnd"/>
            <w:r w:rsidRPr="00137BDD">
              <w:rPr>
                <w:rFonts w:ascii="PermianSerifTypeface" w:hAnsi="PermianSerifTypeface"/>
              </w:rPr>
              <w:t xml:space="preserve"> </w:t>
            </w:r>
            <w:proofErr w:type="spellStart"/>
            <w:r w:rsidRPr="00137BDD">
              <w:rPr>
                <w:rFonts w:ascii="PermianSerifTypeface" w:hAnsi="PermianSerifTypeface"/>
              </w:rPr>
              <w:t>detaliată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 xml:space="preserve"> (ex: "Invalid IBAN format").</w:t>
            </w:r>
          </w:p>
        </w:tc>
      </w:tr>
      <w:tr w:rsidR="002B3CAA" w:rsidRPr="00137BDD" w14:paraId="49758F09" w14:textId="77777777" w:rsidTr="00385077">
        <w:trPr>
          <w:tblCellSpacing w:w="15" w:type="dxa"/>
        </w:trPr>
        <w:tc>
          <w:tcPr>
            <w:tcW w:w="2360" w:type="dxa"/>
            <w:vAlign w:val="center"/>
          </w:tcPr>
          <w:p w14:paraId="452CFD4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tppMessages.path</w:t>
            </w:r>
            <w:proofErr w:type="spellEnd"/>
          </w:p>
        </w:tc>
        <w:tc>
          <w:tcPr>
            <w:tcW w:w="821" w:type="dxa"/>
            <w:vAlign w:val="center"/>
          </w:tcPr>
          <w:p w14:paraId="69FE366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587A1FE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169" w:type="dxa"/>
            <w:vAlign w:val="center"/>
          </w:tcPr>
          <w:p w14:paraId="6026BEE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locația</w:t>
            </w:r>
            <w:proofErr w:type="spellEnd"/>
            <w:r w:rsidRPr="00137BDD">
              <w:rPr>
                <w:rFonts w:ascii="PermianSerifTypeface" w:hAnsi="PermianSerifTypeface"/>
              </w:rPr>
              <w:t xml:space="preserve"> </w:t>
            </w:r>
            <w:proofErr w:type="spellStart"/>
            <w:r w:rsidRPr="00137BDD">
              <w:rPr>
                <w:rFonts w:ascii="PermianSerifTypeface" w:hAnsi="PermianSerifTypeface"/>
              </w:rPr>
              <w:t>exactă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w:t>
            </w:r>
          </w:p>
        </w:tc>
      </w:tr>
    </w:tbl>
    <w:p w14:paraId="3DFD292E" w14:textId="77777777" w:rsidR="002B3CAA" w:rsidRPr="00137BDD" w:rsidRDefault="002B3CAA" w:rsidP="009F694F">
      <w:pPr>
        <w:spacing w:line="276" w:lineRule="auto"/>
        <w:rPr>
          <w:rFonts w:ascii="PermianSerifTypeface" w:hAnsi="PermianSerifTypeface"/>
        </w:rPr>
      </w:pPr>
    </w:p>
    <w:p w14:paraId="3421AC8B" w14:textId="77777777" w:rsidR="002B3CAA" w:rsidRPr="00137BDD" w:rsidRDefault="002B3CAA" w:rsidP="009F694F">
      <w:pPr>
        <w:spacing w:line="276" w:lineRule="auto"/>
        <w:ind w:left="360"/>
        <w:rPr>
          <w:rFonts w:ascii="PermianSerifTypeface" w:hAnsi="PermianSerifTypeface"/>
          <w:b/>
          <w:bCs/>
          <w:i/>
          <w:iCs/>
          <w:sz w:val="24"/>
          <w:szCs w:val="24"/>
          <w:u w:val="single"/>
        </w:rPr>
      </w:pPr>
      <w:proofErr w:type="spellStart"/>
      <w:r w:rsidRPr="00137BDD">
        <w:rPr>
          <w:rFonts w:ascii="PermianSerifTypeface" w:hAnsi="PermianSerifTypeface"/>
          <w:b/>
          <w:bCs/>
          <w:i/>
          <w:iCs/>
          <w:sz w:val="24"/>
          <w:szCs w:val="24"/>
          <w:u w:val="single"/>
        </w:rPr>
        <w:t>Metoda</w:t>
      </w:r>
      <w:proofErr w:type="spellEnd"/>
      <w:r w:rsidRPr="00137BDD">
        <w:rPr>
          <w:rFonts w:ascii="PermianSerifTypeface" w:hAnsi="PermianSerifTypeface"/>
          <w:b/>
          <w:bCs/>
          <w:i/>
          <w:iCs/>
          <w:sz w:val="24"/>
          <w:szCs w:val="24"/>
          <w:u w:val="single"/>
        </w:rPr>
        <w:t>: Get payment information</w:t>
      </w:r>
    </w:p>
    <w:p w14:paraId="0AE51A61" w14:textId="77777777" w:rsidR="002B3CAA" w:rsidRPr="000744FD" w:rsidRDefault="002B3CAA" w:rsidP="009F694F">
      <w:pPr>
        <w:spacing w:line="276" w:lineRule="auto"/>
        <w:jc w:val="both"/>
        <w:rPr>
          <w:rFonts w:ascii="PermianSerifTypeface" w:hAnsi="PermianSerifTypeface"/>
          <w:sz w:val="24"/>
          <w:szCs w:val="24"/>
        </w:rPr>
      </w:pPr>
      <w:proofErr w:type="spellStart"/>
      <w:r w:rsidRPr="000744FD">
        <w:rPr>
          <w:rFonts w:ascii="PermianSerifTypeface" w:hAnsi="PermianSerifTypeface"/>
          <w:b/>
          <w:bCs/>
          <w:sz w:val="24"/>
          <w:szCs w:val="24"/>
        </w:rPr>
        <w:t>Tipul</w:t>
      </w:r>
      <w:proofErr w:type="spellEnd"/>
      <w:r w:rsidRPr="000744FD">
        <w:rPr>
          <w:rFonts w:ascii="PermianSerifTypeface" w:hAnsi="PermianSerifTypeface"/>
          <w:b/>
          <w:bCs/>
          <w:sz w:val="24"/>
          <w:szCs w:val="24"/>
        </w:rPr>
        <w:t xml:space="preserve"> </w:t>
      </w:r>
      <w:proofErr w:type="spellStart"/>
      <w:r w:rsidRPr="000744FD">
        <w:rPr>
          <w:rFonts w:ascii="PermianSerifTypeface" w:hAnsi="PermianSerifTypeface"/>
          <w:b/>
          <w:bCs/>
          <w:sz w:val="24"/>
          <w:szCs w:val="24"/>
        </w:rPr>
        <w:t>metodei</w:t>
      </w:r>
      <w:proofErr w:type="spellEnd"/>
      <w:r w:rsidRPr="000744FD">
        <w:rPr>
          <w:rFonts w:ascii="PermianSerifTypeface" w:hAnsi="PermianSerifTypeface"/>
          <w:b/>
          <w:bCs/>
          <w:sz w:val="24"/>
          <w:szCs w:val="24"/>
        </w:rPr>
        <w:t>:</w:t>
      </w:r>
      <w:r w:rsidR="000744FD" w:rsidRPr="000744FD">
        <w:rPr>
          <w:rFonts w:ascii="PermianSerifTypeface" w:hAnsi="PermianSerifTypeface"/>
          <w:sz w:val="24"/>
          <w:szCs w:val="24"/>
        </w:rPr>
        <w:t xml:space="preserve"> </w:t>
      </w:r>
      <w:r w:rsidRPr="000744FD">
        <w:rPr>
          <w:rFonts w:ascii="PermianSerifTypeface" w:hAnsi="PermianSerifTypeface"/>
          <w:sz w:val="24"/>
          <w:szCs w:val="24"/>
        </w:rPr>
        <w:t>GET /</w:t>
      </w:r>
      <w:proofErr w:type="gramStart"/>
      <w:r w:rsidRPr="000744FD">
        <w:rPr>
          <w:rFonts w:ascii="PermianSerifTypeface" w:hAnsi="PermianSerifTypeface"/>
          <w:sz w:val="24"/>
          <w:szCs w:val="24"/>
        </w:rPr>
        <w:t>v1/{</w:t>
      </w:r>
      <w:proofErr w:type="gramEnd"/>
      <w:r w:rsidRPr="000744FD">
        <w:rPr>
          <w:rFonts w:ascii="PermianSerifTypeface" w:hAnsi="PermianSerifTypeface"/>
          <w:sz w:val="24"/>
          <w:szCs w:val="24"/>
        </w:rPr>
        <w:t>payment-</w:t>
      </w:r>
      <w:proofErr w:type="gramStart"/>
      <w:r w:rsidRPr="000744FD">
        <w:rPr>
          <w:rFonts w:ascii="PermianSerifTypeface" w:hAnsi="PermianSerifTypeface"/>
          <w:sz w:val="24"/>
          <w:szCs w:val="24"/>
        </w:rPr>
        <w:t>service}/{</w:t>
      </w:r>
      <w:proofErr w:type="gramEnd"/>
      <w:r w:rsidRPr="000744FD">
        <w:rPr>
          <w:rFonts w:ascii="PermianSerifTypeface" w:hAnsi="PermianSerifTypeface"/>
          <w:sz w:val="24"/>
          <w:szCs w:val="24"/>
        </w:rPr>
        <w:t>payment-</w:t>
      </w:r>
      <w:proofErr w:type="gramStart"/>
      <w:r w:rsidRPr="000744FD">
        <w:rPr>
          <w:rFonts w:ascii="PermianSerifTypeface" w:hAnsi="PermianSerifTypeface"/>
          <w:sz w:val="24"/>
          <w:szCs w:val="24"/>
        </w:rPr>
        <w:t>product}</w:t>
      </w:r>
      <w:r w:rsidR="006A0DB8">
        <w:rPr>
          <w:rFonts w:ascii="PermianSerifTypeface" w:hAnsi="PermianSerifTypeface"/>
          <w:sz w:val="24"/>
          <w:szCs w:val="24"/>
        </w:rPr>
        <w:t>/</w:t>
      </w:r>
      <w:r w:rsidRPr="000744FD">
        <w:rPr>
          <w:rFonts w:ascii="PermianSerifTypeface" w:hAnsi="PermianSerifTypeface"/>
          <w:sz w:val="24"/>
          <w:szCs w:val="24"/>
        </w:rPr>
        <w:t>{</w:t>
      </w:r>
      <w:proofErr w:type="spellStart"/>
      <w:proofErr w:type="gramEnd"/>
      <w:r w:rsidRPr="000744FD">
        <w:rPr>
          <w:rFonts w:ascii="PermianSerifTypeface" w:hAnsi="PermianSerifTypeface"/>
          <w:sz w:val="24"/>
          <w:szCs w:val="24"/>
        </w:rPr>
        <w:t>paymentId</w:t>
      </w:r>
      <w:proofErr w:type="spellEnd"/>
      <w:r w:rsidRPr="000744FD">
        <w:rPr>
          <w:rFonts w:ascii="PermianSerifTypeface" w:hAnsi="PermianSerifTypeface"/>
          <w:sz w:val="24"/>
          <w:szCs w:val="24"/>
        </w:rPr>
        <w:t>}</w:t>
      </w:r>
    </w:p>
    <w:p w14:paraId="1231B277" w14:textId="77777777" w:rsidR="002B3CAA" w:rsidRPr="000744FD" w:rsidRDefault="002B3CAA" w:rsidP="009F694F">
      <w:pPr>
        <w:spacing w:line="276" w:lineRule="auto"/>
        <w:jc w:val="both"/>
        <w:rPr>
          <w:rFonts w:ascii="PermianSerifTypeface" w:hAnsi="PermianSerifTypeface"/>
          <w:sz w:val="24"/>
          <w:szCs w:val="24"/>
        </w:rPr>
      </w:pPr>
      <w:proofErr w:type="spellStart"/>
      <w:r w:rsidRPr="000744FD">
        <w:rPr>
          <w:rFonts w:ascii="PermianSerifTypeface" w:hAnsi="PermianSerifTypeface"/>
          <w:b/>
          <w:bCs/>
          <w:sz w:val="24"/>
          <w:szCs w:val="24"/>
        </w:rPr>
        <w:t>Descriere</w:t>
      </w:r>
      <w:proofErr w:type="spellEnd"/>
      <w:r w:rsidRPr="000744FD">
        <w:rPr>
          <w:rFonts w:ascii="PermianSerifTypeface" w:hAnsi="PermianSerifTypeface"/>
          <w:b/>
          <w:bCs/>
          <w:sz w:val="24"/>
          <w:szCs w:val="24"/>
        </w:rPr>
        <w:t>:</w:t>
      </w:r>
      <w:r w:rsidR="000744FD"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Această</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metodă</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permite</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vizualizarea</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detaliilor</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despre</w:t>
      </w:r>
      <w:proofErr w:type="spellEnd"/>
      <w:r w:rsidRPr="000744FD">
        <w:rPr>
          <w:rFonts w:ascii="PermianSerifTypeface" w:hAnsi="PermianSerifTypeface"/>
          <w:sz w:val="24"/>
          <w:szCs w:val="24"/>
        </w:rPr>
        <w:t xml:space="preserve"> o </w:t>
      </w:r>
      <w:proofErr w:type="spellStart"/>
      <w:r w:rsidRPr="000744FD">
        <w:rPr>
          <w:rFonts w:ascii="PermianSerifTypeface" w:hAnsi="PermianSerifTypeface"/>
          <w:sz w:val="24"/>
          <w:szCs w:val="24"/>
        </w:rPr>
        <w:t>plată</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inițiată</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folosind</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identificatorul</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unic</w:t>
      </w:r>
      <w:proofErr w:type="spellEnd"/>
      <w:r w:rsidRPr="000744FD">
        <w:rPr>
          <w:rFonts w:ascii="PermianSerifTypeface" w:hAnsi="PermianSerifTypeface"/>
          <w:sz w:val="24"/>
          <w:szCs w:val="24"/>
        </w:rPr>
        <w:t xml:space="preserve"> al </w:t>
      </w:r>
      <w:proofErr w:type="spellStart"/>
      <w:r w:rsidRPr="000744FD">
        <w:rPr>
          <w:rFonts w:ascii="PermianSerifTypeface" w:hAnsi="PermianSerifTypeface"/>
          <w:sz w:val="24"/>
          <w:szCs w:val="24"/>
        </w:rPr>
        <w:t>plății</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paymentId</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pentru</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tipul</w:t>
      </w:r>
      <w:proofErr w:type="spellEnd"/>
      <w:r w:rsidRPr="000744FD">
        <w:rPr>
          <w:rFonts w:ascii="PermianSerifTypeface" w:hAnsi="PermianSerifTypeface"/>
          <w:sz w:val="24"/>
          <w:szCs w:val="24"/>
        </w:rPr>
        <w:t xml:space="preserve"> de </w:t>
      </w:r>
      <w:proofErr w:type="spellStart"/>
      <w:r w:rsidRPr="000744FD">
        <w:rPr>
          <w:rFonts w:ascii="PermianSerifTypeface" w:hAnsi="PermianSerifTypeface"/>
          <w:sz w:val="24"/>
          <w:szCs w:val="24"/>
        </w:rPr>
        <w:t>plată</w:t>
      </w:r>
      <w:proofErr w:type="spellEnd"/>
      <w:r w:rsidRPr="000744FD">
        <w:rPr>
          <w:rFonts w:ascii="PermianSerifTypeface" w:hAnsi="PermianSerifTypeface"/>
          <w:sz w:val="24"/>
          <w:szCs w:val="24"/>
        </w:rPr>
        <w:t xml:space="preserve"> </w:t>
      </w:r>
      <w:proofErr w:type="spellStart"/>
      <w:r w:rsidRPr="000744FD">
        <w:rPr>
          <w:rFonts w:ascii="PermianSerifTypeface" w:hAnsi="PermianSerifTypeface"/>
          <w:sz w:val="24"/>
          <w:szCs w:val="24"/>
        </w:rPr>
        <w:t>specificat</w:t>
      </w:r>
      <w:proofErr w:type="spellEnd"/>
      <w:r w:rsidRPr="000744FD">
        <w:rPr>
          <w:rFonts w:ascii="PermianSerifTypeface" w:hAnsi="PermianSerifTypeface"/>
          <w:sz w:val="24"/>
          <w:szCs w:val="24"/>
        </w:rPr>
        <w:t xml:space="preserve"> ({payment-product}).</w:t>
      </w:r>
    </w:p>
    <w:p w14:paraId="17982DB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73C24FD6" w14:textId="77777777" w:rsidTr="00385077">
        <w:trPr>
          <w:tblHeader/>
          <w:tblCellSpacing w:w="15" w:type="dxa"/>
        </w:trPr>
        <w:tc>
          <w:tcPr>
            <w:tcW w:w="1510" w:type="dxa"/>
            <w:vAlign w:val="center"/>
            <w:hideMark/>
          </w:tcPr>
          <w:p w14:paraId="441D841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671" w:type="dxa"/>
            <w:vAlign w:val="center"/>
            <w:hideMark/>
          </w:tcPr>
          <w:p w14:paraId="3B61475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1DF9A38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058" w:type="dxa"/>
            <w:vAlign w:val="center"/>
            <w:hideMark/>
          </w:tcPr>
          <w:p w14:paraId="0D0429C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468CE727" w14:textId="77777777" w:rsidTr="00385077">
        <w:trPr>
          <w:tblCellSpacing w:w="15" w:type="dxa"/>
        </w:trPr>
        <w:tc>
          <w:tcPr>
            <w:tcW w:w="1510" w:type="dxa"/>
            <w:vAlign w:val="center"/>
            <w:hideMark/>
          </w:tcPr>
          <w:p w14:paraId="007DC194"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payment-service</w:t>
            </w:r>
          </w:p>
        </w:tc>
        <w:tc>
          <w:tcPr>
            <w:tcW w:w="1671" w:type="dxa"/>
            <w:vAlign w:val="center"/>
            <w:hideMark/>
          </w:tcPr>
          <w:p w14:paraId="7377EF8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vAlign w:val="center"/>
            <w:hideMark/>
          </w:tcPr>
          <w:p w14:paraId="5B2DFB8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hideMark/>
          </w:tcPr>
          <w:p w14:paraId="0E17EA8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Tipul</w:t>
            </w:r>
            <w:proofErr w:type="spellEnd"/>
            <w:r w:rsidRPr="00137BDD">
              <w:rPr>
                <w:rFonts w:ascii="PermianSerifTypeface" w:hAnsi="PermianSerifTypeface"/>
              </w:rPr>
              <w:t xml:space="preserve"> </w:t>
            </w:r>
            <w:proofErr w:type="spellStart"/>
            <w:r w:rsidRPr="00137BDD">
              <w:rPr>
                <w:rFonts w:ascii="PermianSerifTypeface" w:hAnsi="PermianSerifTypeface"/>
              </w:rPr>
              <w:t>serviciului</w:t>
            </w:r>
            <w:proofErr w:type="spellEnd"/>
            <w:r w:rsidRPr="00137BDD">
              <w:rPr>
                <w:rFonts w:ascii="PermianSerifTypeface" w:hAnsi="PermianSerifTypeface"/>
              </w:rPr>
              <w:t xml:space="preserve"> de </w:t>
            </w:r>
            <w:proofErr w:type="spellStart"/>
            <w:r w:rsidRPr="00137BDD">
              <w:rPr>
                <w:rFonts w:ascii="PermianSerifTypeface" w:hAnsi="PermianSerifTypeface"/>
              </w:rPr>
              <w:t>plăți</w:t>
            </w:r>
            <w:proofErr w:type="spellEnd"/>
            <w:r w:rsidRPr="00137BDD">
              <w:rPr>
                <w:rFonts w:ascii="PermianSerifTypeface" w:hAnsi="PermianSerifTypeface"/>
              </w:rPr>
              <w:t xml:space="preserve"> (pot fi: payments, bulk-payments, periodic-payments)</w:t>
            </w:r>
            <w:r w:rsidR="0016403D">
              <w:rPr>
                <w:rFonts w:ascii="PermianSerifTypeface" w:hAnsi="PermianSerifTypeface"/>
              </w:rPr>
              <w:t>.</w:t>
            </w:r>
          </w:p>
        </w:tc>
      </w:tr>
      <w:tr w:rsidR="002B3CAA" w:rsidRPr="00137BDD" w14:paraId="13F280B4" w14:textId="77777777" w:rsidTr="00385077">
        <w:trPr>
          <w:tblCellSpacing w:w="15" w:type="dxa"/>
        </w:trPr>
        <w:tc>
          <w:tcPr>
            <w:tcW w:w="1510" w:type="dxa"/>
            <w:vAlign w:val="center"/>
          </w:tcPr>
          <w:p w14:paraId="268CA02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payment-product</w:t>
            </w:r>
          </w:p>
        </w:tc>
        <w:tc>
          <w:tcPr>
            <w:tcW w:w="1671" w:type="dxa"/>
            <w:vAlign w:val="center"/>
          </w:tcPr>
          <w:p w14:paraId="7BE8E1F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vAlign w:val="center"/>
          </w:tcPr>
          <w:p w14:paraId="3031ACD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tcPr>
          <w:p w14:paraId="7CC1053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Tipul</w:t>
            </w:r>
            <w:proofErr w:type="spellEnd"/>
            <w:r w:rsidRPr="00137BDD">
              <w:rPr>
                <w:rFonts w:ascii="PermianSerifTypeface" w:hAnsi="PermianSerifTypeface"/>
              </w:rPr>
              <w:t xml:space="preserve"> </w:t>
            </w:r>
            <w:proofErr w:type="spellStart"/>
            <w:r w:rsidRPr="00137BDD">
              <w:rPr>
                <w:rFonts w:ascii="PermianSerifTypeface" w:hAnsi="PermianSerifTypeface"/>
              </w:rPr>
              <w:t>produsului</w:t>
            </w:r>
            <w:proofErr w:type="spellEnd"/>
            <w:r w:rsidRPr="00137BDD">
              <w:rPr>
                <w:rFonts w:ascii="PermianSerifTypeface" w:hAnsi="PermianSerifTypeface"/>
              </w:rPr>
              <w:t xml:space="preserve"> </w:t>
            </w:r>
            <w:proofErr w:type="spellStart"/>
            <w:r w:rsidRPr="00137BDD">
              <w:rPr>
                <w:rFonts w:ascii="PermianSerifTypeface" w:hAnsi="PermianSerifTypeface"/>
              </w:rPr>
              <w:t>utilizat</w:t>
            </w:r>
            <w:proofErr w:type="spellEnd"/>
            <w:r w:rsidRPr="00137BDD">
              <w:rPr>
                <w:rFonts w:ascii="PermianSerifTypeface" w:hAnsi="PermianSerifTypeface"/>
              </w:rPr>
              <w:t xml:space="preserve"> (ca ex. domestic-credit-transfers-md </w:t>
            </w:r>
            <w:proofErr w:type="spellStart"/>
            <w:r w:rsidRPr="00137BDD">
              <w:rPr>
                <w:rFonts w:ascii="PermianSerifTypeface" w:hAnsi="PermianSerifTypeface"/>
              </w:rPr>
              <w:t>sau</w:t>
            </w:r>
            <w:proofErr w:type="spellEnd"/>
            <w:r w:rsidRPr="00137BDD">
              <w:rPr>
                <w:rFonts w:ascii="PermianSerifTypeface" w:hAnsi="PermianSerifTypeface"/>
              </w:rPr>
              <w:t xml:space="preserve"> instant-credit-transfers-md)</w:t>
            </w:r>
            <w:r w:rsidR="0016403D">
              <w:rPr>
                <w:rFonts w:ascii="PermianSerifTypeface" w:hAnsi="PermianSerifTypeface"/>
              </w:rPr>
              <w:t>.</w:t>
            </w:r>
          </w:p>
        </w:tc>
      </w:tr>
      <w:tr w:rsidR="002B3CAA" w:rsidRPr="00137BDD" w14:paraId="5AFC2983" w14:textId="77777777" w:rsidTr="00385077">
        <w:trPr>
          <w:tblCellSpacing w:w="15" w:type="dxa"/>
        </w:trPr>
        <w:tc>
          <w:tcPr>
            <w:tcW w:w="1510" w:type="dxa"/>
            <w:vAlign w:val="center"/>
          </w:tcPr>
          <w:p w14:paraId="59402BF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paymentId</w:t>
            </w:r>
            <w:proofErr w:type="spellEnd"/>
          </w:p>
        </w:tc>
        <w:tc>
          <w:tcPr>
            <w:tcW w:w="1671" w:type="dxa"/>
            <w:vAlign w:val="center"/>
          </w:tcPr>
          <w:p w14:paraId="0DE393E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vAlign w:val="center"/>
          </w:tcPr>
          <w:p w14:paraId="6EACB67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tcPr>
          <w:p w14:paraId="72E1C98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Identificatorul</w:t>
            </w:r>
            <w:proofErr w:type="spellEnd"/>
            <w:r w:rsidRPr="00137BDD">
              <w:rPr>
                <w:rFonts w:ascii="PermianSerifTypeface" w:hAnsi="PermianSerifTypeface"/>
              </w:rPr>
              <w:t xml:space="preserve"> </w:t>
            </w:r>
            <w:proofErr w:type="spellStart"/>
            <w:r w:rsidRPr="00137BDD">
              <w:rPr>
                <w:rFonts w:ascii="PermianSerifTypeface" w:hAnsi="PermianSerifTypeface"/>
              </w:rPr>
              <w:t>plății</w:t>
            </w:r>
            <w:proofErr w:type="spellEnd"/>
            <w:r w:rsidRPr="00137BDD">
              <w:rPr>
                <w:rFonts w:ascii="PermianSerifTypeface" w:hAnsi="PermianSerifTypeface"/>
              </w:rPr>
              <w:t xml:space="preserve"> </w:t>
            </w:r>
            <w:proofErr w:type="spellStart"/>
            <w:r w:rsidR="0016403D">
              <w:rPr>
                <w:rFonts w:ascii="PermianSerifTypeface" w:hAnsi="PermianSerifTypeface"/>
              </w:rPr>
              <w:t>ini</w:t>
            </w:r>
            <w:r w:rsidR="006420C7">
              <w:rPr>
                <w:rFonts w:ascii="PermianSerifTypeface" w:hAnsi="PermianSerifTypeface"/>
              </w:rPr>
              <w:t>ț</w:t>
            </w:r>
            <w:r w:rsidR="0016403D">
              <w:rPr>
                <w:rFonts w:ascii="PermianSerifTypeface" w:hAnsi="PermianSerifTypeface"/>
              </w:rPr>
              <w:t>iate</w:t>
            </w:r>
            <w:proofErr w:type="spellEnd"/>
            <w:r w:rsidR="0016403D">
              <w:rPr>
                <w:rFonts w:ascii="PermianSerifTypeface" w:hAnsi="PermianSerifTypeface"/>
              </w:rPr>
              <w:t>.</w:t>
            </w:r>
          </w:p>
        </w:tc>
      </w:tr>
    </w:tbl>
    <w:p w14:paraId="16D163B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4"/>
        <w:gridCol w:w="1130"/>
        <w:gridCol w:w="1271"/>
        <w:gridCol w:w="5761"/>
      </w:tblGrid>
      <w:tr w:rsidR="002B3CAA" w:rsidRPr="00137BDD" w14:paraId="18A0EC9E" w14:textId="77777777" w:rsidTr="00385077">
        <w:trPr>
          <w:tblHeader/>
          <w:tblCellSpacing w:w="15" w:type="dxa"/>
        </w:trPr>
        <w:tc>
          <w:tcPr>
            <w:tcW w:w="0" w:type="auto"/>
            <w:vAlign w:val="center"/>
            <w:hideMark/>
          </w:tcPr>
          <w:p w14:paraId="79EBA7F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0" w:type="auto"/>
            <w:vAlign w:val="center"/>
            <w:hideMark/>
          </w:tcPr>
          <w:p w14:paraId="6096AC6E"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0F61D6C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716" w:type="dxa"/>
            <w:vAlign w:val="center"/>
            <w:hideMark/>
          </w:tcPr>
          <w:p w14:paraId="37782E9C"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085A509" w14:textId="77777777" w:rsidTr="00385077">
        <w:trPr>
          <w:tblCellSpacing w:w="15" w:type="dxa"/>
        </w:trPr>
        <w:tc>
          <w:tcPr>
            <w:tcW w:w="0" w:type="auto"/>
            <w:vAlign w:val="center"/>
            <w:hideMark/>
          </w:tcPr>
          <w:p w14:paraId="70A229F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0" w:type="auto"/>
            <w:vAlign w:val="center"/>
            <w:hideMark/>
          </w:tcPr>
          <w:p w14:paraId="1831986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0" w:type="auto"/>
            <w:vAlign w:val="center"/>
            <w:hideMark/>
          </w:tcPr>
          <w:p w14:paraId="41B0FBB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16" w:type="dxa"/>
            <w:vAlign w:val="center"/>
            <w:hideMark/>
          </w:tcPr>
          <w:p w14:paraId="3DB47F5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r w:rsidR="002B3CAA" w:rsidRPr="00137BDD" w14:paraId="025BE22D" w14:textId="77777777" w:rsidTr="00385077">
        <w:trPr>
          <w:tblCellSpacing w:w="15" w:type="dxa"/>
        </w:trPr>
        <w:tc>
          <w:tcPr>
            <w:tcW w:w="0" w:type="auto"/>
            <w:vAlign w:val="center"/>
            <w:hideMark/>
          </w:tcPr>
          <w:p w14:paraId="32193D3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PSU-IP-Address</w:t>
            </w:r>
          </w:p>
        </w:tc>
        <w:tc>
          <w:tcPr>
            <w:tcW w:w="0" w:type="auto"/>
            <w:vAlign w:val="center"/>
            <w:hideMark/>
          </w:tcPr>
          <w:p w14:paraId="0D4E0C8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0643243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16" w:type="dxa"/>
            <w:vAlign w:val="center"/>
            <w:hideMark/>
          </w:tcPr>
          <w:p w14:paraId="58D1C41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Adresa</w:t>
            </w:r>
            <w:proofErr w:type="spellEnd"/>
            <w:r w:rsidRPr="00137BDD">
              <w:rPr>
                <w:rFonts w:ascii="PermianSerifTypeface" w:hAnsi="PermianSerifTypeface"/>
              </w:rPr>
              <w:t xml:space="preserve"> IP a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0.0.0.0.</w:t>
            </w:r>
          </w:p>
        </w:tc>
      </w:tr>
      <w:tr w:rsidR="002B3CAA" w:rsidRPr="00137BDD" w14:paraId="1B1B261F" w14:textId="77777777" w:rsidTr="00385077">
        <w:trPr>
          <w:tblCellSpacing w:w="15" w:type="dxa"/>
        </w:trPr>
        <w:tc>
          <w:tcPr>
            <w:tcW w:w="0" w:type="auto"/>
            <w:vAlign w:val="center"/>
          </w:tcPr>
          <w:p w14:paraId="1A00809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PSU-Device-ID</w:t>
            </w:r>
          </w:p>
        </w:tc>
        <w:tc>
          <w:tcPr>
            <w:tcW w:w="0" w:type="auto"/>
            <w:vAlign w:val="center"/>
          </w:tcPr>
          <w:p w14:paraId="2051C2B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7BA827F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br/>
            </w:r>
          </w:p>
        </w:tc>
        <w:tc>
          <w:tcPr>
            <w:tcW w:w="5716" w:type="dxa"/>
            <w:vAlign w:val="center"/>
          </w:tcPr>
          <w:p w14:paraId="7D11489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ID-ul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dispozitivului</w:t>
            </w:r>
            <w:proofErr w:type="spellEnd"/>
            <w:r w:rsidRPr="00137BDD">
              <w:rPr>
                <w:rFonts w:ascii="PermianSerifTypeface" w:hAnsi="PermianSerifTypeface"/>
              </w:rPr>
              <w:t xml:space="preserve"> </w:t>
            </w:r>
            <w:proofErr w:type="spellStart"/>
            <w:r w:rsidRPr="00137BDD">
              <w:rPr>
                <w:rFonts w:ascii="PermianSerifTypeface" w:hAnsi="PermianSerifTypeface"/>
              </w:rPr>
              <w:t>utilizat</w:t>
            </w:r>
            <w:proofErr w:type="spellEnd"/>
            <w:r w:rsidRPr="00137BDD">
              <w:rPr>
                <w:rFonts w:ascii="PermianSerifTypeface" w:hAnsi="PermianSerifTypeface"/>
              </w:rPr>
              <w:t xml:space="preserve"> de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5EC28D0F" w14:textId="77777777" w:rsidTr="00385077">
        <w:trPr>
          <w:tblCellSpacing w:w="15" w:type="dxa"/>
        </w:trPr>
        <w:tc>
          <w:tcPr>
            <w:tcW w:w="0" w:type="auto"/>
            <w:vAlign w:val="center"/>
          </w:tcPr>
          <w:p w14:paraId="7B92359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331E18B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24A7669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16" w:type="dxa"/>
            <w:vAlign w:val="center"/>
          </w:tcPr>
          <w:p w14:paraId="4518AD7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Denumirea</w:t>
            </w:r>
            <w:proofErr w:type="spellEnd"/>
            <w:r w:rsidRPr="00137BDD">
              <w:rPr>
                <w:rFonts w:ascii="PermianSerifTypeface" w:hAnsi="PermianSerifTypeface"/>
              </w:rPr>
              <w:t>/</w:t>
            </w:r>
            <w:proofErr w:type="spellStart"/>
            <w:r w:rsidRPr="00137BDD">
              <w:rPr>
                <w:rFonts w:ascii="PermianSerifTypeface" w:hAnsi="PermianSerifTypeface"/>
              </w:rPr>
              <w:t>modelul</w:t>
            </w:r>
            <w:proofErr w:type="spellEnd"/>
            <w:r w:rsidRPr="00137BDD">
              <w:rPr>
                <w:rFonts w:ascii="PermianSerifTypeface" w:hAnsi="PermianSerifTypeface"/>
              </w:rPr>
              <w:t xml:space="preserve"> (generic) al </w:t>
            </w:r>
            <w:proofErr w:type="spellStart"/>
            <w:r w:rsidRPr="00137BDD">
              <w:rPr>
                <w:rFonts w:ascii="PermianSerifTypeface" w:hAnsi="PermianSerifTypeface"/>
              </w:rPr>
              <w:t>dispozitivului</w:t>
            </w:r>
            <w:proofErr w:type="spellEnd"/>
            <w:r w:rsidRPr="00137BDD">
              <w:rPr>
                <w:rFonts w:ascii="PermianSerifTypeface" w:hAnsi="PermianSerifTypeface"/>
              </w:rPr>
              <w:t xml:space="preserve"> de pe care se </w:t>
            </w:r>
            <w:proofErr w:type="spellStart"/>
            <w:r w:rsidRPr="00137BDD">
              <w:rPr>
                <w:rFonts w:ascii="PermianSerifTypeface" w:hAnsi="PermianSerifTypeface"/>
              </w:rPr>
              <w:t>conectează</w:t>
            </w:r>
            <w:proofErr w:type="spellEnd"/>
            <w:r w:rsidRPr="00137BDD">
              <w:rPr>
                <w:rFonts w:ascii="PermianSerifTypeface" w:hAnsi="PermianSerifTypeface"/>
              </w:rPr>
              <w:t xml:space="preserv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54605CD5" w14:textId="77777777" w:rsidTr="00385077">
        <w:trPr>
          <w:tblCellSpacing w:w="15" w:type="dxa"/>
        </w:trPr>
        <w:tc>
          <w:tcPr>
            <w:tcW w:w="0" w:type="auto"/>
            <w:vAlign w:val="center"/>
          </w:tcPr>
          <w:p w14:paraId="68AA5D7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PSU-Geo-Location</w:t>
            </w:r>
          </w:p>
        </w:tc>
        <w:tc>
          <w:tcPr>
            <w:tcW w:w="0" w:type="auto"/>
            <w:vAlign w:val="center"/>
          </w:tcPr>
          <w:p w14:paraId="6ACFFF4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Geo Location </w:t>
            </w:r>
          </w:p>
        </w:tc>
        <w:tc>
          <w:tcPr>
            <w:tcW w:w="0" w:type="auto"/>
            <w:vAlign w:val="center"/>
          </w:tcPr>
          <w:p w14:paraId="48816CA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716" w:type="dxa"/>
            <w:vAlign w:val="center"/>
          </w:tcPr>
          <w:p w14:paraId="28335569"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57"/>
                <w:id w:val="-609271394"/>
              </w:sdtPr>
              <w:sdtContent>
                <w:proofErr w:type="spellStart"/>
                <w:r w:rsidR="002B3CAA" w:rsidRPr="00137BDD">
                  <w:rPr>
                    <w:rFonts w:ascii="PermianSerifTypeface" w:eastAsia="PermianSerifTypeface" w:hAnsi="PermianSerifTypeface" w:cs="PermianSerifTypeface"/>
                  </w:rPr>
                  <w:t>Localizarea</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geografică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transmisă</w:t>
                </w:r>
                <w:proofErr w:type="spellEnd"/>
                <w:r w:rsidR="002B3CAA" w:rsidRPr="00137BDD">
                  <w:rPr>
                    <w:rFonts w:ascii="PermianSerifTypeface" w:eastAsia="PermianSerifTypeface" w:hAnsi="PermianSerifTypeface" w:cs="PermianSerifTypeface"/>
                  </w:rPr>
                  <w:t xml:space="preserve"> a </w:t>
                </w:r>
                <w:proofErr w:type="spellStart"/>
                <w:r w:rsidR="002B3CAA" w:rsidRPr="00137BDD">
                  <w:rPr>
                    <w:rFonts w:ascii="PermianSerifTypeface" w:eastAsia="PermianSerifTypeface" w:hAnsi="PermianSerifTypeface" w:cs="PermianSerifTypeface"/>
                  </w:rPr>
                  <w:t>cererii</w:t>
                </w:r>
                <w:proofErr w:type="spellEnd"/>
                <w:r w:rsidR="002B3CAA" w:rsidRPr="00137BDD">
                  <w:rPr>
                    <w:rFonts w:ascii="PermianSerifTypeface" w:eastAsia="PermianSerifTypeface" w:hAnsi="PermianSerifTypeface" w:cs="PermianSerifTypeface"/>
                  </w:rPr>
                  <w:t xml:space="preserve"> HTTP </w:t>
                </w:r>
                <w:proofErr w:type="spellStart"/>
                <w:r w:rsidR="002B3CAA" w:rsidRPr="00137BDD">
                  <w:rPr>
                    <w:rFonts w:ascii="PermianSerifTypeface" w:eastAsia="PermianSerifTypeface" w:hAnsi="PermianSerifTypeface" w:cs="PermianSerifTypeface"/>
                  </w:rPr>
                  <w:t>corespunzătoare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între</w:t>
                </w:r>
                <w:proofErr w:type="spellEnd"/>
                <w:r w:rsidR="002B3CAA" w:rsidRPr="00137BDD">
                  <w:rPr>
                    <w:rFonts w:ascii="PermianSerifTypeface" w:eastAsia="PermianSerifTypeface" w:hAnsi="PermianSerifTypeface" w:cs="PermianSerifTypeface"/>
                  </w:rPr>
                  <w:t xml:space="preserve"> PSU </w:t>
                </w:r>
                <w:proofErr w:type="spellStart"/>
                <w:r w:rsidR="002B3CAA" w:rsidRPr="00137BDD">
                  <w:rPr>
                    <w:rFonts w:ascii="PermianSerifTypeface" w:eastAsia="PermianSerifTypeface" w:hAnsi="PermianSerifTypeface" w:cs="PermianSerifTypeface"/>
                  </w:rPr>
                  <w:t>și</w:t>
                </w:r>
                <w:proofErr w:type="spellEnd"/>
                <w:r w:rsidR="002B3CAA" w:rsidRPr="00137BDD">
                  <w:rPr>
                    <w:rFonts w:ascii="PermianSerifTypeface" w:eastAsia="PermianSerifTypeface" w:hAnsi="PermianSerifTypeface" w:cs="PermianSerifTypeface"/>
                  </w:rPr>
                  <w:t xml:space="preserve"> TPP, </w:t>
                </w:r>
                <w:proofErr w:type="spellStart"/>
                <w:r w:rsidR="002B3CAA" w:rsidRPr="00137BDD">
                  <w:rPr>
                    <w:rFonts w:ascii="PermianSerifTypeface" w:eastAsia="PermianSerifTypeface" w:hAnsi="PermianSerifTypeface" w:cs="PermianSerifTypeface"/>
                  </w:rPr>
                  <w:t>dacă</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este</w:t>
                </w:r>
                <w:proofErr w:type="spellEnd"/>
                <w:r w:rsidR="002B3CAA" w:rsidRPr="00137BDD">
                  <w:rPr>
                    <w:rFonts w:ascii="PermianSerifTypeface" w:eastAsia="PermianSerifTypeface" w:hAnsi="PermianSerifTypeface" w:cs="PermianSerifTypeface"/>
                  </w:rPr>
                  <w:t xml:space="preserve"> </w:t>
                </w:r>
                <w:proofErr w:type="spellStart"/>
                <w:r w:rsidR="002B3CAA" w:rsidRPr="00137BDD">
                  <w:rPr>
                    <w:rFonts w:ascii="PermianSerifTypeface" w:eastAsia="PermianSerifTypeface" w:hAnsi="PermianSerifTypeface" w:cs="PermianSerifTypeface"/>
                  </w:rPr>
                  <w:t>disponibilă</w:t>
                </w:r>
                <w:proofErr w:type="spellEnd"/>
                <w:r w:rsidR="002B3CAA" w:rsidRPr="00137BDD">
                  <w:rPr>
                    <w:rFonts w:ascii="PermianSerifTypeface" w:eastAsia="PermianSerifTypeface" w:hAnsi="PermianSerifTypeface" w:cs="PermianSerifTypeface"/>
                  </w:rPr>
                  <w:t>.</w:t>
                </w:r>
              </w:sdtContent>
            </w:sdt>
          </w:p>
        </w:tc>
      </w:tr>
      <w:tr w:rsidR="002B3CAA" w:rsidRPr="00137BDD" w14:paraId="79E9F5F3" w14:textId="77777777" w:rsidTr="00385077">
        <w:trPr>
          <w:tblCellSpacing w:w="15" w:type="dxa"/>
        </w:trPr>
        <w:tc>
          <w:tcPr>
            <w:tcW w:w="0" w:type="auto"/>
            <w:vAlign w:val="center"/>
          </w:tcPr>
          <w:p w14:paraId="0FD6405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lastRenderedPageBreak/>
              <w:t>Date</w:t>
            </w:r>
          </w:p>
        </w:tc>
        <w:tc>
          <w:tcPr>
            <w:tcW w:w="0" w:type="auto"/>
            <w:vAlign w:val="center"/>
          </w:tcPr>
          <w:p w14:paraId="296FA8E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Datetime</w:t>
            </w:r>
          </w:p>
        </w:tc>
        <w:tc>
          <w:tcPr>
            <w:tcW w:w="0" w:type="auto"/>
            <w:vAlign w:val="center"/>
          </w:tcPr>
          <w:p w14:paraId="3BAF17C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16" w:type="dxa"/>
            <w:vAlign w:val="center"/>
          </w:tcPr>
          <w:p w14:paraId="472F3AA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și</w:t>
            </w:r>
            <w:proofErr w:type="spellEnd"/>
            <w:r w:rsidRPr="00137BDD">
              <w:rPr>
                <w:rFonts w:ascii="PermianSerifTypeface" w:hAnsi="PermianSerifTypeface"/>
              </w:rPr>
              <w:t xml:space="preserve"> ora la care </w:t>
            </w:r>
            <w:proofErr w:type="spellStart"/>
            <w:r w:rsidRPr="00137BDD">
              <w:rPr>
                <w:rFonts w:ascii="PermianSerifTypeface" w:hAnsi="PermianSerifTypeface"/>
              </w:rPr>
              <w:t>cererea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00166103">
              <w:rPr>
                <w:rFonts w:ascii="PermianSerifTypeface" w:hAnsi="PermianSerifTypeface"/>
              </w:rPr>
              <w:t xml:space="preserve"> (RFC 7231).</w:t>
            </w:r>
          </w:p>
        </w:tc>
      </w:tr>
      <w:tr w:rsidR="002B3CAA" w:rsidRPr="00137BDD" w14:paraId="1BC84289" w14:textId="77777777" w:rsidTr="00385077">
        <w:trPr>
          <w:tblCellSpacing w:w="15" w:type="dxa"/>
        </w:trPr>
        <w:tc>
          <w:tcPr>
            <w:tcW w:w="0" w:type="auto"/>
            <w:vAlign w:val="center"/>
          </w:tcPr>
          <w:p w14:paraId="1F8D70F4"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48"/>
                <w:id w:val="-1486001602"/>
              </w:sdtPr>
              <w:sdtContent>
                <w:sdt>
                  <w:sdtPr>
                    <w:rPr>
                      <w:rFonts w:ascii="PermianSerifTypeface" w:hAnsi="PermianSerifTypeface"/>
                      <w:b/>
                      <w:bCs/>
                    </w:rPr>
                    <w:tag w:val="goog_rdk_447"/>
                    <w:id w:val="921454953"/>
                  </w:sdtPr>
                  <w:sdtContent>
                    <w:r w:rsidR="002B3CAA" w:rsidRPr="00137BDD">
                      <w:rPr>
                        <w:rFonts w:ascii="PermianSerifTypeface" w:hAnsi="PermianSerifTypeface"/>
                        <w:b/>
                        <w:bCs/>
                      </w:rPr>
                      <w:t>Digest</w:t>
                    </w:r>
                  </w:sdtContent>
                </w:sdt>
              </w:sdtContent>
            </w:sdt>
          </w:p>
        </w:tc>
        <w:tc>
          <w:tcPr>
            <w:tcW w:w="0" w:type="auto"/>
            <w:vAlign w:val="center"/>
          </w:tcPr>
          <w:sdt>
            <w:sdtPr>
              <w:rPr>
                <w:rFonts w:ascii="PermianSerifTypeface" w:hAnsi="PermianSerifTypeface"/>
              </w:rPr>
              <w:tag w:val="goog_rdk_450"/>
              <w:id w:val="-1625224765"/>
            </w:sdtPr>
            <w:sdtContent>
              <w:p w14:paraId="1032F5EB"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49"/>
                    <w:id w:val="-997033564"/>
                  </w:sdtPr>
                  <w:sdtContent>
                    <w:r w:rsidR="002B3CAA" w:rsidRPr="00137BDD">
                      <w:rPr>
                        <w:rFonts w:ascii="PermianSerifTypeface" w:hAnsi="PermianSerifTypeface"/>
                      </w:rPr>
                      <w:t>String</w:t>
                    </w:r>
                  </w:sdtContent>
                </w:sdt>
              </w:p>
            </w:sdtContent>
          </w:sdt>
          <w:p w14:paraId="0E10F178" w14:textId="77777777" w:rsidR="00176E24" w:rsidRDefault="00176E24" w:rsidP="009F694F">
            <w:pPr>
              <w:spacing w:line="276" w:lineRule="auto"/>
            </w:pPr>
          </w:p>
        </w:tc>
        <w:tc>
          <w:tcPr>
            <w:tcW w:w="0" w:type="auto"/>
            <w:vAlign w:val="center"/>
          </w:tcPr>
          <w:sdt>
            <w:sdtPr>
              <w:rPr>
                <w:rFonts w:ascii="PermianSerifTypeface" w:hAnsi="PermianSerifTypeface"/>
              </w:rPr>
              <w:tag w:val="goog_rdk_452"/>
              <w:id w:val="-406373518"/>
            </w:sdtPr>
            <w:sdtContent>
              <w:p w14:paraId="3B0C4BCE"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51"/>
                    <w:id w:val="-659077606"/>
                  </w:sdtPr>
                  <w:sdtContent>
                    <w:proofErr w:type="spellStart"/>
                    <w:r w:rsidR="002B3CAA" w:rsidRPr="00137BDD">
                      <w:rPr>
                        <w:rFonts w:ascii="PermianSerifTypeface" w:hAnsi="PermianSerifTypeface"/>
                      </w:rPr>
                      <w:t>Obligatoriu</w:t>
                    </w:r>
                    <w:proofErr w:type="spellEnd"/>
                  </w:sdtContent>
                </w:sdt>
              </w:p>
            </w:sdtContent>
          </w:sdt>
          <w:p w14:paraId="61C4F50D" w14:textId="77777777" w:rsidR="00176E24" w:rsidRDefault="00176E24" w:rsidP="009F694F">
            <w:pPr>
              <w:spacing w:line="276" w:lineRule="auto"/>
            </w:pPr>
          </w:p>
        </w:tc>
        <w:tc>
          <w:tcPr>
            <w:tcW w:w="5716" w:type="dxa"/>
            <w:vAlign w:val="center"/>
          </w:tcPr>
          <w:p w14:paraId="5BF9DE0B"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54"/>
                <w:id w:val="-1602490323"/>
              </w:sdtPr>
              <w:sdtContent>
                <w:sdt>
                  <w:sdtPr>
                    <w:rPr>
                      <w:rFonts w:ascii="PermianSerifTypeface" w:hAnsi="PermianSerifTypeface"/>
                    </w:rPr>
                    <w:tag w:val="goog_rdk_453"/>
                    <w:id w:val="1226175185"/>
                  </w:sdtPr>
                  <w:sdtContent>
                    <w:r w:rsidR="002B3CAA" w:rsidRPr="00137BDD">
                      <w:rPr>
                        <w:rFonts w:ascii="PermianSerifTypeface" w:hAnsi="PermianSerifTypeface"/>
                      </w:rPr>
                      <w:t xml:space="preserve">Este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doar</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și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numai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elementul</w:t>
                    </w:r>
                    <w:proofErr w:type="spellEnd"/>
                    <w:r w:rsidR="002B3CAA" w:rsidRPr="00137BDD">
                      <w:rPr>
                        <w:rFonts w:ascii="PermianSerifTypeface" w:hAnsi="PermianSerifTypeface"/>
                      </w:rPr>
                      <w:t xml:space="preserve"> „Signature” </w:t>
                    </w:r>
                    <w:proofErr w:type="spellStart"/>
                    <w:r w:rsidR="002B3CAA" w:rsidRPr="00137BDD">
                      <w:rPr>
                        <w:rFonts w:ascii="PermianSerifTypeface" w:hAnsi="PermianSerifTypeface"/>
                      </w:rPr>
                      <w:t>este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antetul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cererii</w:t>
                    </w:r>
                    <w:proofErr w:type="spellEnd"/>
                    <w:r w:rsidR="002B3CAA" w:rsidRPr="00137BDD">
                      <w:rPr>
                        <w:rFonts w:ascii="PermianSerifTypeface" w:hAnsi="PermianSerifTypeface"/>
                      </w:rPr>
                      <w:t>.</w:t>
                    </w:r>
                  </w:sdtContent>
                </w:sdt>
              </w:sdtContent>
            </w:sdt>
          </w:p>
        </w:tc>
      </w:tr>
      <w:tr w:rsidR="002B3CAA" w:rsidRPr="00137BDD" w14:paraId="627EE774" w14:textId="77777777" w:rsidTr="00385077">
        <w:trPr>
          <w:tblCellSpacing w:w="15" w:type="dxa"/>
        </w:trPr>
        <w:tc>
          <w:tcPr>
            <w:tcW w:w="0" w:type="auto"/>
            <w:vAlign w:val="center"/>
          </w:tcPr>
          <w:p w14:paraId="6CAD42E1"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57"/>
                <w:id w:val="-1398211810"/>
              </w:sdtPr>
              <w:sdtContent>
                <w:sdt>
                  <w:sdtPr>
                    <w:rPr>
                      <w:rFonts w:ascii="PermianSerifTypeface" w:hAnsi="PermianSerifTypeface"/>
                      <w:b/>
                      <w:bCs/>
                    </w:rPr>
                    <w:tag w:val="goog_rdk_456"/>
                    <w:id w:val="336585004"/>
                  </w:sdtPr>
                  <w:sdtContent>
                    <w:r w:rsidR="002B3CAA" w:rsidRPr="00137BDD">
                      <w:rPr>
                        <w:rFonts w:ascii="PermianSerifTypeface" w:hAnsi="PermianSerifTypeface"/>
                        <w:b/>
                        <w:bCs/>
                      </w:rPr>
                      <w:t>Signature</w:t>
                    </w:r>
                  </w:sdtContent>
                </w:sdt>
              </w:sdtContent>
            </w:sdt>
          </w:p>
        </w:tc>
        <w:tc>
          <w:tcPr>
            <w:tcW w:w="0" w:type="auto"/>
            <w:vAlign w:val="center"/>
          </w:tcPr>
          <w:sdt>
            <w:sdtPr>
              <w:rPr>
                <w:rFonts w:ascii="PermianSerifTypeface" w:hAnsi="PermianSerifTypeface"/>
              </w:rPr>
              <w:tag w:val="goog_rdk_459"/>
              <w:id w:val="-819959245"/>
            </w:sdtPr>
            <w:sdtContent>
              <w:p w14:paraId="4DEBAC05"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58"/>
                    <w:id w:val="1994678587"/>
                  </w:sdtPr>
                  <w:sdtContent>
                    <w:r w:rsidR="002B3CAA" w:rsidRPr="00137BDD">
                      <w:rPr>
                        <w:rFonts w:ascii="PermianSerifTypeface" w:hAnsi="PermianSerifTypeface"/>
                      </w:rPr>
                      <w:t>String</w:t>
                    </w:r>
                  </w:sdtContent>
                </w:sdt>
              </w:p>
            </w:sdtContent>
          </w:sdt>
          <w:p w14:paraId="65332670" w14:textId="77777777" w:rsidR="00176E24" w:rsidRDefault="00176E24" w:rsidP="009F694F">
            <w:pPr>
              <w:spacing w:line="276" w:lineRule="auto"/>
            </w:pPr>
          </w:p>
        </w:tc>
        <w:tc>
          <w:tcPr>
            <w:tcW w:w="0" w:type="auto"/>
            <w:vAlign w:val="center"/>
          </w:tcPr>
          <w:sdt>
            <w:sdtPr>
              <w:rPr>
                <w:rFonts w:ascii="PermianSerifTypeface" w:hAnsi="PermianSerifTypeface"/>
              </w:rPr>
              <w:tag w:val="goog_rdk_461"/>
              <w:id w:val="1936478125"/>
            </w:sdtPr>
            <w:sdtContent>
              <w:p w14:paraId="765682BB"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0"/>
                    <w:id w:val="-452783484"/>
                  </w:sdtPr>
                  <w:sdtContent>
                    <w:proofErr w:type="spellStart"/>
                    <w:r w:rsidR="002B3CAA" w:rsidRPr="00137BDD">
                      <w:rPr>
                        <w:rFonts w:ascii="PermianSerifTypeface" w:hAnsi="PermianSerifTypeface"/>
                      </w:rPr>
                      <w:t>Obligatoriu</w:t>
                    </w:r>
                    <w:proofErr w:type="spellEnd"/>
                  </w:sdtContent>
                </w:sdt>
              </w:p>
            </w:sdtContent>
          </w:sdt>
          <w:p w14:paraId="6FE23D49" w14:textId="77777777" w:rsidR="00176E24" w:rsidRDefault="00176E24" w:rsidP="009F694F">
            <w:pPr>
              <w:spacing w:line="276" w:lineRule="auto"/>
            </w:pPr>
          </w:p>
        </w:tc>
        <w:tc>
          <w:tcPr>
            <w:tcW w:w="5716" w:type="dxa"/>
            <w:vAlign w:val="center"/>
          </w:tcPr>
          <w:p w14:paraId="55561560"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3"/>
                <w:id w:val="-1688206336"/>
              </w:sdtPr>
              <w:sdtContent>
                <w:sdt>
                  <w:sdtPr>
                    <w:rPr>
                      <w:rFonts w:ascii="PermianSerifTypeface" w:hAnsi="PermianSerifTypeface"/>
                    </w:rPr>
                    <w:tag w:val="goog_rdk_462"/>
                    <w:id w:val="-995795651"/>
                  </w:sdtPr>
                  <w:sdtContent>
                    <w:proofErr w:type="spellStart"/>
                    <w:r w:rsidR="00166103">
                      <w:rPr>
                        <w:rFonts w:ascii="PermianSerifTypeface" w:hAnsi="PermianSerifTypeface"/>
                      </w:rPr>
                      <w:t>S</w:t>
                    </w:r>
                    <w:r w:rsidR="00166103" w:rsidRPr="00137BDD">
                      <w:rPr>
                        <w:rFonts w:ascii="PermianSerifTypeface" w:eastAsia="PermianSerifTypeface" w:hAnsi="PermianSerifTypeface" w:cs="PermianSerifTypeface"/>
                      </w:rPr>
                      <w:t>emn</w:t>
                    </w:r>
                    <w:r w:rsidR="00166103">
                      <w:rPr>
                        <w:rFonts w:ascii="PermianSerifTypeface" w:eastAsia="PermianSerifTypeface" w:hAnsi="PermianSerifTypeface" w:cs="PermianSerifTypeface"/>
                      </w:rPr>
                      <w:t>area</w:t>
                    </w:r>
                    <w:proofErr w:type="spellEnd"/>
                    <w:r w:rsidR="00166103" w:rsidRPr="00137BDD">
                      <w:rPr>
                        <w:rFonts w:ascii="PermianSerifTypeface" w:eastAsia="PermianSerifTypeface" w:hAnsi="PermianSerifTypeface" w:cs="PermianSerifTypeface"/>
                      </w:rPr>
                      <w:t xml:space="preserve"> </w:t>
                    </w:r>
                    <w:proofErr w:type="spellStart"/>
                    <w:r w:rsidR="00166103" w:rsidRPr="00137BDD">
                      <w:rPr>
                        <w:rFonts w:ascii="PermianSerifTypeface" w:eastAsia="PermianSerifTypeface" w:hAnsi="PermianSerifTypeface" w:cs="PermianSerifTypeface"/>
                      </w:rPr>
                      <w:t>cererii</w:t>
                    </w:r>
                    <w:proofErr w:type="spellEnd"/>
                    <w:r w:rsidR="00166103" w:rsidRPr="00137BDD">
                      <w:rPr>
                        <w:rFonts w:ascii="PermianSerifTypeface" w:eastAsia="PermianSerifTypeface" w:hAnsi="PermianSerifTypeface" w:cs="PermianSerifTypeface"/>
                      </w:rPr>
                      <w:t xml:space="preserve"> de </w:t>
                    </w:r>
                    <w:proofErr w:type="spellStart"/>
                    <w:r w:rsidR="00166103" w:rsidRPr="00137BDD">
                      <w:rPr>
                        <w:rFonts w:ascii="PermianSerifTypeface" w:eastAsia="PermianSerifTypeface" w:hAnsi="PermianSerifTypeface" w:cs="PermianSerifTypeface"/>
                      </w:rPr>
                      <w:t>către</w:t>
                    </w:r>
                    <w:proofErr w:type="spellEnd"/>
                    <w:r w:rsidR="00166103" w:rsidRPr="00137BDD">
                      <w:rPr>
                        <w:rFonts w:ascii="PermianSerifTypeface" w:eastAsia="PermianSerifTypeface" w:hAnsi="PermianSerifTypeface" w:cs="PermianSerifTypeface"/>
                      </w:rPr>
                      <w:t xml:space="preserve"> TPP la </w:t>
                    </w:r>
                    <w:proofErr w:type="spellStart"/>
                    <w:r w:rsidR="00166103" w:rsidRPr="00137BDD">
                      <w:rPr>
                        <w:rFonts w:ascii="PermianSerifTypeface" w:eastAsia="PermianSerifTypeface" w:hAnsi="PermianSerifTypeface" w:cs="PermianSerifTypeface"/>
                      </w:rPr>
                      <w:t>nivel</w:t>
                    </w:r>
                    <w:proofErr w:type="spellEnd"/>
                    <w:r w:rsidR="00166103" w:rsidRPr="00137BDD">
                      <w:rPr>
                        <w:rFonts w:ascii="PermianSerifTypeface" w:eastAsia="PermianSerifTypeface" w:hAnsi="PermianSerifTypeface" w:cs="PermianSerifTypeface"/>
                      </w:rPr>
                      <w:t xml:space="preserve"> de </w:t>
                    </w:r>
                    <w:proofErr w:type="spellStart"/>
                    <w:r w:rsidR="00166103" w:rsidRPr="00137BDD">
                      <w:rPr>
                        <w:rFonts w:ascii="PermianSerifTypeface" w:eastAsia="PermianSerifTypeface" w:hAnsi="PermianSerifTypeface" w:cs="PermianSerifTypeface"/>
                      </w:rPr>
                      <w:t>aplicație</w:t>
                    </w:r>
                    <w:proofErr w:type="spellEnd"/>
                    <w:r w:rsidR="00166103" w:rsidRPr="00137BDD">
                      <w:rPr>
                        <w:rFonts w:ascii="PermianSerifTypeface" w:eastAsia="PermianSerifTypeface" w:hAnsi="PermianSerifTypeface" w:cs="PermianSerifTypeface"/>
                      </w:rPr>
                      <w:t>.</w:t>
                    </w:r>
                  </w:sdtContent>
                </w:sdt>
              </w:sdtContent>
            </w:sdt>
          </w:p>
        </w:tc>
      </w:tr>
      <w:tr w:rsidR="002B3CAA" w:rsidRPr="00137BDD" w14:paraId="5D39A66B" w14:textId="77777777" w:rsidTr="00385077">
        <w:trPr>
          <w:tblCellSpacing w:w="15" w:type="dxa"/>
        </w:trPr>
        <w:tc>
          <w:tcPr>
            <w:tcW w:w="0" w:type="auto"/>
            <w:vAlign w:val="center"/>
          </w:tcPr>
          <w:p w14:paraId="39823657"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66"/>
                <w:id w:val="922606225"/>
              </w:sdtPr>
              <w:sdtContent>
                <w:sdt>
                  <w:sdtPr>
                    <w:rPr>
                      <w:rFonts w:ascii="PermianSerifTypeface" w:hAnsi="PermianSerifTypeface"/>
                      <w:b/>
                      <w:bCs/>
                    </w:rPr>
                    <w:tag w:val="goog_rdk_465"/>
                    <w:id w:val="1493837782"/>
                  </w:sdtPr>
                  <w:sdtContent>
                    <w:r w:rsidR="002B3CAA" w:rsidRPr="00137BDD">
                      <w:rPr>
                        <w:rFonts w:ascii="PermianSerifTypeface" w:hAnsi="PermianSerifTypeface"/>
                        <w:b/>
                        <w:bCs/>
                      </w:rPr>
                      <w:t>TPP-Signature-Certificate</w:t>
                    </w:r>
                  </w:sdtContent>
                </w:sdt>
              </w:sdtContent>
            </w:sdt>
          </w:p>
        </w:tc>
        <w:tc>
          <w:tcPr>
            <w:tcW w:w="0" w:type="auto"/>
            <w:vAlign w:val="center"/>
          </w:tcPr>
          <w:sdt>
            <w:sdtPr>
              <w:rPr>
                <w:rFonts w:ascii="PermianSerifTypeface" w:hAnsi="PermianSerifTypeface"/>
              </w:rPr>
              <w:tag w:val="goog_rdk_468"/>
              <w:id w:val="-2132238855"/>
            </w:sdtPr>
            <w:sdtContent>
              <w:p w14:paraId="536B8258"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7"/>
                    <w:id w:val="-1055397365"/>
                  </w:sdtPr>
                  <w:sdtContent>
                    <w:r w:rsidR="002B3CAA" w:rsidRPr="00137BDD">
                      <w:rPr>
                        <w:rFonts w:ascii="PermianSerifTypeface" w:hAnsi="PermianSerifTypeface"/>
                      </w:rPr>
                      <w:t>String</w:t>
                    </w:r>
                  </w:sdtContent>
                </w:sdt>
              </w:p>
            </w:sdtContent>
          </w:sdt>
          <w:p w14:paraId="5E744288" w14:textId="77777777" w:rsidR="00176E24" w:rsidRDefault="00176E24" w:rsidP="009F694F">
            <w:pPr>
              <w:spacing w:line="276" w:lineRule="auto"/>
            </w:pPr>
          </w:p>
        </w:tc>
        <w:tc>
          <w:tcPr>
            <w:tcW w:w="0" w:type="auto"/>
            <w:vAlign w:val="center"/>
          </w:tcPr>
          <w:sdt>
            <w:sdtPr>
              <w:rPr>
                <w:rFonts w:ascii="PermianSerifTypeface" w:hAnsi="PermianSerifTypeface"/>
              </w:rPr>
              <w:tag w:val="goog_rdk_470"/>
              <w:id w:val="531076850"/>
            </w:sdtPr>
            <w:sdtContent>
              <w:p w14:paraId="2D295012"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9"/>
                    <w:id w:val="368570330"/>
                  </w:sdtPr>
                  <w:sdtContent>
                    <w:proofErr w:type="spellStart"/>
                    <w:r w:rsidR="002B3CAA" w:rsidRPr="00137BDD">
                      <w:rPr>
                        <w:rFonts w:ascii="PermianSerifTypeface" w:hAnsi="PermianSerifTypeface"/>
                      </w:rPr>
                      <w:t>Obligatoriu</w:t>
                    </w:r>
                    <w:proofErr w:type="spellEnd"/>
                  </w:sdtContent>
                </w:sdt>
              </w:p>
            </w:sdtContent>
          </w:sdt>
          <w:p w14:paraId="24F19543" w14:textId="77777777" w:rsidR="00176E24" w:rsidRDefault="00176E24" w:rsidP="009F694F">
            <w:pPr>
              <w:spacing w:line="276" w:lineRule="auto"/>
            </w:pPr>
          </w:p>
        </w:tc>
        <w:tc>
          <w:tcPr>
            <w:tcW w:w="5716" w:type="dxa"/>
            <w:vAlign w:val="center"/>
          </w:tcPr>
          <w:p w14:paraId="62F7F332"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72"/>
                <w:id w:val="-418168483"/>
              </w:sdtPr>
              <w:sdtContent>
                <w:sdt>
                  <w:sdtPr>
                    <w:rPr>
                      <w:rFonts w:ascii="PermianSerifTypeface" w:hAnsi="PermianSerifTypeface"/>
                    </w:rPr>
                    <w:tag w:val="goog_rdk_471"/>
                    <w:id w:val="-670092733"/>
                  </w:sdtPr>
                  <w:sdtContent>
                    <w:proofErr w:type="spellStart"/>
                    <w:r w:rsidR="002B3CAA" w:rsidRPr="00137BDD">
                      <w:rPr>
                        <w:rFonts w:ascii="PermianSerifTypeface" w:hAnsi="PermianSerifTypeface"/>
                      </w:rPr>
                      <w:t>Certificatul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utilizat</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pentru</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semnarea</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cererii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codificare</w:t>
                    </w:r>
                    <w:proofErr w:type="spellEnd"/>
                    <w:r w:rsidR="002B3CAA" w:rsidRPr="00137BDD">
                      <w:rPr>
                        <w:rFonts w:ascii="PermianSerifTypeface" w:hAnsi="PermianSerifTypeface"/>
                      </w:rPr>
                      <w:t xml:space="preserve"> base64. </w:t>
                    </w:r>
                    <w:proofErr w:type="spellStart"/>
                    <w:r w:rsidR="002B3CAA" w:rsidRPr="00137BDD">
                      <w:rPr>
                        <w:rFonts w:ascii="PermianSerifTypeface" w:hAnsi="PermianSerifTypeface"/>
                      </w:rPr>
                      <w:t>Trebuie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să</w:t>
                    </w:r>
                    <w:proofErr w:type="spellEnd"/>
                    <w:r w:rsidR="002B3CAA" w:rsidRPr="00137BDD">
                      <w:rPr>
                        <w:rFonts w:ascii="PermianSerifTypeface" w:hAnsi="PermianSerifTypeface"/>
                      </w:rPr>
                      <w:t xml:space="preserve"> fie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există</w:t>
                    </w:r>
                    <w:proofErr w:type="spellEnd"/>
                    <w:r w:rsidR="002B3CAA" w:rsidRPr="00137BDD">
                      <w:rPr>
                        <w:rFonts w:ascii="PermianSerifTypeface" w:hAnsi="PermianSerifTypeface"/>
                      </w:rPr>
                      <w:t xml:space="preserve"> o </w:t>
                    </w:r>
                    <w:proofErr w:type="spellStart"/>
                    <w:r w:rsidR="002B3CAA" w:rsidRPr="00137BDD">
                      <w:rPr>
                        <w:rFonts w:ascii="PermianSerifTypeface" w:hAnsi="PermianSerifTypeface"/>
                      </w:rPr>
                      <w:t>semnătură</w:t>
                    </w:r>
                    <w:proofErr w:type="spellEnd"/>
                    <w:r w:rsidR="002B3CAA" w:rsidRPr="00137BDD">
                      <w:rPr>
                        <w:rFonts w:ascii="PermianSerifTypeface" w:hAnsi="PermianSerifTypeface"/>
                      </w:rPr>
                      <w:t>.</w:t>
                    </w:r>
                  </w:sdtContent>
                </w:sdt>
              </w:sdtContent>
            </w:sdt>
          </w:p>
        </w:tc>
      </w:tr>
    </w:tbl>
    <w:p w14:paraId="07B24E3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Sample:</w:t>
      </w:r>
    </w:p>
    <w:p w14:paraId="5E7014D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GET https://api.provider.com/v1/payments/ domestic-credit-transfers-md/MD123456789</w:t>
      </w:r>
    </w:p>
    <w:p w14:paraId="0CDC22B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742BCF0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PSU-IP-Address: 192.168.0.10</w:t>
      </w:r>
    </w:p>
    <w:p w14:paraId="4FB2C4A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PSU-Device-ID: device-12345</w:t>
      </w:r>
    </w:p>
    <w:p w14:paraId="182FAEB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PSU-Device-Name: </w:t>
      </w:r>
      <w:proofErr w:type="spellStart"/>
      <w:r w:rsidR="006420C7">
        <w:rPr>
          <w:rFonts w:ascii="PermianSerifTypeface" w:hAnsi="PermianSerifTypeface"/>
        </w:rPr>
        <w:t>ModelDevice</w:t>
      </w:r>
      <w:proofErr w:type="spellEnd"/>
      <w:r w:rsidR="006420C7">
        <w:rPr>
          <w:rFonts w:ascii="PermianSerifTypeface" w:hAnsi="PermianSerifTypeface"/>
        </w:rPr>
        <w:t xml:space="preserve"> X </w:t>
      </w:r>
    </w:p>
    <w:p w14:paraId="784E46B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Date: Wed, 11 Sep 2024 12:34:56 GMT</w:t>
      </w:r>
    </w:p>
    <w:p w14:paraId="6DFCE3E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Digest: SHA-256=47DEQpj8HBSa+/TImW+5JCeuQeRkm5NMpJWZG3hSuFU=</w:t>
      </w:r>
    </w:p>
    <w:p w14:paraId="19C0F38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Signature: </w:t>
      </w:r>
      <w:proofErr w:type="spellStart"/>
      <w:r w:rsidRPr="00137BDD">
        <w:rPr>
          <w:rFonts w:ascii="PermianSerifTypeface" w:hAnsi="PermianSerifTypeface"/>
        </w:rPr>
        <w:t>keyId</w:t>
      </w:r>
      <w:proofErr w:type="spellEnd"/>
      <w:proofErr w:type="gramStart"/>
      <w:r w:rsidRPr="00137BDD">
        <w:rPr>
          <w:rFonts w:ascii="PermianSerifTypeface" w:hAnsi="PermianSerifTypeface"/>
        </w:rPr>
        <w:t>=“</w:t>
      </w:r>
      <w:proofErr w:type="gramEnd"/>
      <w:r w:rsidRPr="00137BDD">
        <w:rPr>
          <w:rFonts w:ascii="PermianSerifTypeface" w:hAnsi="PermianSerifTypeface"/>
        </w:rPr>
        <w:t>SN= 4000000010FC01D520258AB15EAF, CA=CN=D-</w:t>
      </w:r>
      <w:proofErr w:type="spellStart"/>
      <w:r w:rsidRPr="00137BDD">
        <w:rPr>
          <w:rFonts w:ascii="PermianSerifTypeface" w:hAnsi="PermianSerifTypeface"/>
        </w:rPr>
        <w:t>eSystemTrustIB</w:t>
      </w:r>
      <w:proofErr w:type="spellEnd"/>
      <w:r w:rsidRPr="00137BDD">
        <w:rPr>
          <w:rFonts w:ascii="PermianSerifTypeface" w:hAnsi="PermianSerifTypeface"/>
        </w:rPr>
        <w:t>, O=IP STISC 1003600096694, C</w:t>
      </w:r>
      <w:r w:rsidR="006420C7">
        <w:rPr>
          <w:rFonts w:ascii="PermianSerifTypeface" w:hAnsi="PermianSerifTypeface"/>
        </w:rPr>
        <w:t>=</w:t>
      </w:r>
      <w:r w:rsidRPr="00137BDD">
        <w:rPr>
          <w:rFonts w:ascii="PermianSerifTypeface" w:hAnsi="PermianSerifTypeface"/>
        </w:rPr>
        <w:t>MD”, algorithm</w:t>
      </w:r>
      <w:proofErr w:type="gramStart"/>
      <w:r w:rsidRPr="00137BDD">
        <w:rPr>
          <w:rFonts w:ascii="PermianSerifTypeface" w:hAnsi="PermianSerifTypeface"/>
        </w:rPr>
        <w:t>=”rsa</w:t>
      </w:r>
      <w:proofErr w:type="gramEnd"/>
      <w:r w:rsidRPr="00137BDD">
        <w:rPr>
          <w:rFonts w:ascii="PermianSerifTypeface" w:hAnsi="PermianSerifTypeface"/>
        </w:rPr>
        <w:t>-sha256”,</w:t>
      </w:r>
    </w:p>
    <w:p w14:paraId="1A4A982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headers</w:t>
      </w:r>
      <w:proofErr w:type="gramStart"/>
      <w:r w:rsidRPr="00137BDD">
        <w:rPr>
          <w:rFonts w:ascii="PermianSerifTypeface" w:hAnsi="PermianSerifTypeface"/>
        </w:rPr>
        <w:t>=”digest</w:t>
      </w:r>
      <w:proofErr w:type="gramEnd"/>
      <w:r w:rsidRPr="00137BDD">
        <w:rPr>
          <w:rFonts w:ascii="PermianSerifTypeface" w:hAnsi="PermianSerifTypeface"/>
        </w:rPr>
        <w:t xml:space="preserve"> date x-request-id”,</w:t>
      </w:r>
    </w:p>
    <w:p w14:paraId="3ABC909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signature</w:t>
      </w:r>
      <w:proofErr w:type="gramStart"/>
      <w:r w:rsidRPr="00137BDD">
        <w:rPr>
          <w:rFonts w:ascii="PermianSerifTypeface" w:hAnsi="PermianSerifTypeface"/>
        </w:rPr>
        <w:t>=”Base</w:t>
      </w:r>
      <w:proofErr w:type="gramEnd"/>
      <w:r w:rsidRPr="00137BDD">
        <w:rPr>
          <w:rFonts w:ascii="PermianSerifTypeface" w:hAnsi="PermianSerifTypeface"/>
        </w:rPr>
        <w:t>64(RSA-SHA256(signing string))”</w:t>
      </w:r>
    </w:p>
    <w:p w14:paraId="6F0320E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6612456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(200 OK) (domestic-credit-transfers-md):</w:t>
      </w:r>
    </w:p>
    <w:p w14:paraId="65FCD06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2ED3559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paymentId</w:t>
      </w:r>
      <w:proofErr w:type="spellEnd"/>
      <w:r w:rsidRPr="00137BDD">
        <w:rPr>
          <w:rFonts w:ascii="PermianSerifTypeface" w:hAnsi="PermianSerifTypeface"/>
        </w:rPr>
        <w:t>": "MD123456789",</w:t>
      </w:r>
    </w:p>
    <w:p w14:paraId="7C880DD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 xml:space="preserve">  "</w:t>
      </w:r>
      <w:proofErr w:type="spellStart"/>
      <w:r w:rsidRPr="00137BDD">
        <w:rPr>
          <w:rFonts w:ascii="PermianSerifTypeface" w:hAnsi="PermianSerifTypeface"/>
        </w:rPr>
        <w:t>debtorAccount</w:t>
      </w:r>
      <w:proofErr w:type="spellEnd"/>
      <w:proofErr w:type="gramStart"/>
      <w:r w:rsidRPr="00137BDD">
        <w:rPr>
          <w:rFonts w:ascii="PermianSerifTypeface" w:hAnsi="PermianSerifTypeface"/>
        </w:rPr>
        <w:t>": {</w:t>
      </w:r>
      <w:proofErr w:type="gramEnd"/>
    </w:p>
    <w:p w14:paraId="0A8919C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"MD12AA000001100032130935"</w:t>
      </w:r>
    </w:p>
    <w:p w14:paraId="48AF95A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130C184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instructedAmount</w:t>
      </w:r>
      <w:proofErr w:type="spellEnd"/>
      <w:proofErr w:type="gramStart"/>
      <w:r w:rsidRPr="00137BDD">
        <w:rPr>
          <w:rFonts w:ascii="PermianSerifTypeface" w:hAnsi="PermianSerifTypeface"/>
        </w:rPr>
        <w:t>": {</w:t>
      </w:r>
      <w:proofErr w:type="gramEnd"/>
    </w:p>
    <w:p w14:paraId="520B5C7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18E8105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"amount": "1000.00"</w:t>
      </w:r>
    </w:p>
    <w:p w14:paraId="19C68BE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70F2EC2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creditorAccount</w:t>
      </w:r>
      <w:proofErr w:type="spellEnd"/>
      <w:proofErr w:type="gramStart"/>
      <w:r w:rsidRPr="00137BDD">
        <w:rPr>
          <w:rFonts w:ascii="PermianSerifTypeface" w:hAnsi="PermianSerifTypeface"/>
        </w:rPr>
        <w:t>": {</w:t>
      </w:r>
      <w:proofErr w:type="gramEnd"/>
    </w:p>
    <w:p w14:paraId="325A3A9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"MD24AA000001100032130935"</w:t>
      </w:r>
    </w:p>
    <w:p w14:paraId="4A872D3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EDD855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creditorName</w:t>
      </w:r>
      <w:proofErr w:type="spellEnd"/>
      <w:r w:rsidRPr="00137BDD">
        <w:rPr>
          <w:rFonts w:ascii="PermianSerifTypeface" w:hAnsi="PermianSerifTypeface"/>
        </w:rPr>
        <w:t>": "</w:t>
      </w:r>
      <w:proofErr w:type="spellStart"/>
      <w:r w:rsidRPr="00137BDD">
        <w:rPr>
          <w:rFonts w:ascii="PermianSerifTypeface" w:hAnsi="PermianSerifTypeface"/>
        </w:rPr>
        <w:t>Nume</w:t>
      </w:r>
      <w:proofErr w:type="spellEnd"/>
      <w:r w:rsidRPr="00137BDD">
        <w:rPr>
          <w:rFonts w:ascii="PermianSerifTypeface" w:hAnsi="PermianSerifTypeface"/>
        </w:rPr>
        <w:t xml:space="preserve"> </w:t>
      </w:r>
      <w:proofErr w:type="spellStart"/>
      <w:r w:rsidRPr="00137BDD">
        <w:rPr>
          <w:rFonts w:ascii="PermianSerifTypeface" w:hAnsi="PermianSerifTypeface"/>
        </w:rPr>
        <w:t>Beneficiar</w:t>
      </w:r>
      <w:proofErr w:type="spellEnd"/>
      <w:r w:rsidRPr="00137BDD">
        <w:rPr>
          <w:rFonts w:ascii="PermianSerifTypeface" w:hAnsi="PermianSerifTypeface"/>
        </w:rPr>
        <w:t>",</w:t>
      </w:r>
    </w:p>
    <w:p w14:paraId="5350706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remittanceInformationUnstructured</w:t>
      </w:r>
      <w:proofErr w:type="spellEnd"/>
      <w:r w:rsidRPr="00137BDD">
        <w:rPr>
          <w:rFonts w:ascii="PermianSerifTypeface" w:hAnsi="PermianSerifTypeface"/>
        </w:rPr>
        <w:t xml:space="preserve">": "Plata </w:t>
      </w:r>
      <w:proofErr w:type="spellStart"/>
      <w:r w:rsidRPr="00137BDD">
        <w:rPr>
          <w:rFonts w:ascii="PermianSerifTypeface" w:hAnsi="PermianSerifTypeface"/>
        </w:rPr>
        <w:t>facturii</w:t>
      </w:r>
      <w:proofErr w:type="spellEnd"/>
      <w:r w:rsidRPr="00137BDD">
        <w:rPr>
          <w:rFonts w:ascii="PermianSerifTypeface" w:hAnsi="PermianSerifTypeface"/>
        </w:rPr>
        <w:t xml:space="preserve"> #123",</w:t>
      </w:r>
    </w:p>
    <w:p w14:paraId="4FF61D6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transactionStatus</w:t>
      </w:r>
      <w:proofErr w:type="spellEnd"/>
      <w:r w:rsidRPr="00137BDD">
        <w:rPr>
          <w:rFonts w:ascii="PermianSerifTypeface" w:hAnsi="PermianSerifTypeface"/>
        </w:rPr>
        <w:t>": "ACCP",</w:t>
      </w:r>
    </w:p>
    <w:p w14:paraId="2FD2D26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transactionFees</w:t>
      </w:r>
      <w:proofErr w:type="spellEnd"/>
      <w:proofErr w:type="gramStart"/>
      <w:r w:rsidRPr="00137BDD">
        <w:rPr>
          <w:rFonts w:ascii="PermianSerifTypeface" w:hAnsi="PermianSerifTypeface"/>
        </w:rPr>
        <w:t>": {</w:t>
      </w:r>
      <w:proofErr w:type="gramEnd"/>
    </w:p>
    <w:p w14:paraId="45DEBF64"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"currency": "MDL",</w:t>
      </w:r>
    </w:p>
    <w:p w14:paraId="0D61307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"amount": "5.00"</w:t>
      </w:r>
    </w:p>
    <w:p w14:paraId="648D874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248C335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319999E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 (domestic-credit-transfers-md):</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244"/>
        <w:gridCol w:w="1515"/>
        <w:gridCol w:w="3083"/>
      </w:tblGrid>
      <w:tr w:rsidR="00DA31C5" w:rsidRPr="00137BDD" w14:paraId="47D3B3B3" w14:textId="77777777" w:rsidTr="00385077">
        <w:trPr>
          <w:tblHeader/>
          <w:tblCellSpacing w:w="15" w:type="dxa"/>
        </w:trPr>
        <w:tc>
          <w:tcPr>
            <w:tcW w:w="0" w:type="auto"/>
            <w:vAlign w:val="center"/>
            <w:hideMark/>
          </w:tcPr>
          <w:p w14:paraId="6CB2B0F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0" w:type="auto"/>
            <w:vAlign w:val="center"/>
            <w:hideMark/>
          </w:tcPr>
          <w:p w14:paraId="1E3D24A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554" w:type="dxa"/>
          </w:tcPr>
          <w:p w14:paraId="2AB47BA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3469" w:type="dxa"/>
            <w:vAlign w:val="center"/>
            <w:hideMark/>
          </w:tcPr>
          <w:p w14:paraId="68F9879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DA31C5" w:rsidRPr="00137BDD" w14:paraId="689DEB6C" w14:textId="77777777" w:rsidTr="00385077">
        <w:trPr>
          <w:tblCellSpacing w:w="15" w:type="dxa"/>
        </w:trPr>
        <w:tc>
          <w:tcPr>
            <w:tcW w:w="0" w:type="auto"/>
            <w:vAlign w:val="center"/>
            <w:hideMark/>
          </w:tcPr>
          <w:p w14:paraId="1FA1BFE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paymentId</w:t>
            </w:r>
            <w:proofErr w:type="spellEnd"/>
          </w:p>
        </w:tc>
        <w:tc>
          <w:tcPr>
            <w:tcW w:w="0" w:type="auto"/>
            <w:vAlign w:val="center"/>
            <w:hideMark/>
          </w:tcPr>
          <w:p w14:paraId="1B4CE88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54" w:type="dxa"/>
          </w:tcPr>
          <w:p w14:paraId="7080449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hideMark/>
          </w:tcPr>
          <w:p w14:paraId="03D39F9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Identificator</w:t>
            </w:r>
            <w:proofErr w:type="spellEnd"/>
            <w:r w:rsidRPr="00137BDD">
              <w:rPr>
                <w:rFonts w:ascii="PermianSerifTypeface" w:hAnsi="PermianSerifTypeface"/>
              </w:rPr>
              <w:t xml:space="preserve">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plății</w:t>
            </w:r>
            <w:proofErr w:type="spellEnd"/>
            <w:r w:rsidRPr="00137BDD">
              <w:rPr>
                <w:rFonts w:ascii="PermianSerifTypeface" w:hAnsi="PermianSerifTypeface"/>
              </w:rPr>
              <w:t>.</w:t>
            </w:r>
          </w:p>
        </w:tc>
      </w:tr>
      <w:tr w:rsidR="00DA31C5" w:rsidRPr="00137BDD" w14:paraId="078AD387" w14:textId="77777777" w:rsidTr="00385077">
        <w:trPr>
          <w:tblCellSpacing w:w="15" w:type="dxa"/>
        </w:trPr>
        <w:tc>
          <w:tcPr>
            <w:tcW w:w="0" w:type="auto"/>
            <w:vAlign w:val="center"/>
            <w:hideMark/>
          </w:tcPr>
          <w:p w14:paraId="0D5D755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transactionStatus</w:t>
            </w:r>
            <w:proofErr w:type="spellEnd"/>
          </w:p>
        </w:tc>
        <w:tc>
          <w:tcPr>
            <w:tcW w:w="0" w:type="auto"/>
            <w:vAlign w:val="center"/>
            <w:hideMark/>
          </w:tcPr>
          <w:p w14:paraId="556B3BA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54" w:type="dxa"/>
          </w:tcPr>
          <w:p w14:paraId="0DDD817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hideMark/>
          </w:tcPr>
          <w:p w14:paraId="05BB8FD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Statu</w:t>
            </w:r>
            <w:r w:rsidR="0016403D">
              <w:rPr>
                <w:rFonts w:ascii="PermianSerifTypeface" w:hAnsi="PermianSerifTypeface"/>
              </w:rPr>
              <w:t>t</w:t>
            </w:r>
            <w:r w:rsidRPr="00137BDD">
              <w:rPr>
                <w:rFonts w:ascii="PermianSerifTypeface" w:hAnsi="PermianSerifTypeface"/>
              </w:rPr>
              <w:t>ul</w:t>
            </w:r>
            <w:proofErr w:type="spellEnd"/>
            <w:r w:rsidRPr="00137BDD">
              <w:rPr>
                <w:rFonts w:ascii="PermianSerifTypeface" w:hAnsi="PermianSerifTypeface"/>
              </w:rPr>
              <w:t xml:space="preserve"> actual al </w:t>
            </w:r>
            <w:proofErr w:type="spellStart"/>
            <w:r w:rsidRPr="00137BDD">
              <w:rPr>
                <w:rFonts w:ascii="PermianSerifTypeface" w:hAnsi="PermianSerifTypeface"/>
              </w:rPr>
              <w:t>plății</w:t>
            </w:r>
            <w:proofErr w:type="spellEnd"/>
            <w:r w:rsidRPr="00137BDD">
              <w:rPr>
                <w:rFonts w:ascii="PermianSerifTypeface" w:hAnsi="PermianSerifTypeface"/>
              </w:rPr>
              <w:t>.</w:t>
            </w:r>
          </w:p>
        </w:tc>
      </w:tr>
      <w:tr w:rsidR="00DA31C5" w:rsidRPr="00137BDD" w14:paraId="141BA1E3" w14:textId="77777777" w:rsidTr="00385077">
        <w:trPr>
          <w:tblCellSpacing w:w="15" w:type="dxa"/>
        </w:trPr>
        <w:tc>
          <w:tcPr>
            <w:tcW w:w="0" w:type="auto"/>
            <w:vAlign w:val="center"/>
            <w:hideMark/>
          </w:tcPr>
          <w:p w14:paraId="73E1850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debtorAccount</w:t>
            </w:r>
            <w:proofErr w:type="spellEnd"/>
          </w:p>
        </w:tc>
        <w:tc>
          <w:tcPr>
            <w:tcW w:w="0" w:type="auto"/>
            <w:vAlign w:val="center"/>
            <w:hideMark/>
          </w:tcPr>
          <w:p w14:paraId="2DB97D7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554" w:type="dxa"/>
          </w:tcPr>
          <w:p w14:paraId="400E238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hideMark/>
          </w:tcPr>
          <w:p w14:paraId="7974E25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Contul</w:t>
            </w:r>
            <w:proofErr w:type="spellEnd"/>
            <w:r w:rsidRPr="00137BDD">
              <w:rPr>
                <w:rFonts w:ascii="PermianSerifTypeface" w:hAnsi="PermianSerifTypeface"/>
              </w:rPr>
              <w:t xml:space="preserve"> </w:t>
            </w:r>
            <w:proofErr w:type="spellStart"/>
            <w:r w:rsidRPr="00137BDD">
              <w:rPr>
                <w:rFonts w:ascii="PermianSerifTypeface" w:hAnsi="PermianSerifTypeface"/>
              </w:rPr>
              <w:t>debitorului</w:t>
            </w:r>
            <w:proofErr w:type="spellEnd"/>
            <w:r w:rsidRPr="00137BDD">
              <w:rPr>
                <w:rFonts w:ascii="PermianSerifTypeface" w:hAnsi="PermianSerifTypeface"/>
              </w:rPr>
              <w:t>.</w:t>
            </w:r>
          </w:p>
        </w:tc>
      </w:tr>
      <w:tr w:rsidR="00DA31C5" w:rsidRPr="00137BDD" w14:paraId="30D13F8A" w14:textId="77777777" w:rsidTr="00385077">
        <w:trPr>
          <w:tblCellSpacing w:w="15" w:type="dxa"/>
        </w:trPr>
        <w:tc>
          <w:tcPr>
            <w:tcW w:w="0" w:type="auto"/>
            <w:vAlign w:val="center"/>
          </w:tcPr>
          <w:p w14:paraId="031E2E33"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951"/>
                <w:id w:val="1940097335"/>
              </w:sdtPr>
              <w:sdtContent>
                <w:proofErr w:type="spellStart"/>
                <w:r w:rsidR="002B3CAA" w:rsidRPr="00137BDD">
                  <w:rPr>
                    <w:rFonts w:ascii="PermianSerifTypeface" w:eastAsia="PermianSerifTypeface" w:hAnsi="PermianSerifTypeface" w:cs="PermianSerifTypeface"/>
                    <w:b/>
                    <w:bCs/>
                  </w:rPr>
                  <w:t>debtorAccount.iban</w:t>
                </w:r>
                <w:proofErr w:type="spellEnd"/>
              </w:sdtContent>
            </w:sdt>
          </w:p>
        </w:tc>
        <w:tc>
          <w:tcPr>
            <w:tcW w:w="0" w:type="auto"/>
            <w:vAlign w:val="center"/>
          </w:tcPr>
          <w:p w14:paraId="37DF1ED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54" w:type="dxa"/>
          </w:tcPr>
          <w:p w14:paraId="05AFD0F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tcPr>
          <w:p w14:paraId="44EF711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IBAN-ul </w:t>
            </w:r>
            <w:proofErr w:type="spellStart"/>
            <w:r w:rsidRPr="00137BDD">
              <w:rPr>
                <w:rFonts w:ascii="PermianSerifTypeface" w:hAnsi="PermianSerifTypeface"/>
              </w:rPr>
              <w:t>contului</w:t>
            </w:r>
            <w:proofErr w:type="spellEnd"/>
            <w:r w:rsidRPr="00137BDD">
              <w:rPr>
                <w:rFonts w:ascii="PermianSerifTypeface" w:hAnsi="PermianSerifTypeface"/>
              </w:rPr>
              <w:t xml:space="preserve"> </w:t>
            </w:r>
            <w:proofErr w:type="spellStart"/>
            <w:r w:rsidRPr="00137BDD">
              <w:rPr>
                <w:rFonts w:ascii="PermianSerifTypeface" w:hAnsi="PermianSerifTypeface"/>
              </w:rPr>
              <w:t>debitor</w:t>
            </w:r>
            <w:proofErr w:type="spellEnd"/>
            <w:r w:rsidRPr="00137BDD">
              <w:rPr>
                <w:rFonts w:ascii="PermianSerifTypeface" w:hAnsi="PermianSerifTypeface"/>
              </w:rPr>
              <w:t>.</w:t>
            </w:r>
          </w:p>
        </w:tc>
      </w:tr>
      <w:tr w:rsidR="00DA31C5" w:rsidRPr="00137BDD" w14:paraId="4604D2FC" w14:textId="77777777" w:rsidTr="00385077">
        <w:trPr>
          <w:tblCellSpacing w:w="15" w:type="dxa"/>
        </w:trPr>
        <w:tc>
          <w:tcPr>
            <w:tcW w:w="0" w:type="auto"/>
            <w:vAlign w:val="center"/>
          </w:tcPr>
          <w:p w14:paraId="667F6AF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instructedAmount</w:t>
            </w:r>
            <w:proofErr w:type="spellEnd"/>
          </w:p>
        </w:tc>
        <w:tc>
          <w:tcPr>
            <w:tcW w:w="0" w:type="auto"/>
            <w:vAlign w:val="center"/>
          </w:tcPr>
          <w:p w14:paraId="4137A42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554" w:type="dxa"/>
          </w:tcPr>
          <w:p w14:paraId="0EA05F6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w:t>
            </w:r>
          </w:p>
        </w:tc>
        <w:tc>
          <w:tcPr>
            <w:tcW w:w="3469" w:type="dxa"/>
            <w:vAlign w:val="center"/>
          </w:tcPr>
          <w:p w14:paraId="3977DA7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Suma </w:t>
            </w:r>
            <w:proofErr w:type="spellStart"/>
            <w:r w:rsidRPr="00137BDD">
              <w:rPr>
                <w:rFonts w:ascii="PermianSerifTypeface" w:hAnsi="PermianSerifTypeface"/>
              </w:rPr>
              <w:t>instruită</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plată</w:t>
            </w:r>
            <w:proofErr w:type="spellEnd"/>
            <w:r w:rsidRPr="00137BDD">
              <w:rPr>
                <w:rFonts w:ascii="PermianSerifTypeface" w:hAnsi="PermianSerifTypeface"/>
              </w:rPr>
              <w:t xml:space="preserve"> (</w:t>
            </w:r>
            <w:proofErr w:type="spellStart"/>
            <w:r w:rsidRPr="00137BDD">
              <w:rPr>
                <w:rFonts w:ascii="PermianSerifTypeface" w:hAnsi="PermianSerifTypeface"/>
              </w:rPr>
              <w:t>moneda</w:t>
            </w:r>
            <w:proofErr w:type="spellEnd"/>
            <w:r w:rsidRPr="00137BDD">
              <w:rPr>
                <w:rFonts w:ascii="PermianSerifTypeface" w:hAnsi="PermianSerifTypeface"/>
              </w:rPr>
              <w:t xml:space="preserve"> </w:t>
            </w:r>
            <w:proofErr w:type="spellStart"/>
            <w:r w:rsidRPr="00137BDD">
              <w:rPr>
                <w:rFonts w:ascii="PermianSerifTypeface" w:hAnsi="PermianSerifTypeface"/>
              </w:rPr>
              <w:t>și</w:t>
            </w:r>
            <w:proofErr w:type="spellEnd"/>
            <w:r w:rsidRPr="00137BDD">
              <w:rPr>
                <w:rFonts w:ascii="PermianSerifTypeface" w:hAnsi="PermianSerifTypeface"/>
              </w:rPr>
              <w:t xml:space="preserve"> </w:t>
            </w:r>
            <w:proofErr w:type="spellStart"/>
            <w:r w:rsidRPr="00137BDD">
              <w:rPr>
                <w:rFonts w:ascii="PermianSerifTypeface" w:hAnsi="PermianSerifTypeface"/>
              </w:rPr>
              <w:t>valoarea</w:t>
            </w:r>
            <w:proofErr w:type="spellEnd"/>
            <w:r w:rsidRPr="00137BDD">
              <w:rPr>
                <w:rFonts w:ascii="PermianSerifTypeface" w:hAnsi="PermianSerifTypeface"/>
              </w:rPr>
              <w:t>).</w:t>
            </w:r>
          </w:p>
        </w:tc>
      </w:tr>
      <w:tr w:rsidR="00DA31C5" w:rsidRPr="00137BDD" w14:paraId="5C4B65D6" w14:textId="77777777" w:rsidTr="00385077">
        <w:trPr>
          <w:tblCellSpacing w:w="15" w:type="dxa"/>
        </w:trPr>
        <w:tc>
          <w:tcPr>
            <w:tcW w:w="0" w:type="auto"/>
            <w:vAlign w:val="center"/>
          </w:tcPr>
          <w:p w14:paraId="421ED986"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960"/>
                <w:id w:val="1499924944"/>
              </w:sdtPr>
              <w:sdtContent>
                <w:sdt>
                  <w:sdtPr>
                    <w:rPr>
                      <w:rFonts w:ascii="PermianSerifTypeface" w:hAnsi="PermianSerifTypeface"/>
                      <w:b/>
                      <w:bCs/>
                    </w:rPr>
                    <w:tag w:val="goog_rdk_959"/>
                    <w:id w:val="-1400740709"/>
                  </w:sdtPr>
                  <w:sdtContent>
                    <w:proofErr w:type="spellStart"/>
                    <w:r w:rsidR="002B3CAA" w:rsidRPr="00137BDD">
                      <w:rPr>
                        <w:rFonts w:ascii="PermianSerifTypeface" w:eastAsia="PermianSerifTypeface" w:hAnsi="PermianSerifTypeface" w:cs="PermianSerifTypeface"/>
                        <w:b/>
                        <w:bCs/>
                      </w:rPr>
                      <w:t>instructedAmount.currency</w:t>
                    </w:r>
                    <w:proofErr w:type="spellEnd"/>
                  </w:sdtContent>
                </w:sdt>
              </w:sdtContent>
            </w:sdt>
          </w:p>
        </w:tc>
        <w:tc>
          <w:tcPr>
            <w:tcW w:w="0" w:type="auto"/>
            <w:vAlign w:val="center"/>
          </w:tcPr>
          <w:sdt>
            <w:sdtPr>
              <w:rPr>
                <w:rFonts w:ascii="PermianSerifTypeface" w:hAnsi="PermianSerifTypeface"/>
              </w:rPr>
              <w:tag w:val="goog_rdk_962"/>
              <w:id w:val="-581674377"/>
            </w:sdtPr>
            <w:sdtContent>
              <w:p w14:paraId="348BCA90"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961"/>
                    <w:id w:val="-794134775"/>
                  </w:sdtPr>
                  <w:sdtContent>
                    <w:r w:rsidR="002B3CAA" w:rsidRPr="00137BDD">
                      <w:rPr>
                        <w:rFonts w:ascii="PermianSerifTypeface" w:eastAsia="PermianSerifTypeface" w:hAnsi="PermianSerifTypeface" w:cs="PermianSerifTypeface"/>
                      </w:rPr>
                      <w:t>String</w:t>
                    </w:r>
                  </w:sdtContent>
                </w:sdt>
              </w:p>
            </w:sdtContent>
          </w:sdt>
          <w:p w14:paraId="71E6CAD4" w14:textId="77777777" w:rsidR="00176E24" w:rsidRDefault="00176E24" w:rsidP="009F694F">
            <w:pPr>
              <w:spacing w:line="276" w:lineRule="auto"/>
            </w:pPr>
          </w:p>
        </w:tc>
        <w:tc>
          <w:tcPr>
            <w:tcW w:w="1554" w:type="dxa"/>
          </w:tcPr>
          <w:p w14:paraId="3E00230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tcPr>
          <w:p w14:paraId="264C6856"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964"/>
                <w:id w:val="-389803023"/>
              </w:sdtPr>
              <w:sdtContent>
                <w:sdt>
                  <w:sdtPr>
                    <w:rPr>
                      <w:rFonts w:ascii="PermianSerifTypeface" w:hAnsi="PermianSerifTypeface"/>
                    </w:rPr>
                    <w:tag w:val="goog_rdk_963"/>
                    <w:id w:val="1175842494"/>
                  </w:sdtPr>
                  <w:sdtContent>
                    <w:r w:rsidR="002B3CAA" w:rsidRPr="00137BDD">
                      <w:rPr>
                        <w:rFonts w:ascii="PermianSerifTypeface" w:eastAsia="PermianSerifTypeface" w:hAnsi="PermianSerifTypeface" w:cs="PermianSerifTypeface"/>
                      </w:rPr>
                      <w:t xml:space="preserve">Valuta </w:t>
                    </w:r>
                    <w:proofErr w:type="spellStart"/>
                    <w:r w:rsidR="002B3CAA" w:rsidRPr="00137BDD">
                      <w:rPr>
                        <w:rFonts w:ascii="PermianSerifTypeface" w:eastAsia="PermianSerifTypeface" w:hAnsi="PermianSerifTypeface" w:cs="PermianSerifTypeface"/>
                      </w:rPr>
                      <w:t>contului</w:t>
                    </w:r>
                    <w:proofErr w:type="spellEnd"/>
                    <w:r w:rsidR="002B3CAA" w:rsidRPr="00137BDD">
                      <w:rPr>
                        <w:rFonts w:ascii="PermianSerifTypeface" w:eastAsia="PermianSerifTypeface" w:hAnsi="PermianSerifTypeface" w:cs="PermianSerifTypeface"/>
                      </w:rPr>
                      <w:t xml:space="preserve"> (ex. MDL).</w:t>
                    </w:r>
                  </w:sdtContent>
                </w:sdt>
              </w:sdtContent>
            </w:sdt>
          </w:p>
        </w:tc>
      </w:tr>
      <w:tr w:rsidR="00DA31C5" w:rsidRPr="00137BDD" w14:paraId="6E75D6A0" w14:textId="77777777" w:rsidTr="00385077">
        <w:trPr>
          <w:tblCellSpacing w:w="15" w:type="dxa"/>
        </w:trPr>
        <w:tc>
          <w:tcPr>
            <w:tcW w:w="0" w:type="auto"/>
            <w:vAlign w:val="center"/>
          </w:tcPr>
          <w:p w14:paraId="538E9E3B"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967"/>
                <w:id w:val="1458365009"/>
              </w:sdtPr>
              <w:sdtContent>
                <w:sdt>
                  <w:sdtPr>
                    <w:rPr>
                      <w:rFonts w:ascii="PermianSerifTypeface" w:hAnsi="PermianSerifTypeface"/>
                      <w:b/>
                      <w:bCs/>
                    </w:rPr>
                    <w:tag w:val="goog_rdk_966"/>
                    <w:id w:val="-1715423123"/>
                  </w:sdtPr>
                  <w:sdtContent>
                    <w:proofErr w:type="spellStart"/>
                    <w:r w:rsidR="002B3CAA" w:rsidRPr="00137BDD">
                      <w:rPr>
                        <w:rFonts w:ascii="PermianSerifTypeface" w:eastAsia="PermianSerifTypeface" w:hAnsi="PermianSerifTypeface" w:cs="PermianSerifTypeface"/>
                        <w:b/>
                        <w:bCs/>
                      </w:rPr>
                      <w:t>instructedAmount.amount</w:t>
                    </w:r>
                    <w:proofErr w:type="spellEnd"/>
                  </w:sdtContent>
                </w:sdt>
              </w:sdtContent>
            </w:sdt>
          </w:p>
        </w:tc>
        <w:tc>
          <w:tcPr>
            <w:tcW w:w="0" w:type="auto"/>
            <w:vAlign w:val="center"/>
          </w:tcPr>
          <w:sdt>
            <w:sdtPr>
              <w:rPr>
                <w:rFonts w:ascii="PermianSerifTypeface" w:hAnsi="PermianSerifTypeface"/>
              </w:rPr>
              <w:tag w:val="goog_rdk_969"/>
              <w:id w:val="-1765686889"/>
            </w:sdtPr>
            <w:sdtContent>
              <w:p w14:paraId="21590EF5"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968"/>
                    <w:id w:val="580105033"/>
                  </w:sdtPr>
                  <w:sdtContent>
                    <w:r w:rsidR="002B3CAA" w:rsidRPr="00137BDD">
                      <w:rPr>
                        <w:rFonts w:ascii="PermianSerifTypeface" w:eastAsia="PermianSerifTypeface" w:hAnsi="PermianSerifTypeface" w:cs="PermianSerifTypeface"/>
                      </w:rPr>
                      <w:t>String</w:t>
                    </w:r>
                  </w:sdtContent>
                </w:sdt>
              </w:p>
            </w:sdtContent>
          </w:sdt>
          <w:p w14:paraId="709F9874" w14:textId="77777777" w:rsidR="00176E24" w:rsidRDefault="00176E24" w:rsidP="009F694F">
            <w:pPr>
              <w:spacing w:line="276" w:lineRule="auto"/>
            </w:pPr>
          </w:p>
        </w:tc>
        <w:tc>
          <w:tcPr>
            <w:tcW w:w="1554" w:type="dxa"/>
          </w:tcPr>
          <w:p w14:paraId="35A896F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lastRenderedPageBreak/>
              <w:t>Obligatoriu</w:t>
            </w:r>
            <w:proofErr w:type="spellEnd"/>
          </w:p>
        </w:tc>
        <w:tc>
          <w:tcPr>
            <w:tcW w:w="3469" w:type="dxa"/>
            <w:vAlign w:val="center"/>
          </w:tcPr>
          <w:p w14:paraId="1FB4999D"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971"/>
                <w:id w:val="1857922504"/>
              </w:sdtPr>
              <w:sdtContent>
                <w:sdt>
                  <w:sdtPr>
                    <w:rPr>
                      <w:rFonts w:ascii="PermianSerifTypeface" w:hAnsi="PermianSerifTypeface"/>
                    </w:rPr>
                    <w:tag w:val="goog_rdk_970"/>
                    <w:id w:val="1419821772"/>
                  </w:sdtPr>
                  <w:sdtContent>
                    <w:r w:rsidR="002B3CAA" w:rsidRPr="00137BDD">
                      <w:rPr>
                        <w:rFonts w:ascii="PermianSerifTypeface" w:eastAsia="PermianSerifTypeface" w:hAnsi="PermianSerifTypeface" w:cs="PermianSerifTypeface"/>
                      </w:rPr>
                      <w:t xml:space="preserve">Suma </w:t>
                    </w:r>
                    <w:proofErr w:type="spellStart"/>
                    <w:r w:rsidR="002B3CAA" w:rsidRPr="00137BDD">
                      <w:rPr>
                        <w:rFonts w:ascii="PermianSerifTypeface" w:eastAsia="PermianSerifTypeface" w:hAnsi="PermianSerifTypeface" w:cs="PermianSerifTypeface"/>
                      </w:rPr>
                      <w:t>plății</w:t>
                    </w:r>
                    <w:proofErr w:type="spellEnd"/>
                    <w:r w:rsidR="002B3CAA" w:rsidRPr="00137BDD">
                      <w:rPr>
                        <w:rFonts w:ascii="PermianSerifTypeface" w:eastAsia="PermianSerifTypeface" w:hAnsi="PermianSerifTypeface" w:cs="PermianSerifTypeface"/>
                      </w:rPr>
                      <w:t>.</w:t>
                    </w:r>
                  </w:sdtContent>
                </w:sdt>
              </w:sdtContent>
            </w:sdt>
          </w:p>
        </w:tc>
      </w:tr>
      <w:tr w:rsidR="00DA31C5" w:rsidRPr="00137BDD" w14:paraId="541A69AC" w14:textId="77777777" w:rsidTr="00385077">
        <w:trPr>
          <w:tblCellSpacing w:w="15" w:type="dxa"/>
        </w:trPr>
        <w:tc>
          <w:tcPr>
            <w:tcW w:w="0" w:type="auto"/>
            <w:vAlign w:val="center"/>
          </w:tcPr>
          <w:p w14:paraId="39B7B9F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creditorAccount</w:t>
            </w:r>
            <w:proofErr w:type="spellEnd"/>
          </w:p>
        </w:tc>
        <w:tc>
          <w:tcPr>
            <w:tcW w:w="0" w:type="auto"/>
            <w:vAlign w:val="center"/>
          </w:tcPr>
          <w:p w14:paraId="58667D6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554" w:type="dxa"/>
          </w:tcPr>
          <w:p w14:paraId="6EE6444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tcPr>
          <w:p w14:paraId="12D6C39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Contul</w:t>
            </w:r>
            <w:proofErr w:type="spellEnd"/>
            <w:r w:rsidRPr="00137BDD">
              <w:rPr>
                <w:rFonts w:ascii="PermianSerifTypeface" w:hAnsi="PermianSerifTypeface"/>
              </w:rPr>
              <w:t xml:space="preserve"> </w:t>
            </w:r>
            <w:proofErr w:type="spellStart"/>
            <w:r w:rsidRPr="00137BDD">
              <w:rPr>
                <w:rFonts w:ascii="PermianSerifTypeface" w:hAnsi="PermianSerifTypeface"/>
              </w:rPr>
              <w:t>creditorului</w:t>
            </w:r>
            <w:proofErr w:type="spellEnd"/>
            <w:r w:rsidRPr="00137BDD">
              <w:rPr>
                <w:rFonts w:ascii="PermianSerifTypeface" w:hAnsi="PermianSerifTypeface"/>
              </w:rPr>
              <w:t>.</w:t>
            </w:r>
          </w:p>
        </w:tc>
      </w:tr>
      <w:tr w:rsidR="00DA31C5" w:rsidRPr="00137BDD" w14:paraId="4687F0DB" w14:textId="77777777" w:rsidTr="00385077">
        <w:trPr>
          <w:tblCellSpacing w:w="15" w:type="dxa"/>
        </w:trPr>
        <w:tc>
          <w:tcPr>
            <w:tcW w:w="0" w:type="auto"/>
            <w:vAlign w:val="center"/>
          </w:tcPr>
          <w:p w14:paraId="1454C1F4"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975"/>
                <w:id w:val="-2090448593"/>
              </w:sdtPr>
              <w:sdtContent>
                <w:proofErr w:type="spellStart"/>
                <w:r w:rsidR="002B3CAA" w:rsidRPr="00137BDD">
                  <w:rPr>
                    <w:rFonts w:ascii="PermianSerifTypeface" w:eastAsia="PermianSerifTypeface" w:hAnsi="PermianSerifTypeface" w:cs="PermianSerifTypeface"/>
                    <w:b/>
                    <w:bCs/>
                  </w:rPr>
                  <w:t>creditorAccount.iban</w:t>
                </w:r>
                <w:proofErr w:type="spellEnd"/>
              </w:sdtContent>
            </w:sdt>
          </w:p>
        </w:tc>
        <w:tc>
          <w:tcPr>
            <w:tcW w:w="0" w:type="auto"/>
            <w:vAlign w:val="center"/>
          </w:tcPr>
          <w:p w14:paraId="12A178A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54" w:type="dxa"/>
          </w:tcPr>
          <w:p w14:paraId="579E24F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tcPr>
          <w:p w14:paraId="68FCD518"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979"/>
                <w:id w:val="-474598094"/>
              </w:sdtPr>
              <w:sdtContent>
                <w:r w:rsidR="002B3CAA" w:rsidRPr="00137BDD">
                  <w:rPr>
                    <w:rFonts w:ascii="PermianSerifTypeface" w:eastAsia="PermianSerifTypeface" w:hAnsi="PermianSerifTypeface" w:cs="PermianSerifTypeface"/>
                  </w:rPr>
                  <w:t xml:space="preserve">IBAN-ul </w:t>
                </w:r>
                <w:proofErr w:type="spellStart"/>
                <w:r w:rsidR="002B3CAA" w:rsidRPr="00137BDD">
                  <w:rPr>
                    <w:rFonts w:ascii="PermianSerifTypeface" w:eastAsia="PermianSerifTypeface" w:hAnsi="PermianSerifTypeface" w:cs="PermianSerifTypeface"/>
                  </w:rPr>
                  <w:t>contului</w:t>
                </w:r>
                <w:proofErr w:type="spellEnd"/>
                <w:r w:rsidR="002B3CAA" w:rsidRPr="00137BDD">
                  <w:rPr>
                    <w:rFonts w:ascii="PermianSerifTypeface" w:eastAsia="PermianSerifTypeface" w:hAnsi="PermianSerifTypeface" w:cs="PermianSerifTypeface"/>
                  </w:rPr>
                  <w:t xml:space="preserve"> creditor.</w:t>
                </w:r>
              </w:sdtContent>
            </w:sdt>
          </w:p>
        </w:tc>
      </w:tr>
      <w:tr w:rsidR="00DA31C5" w:rsidRPr="00137BDD" w14:paraId="16DA04F6" w14:textId="77777777" w:rsidTr="00385077">
        <w:trPr>
          <w:tblCellSpacing w:w="15" w:type="dxa"/>
        </w:trPr>
        <w:tc>
          <w:tcPr>
            <w:tcW w:w="0" w:type="auto"/>
            <w:vAlign w:val="center"/>
          </w:tcPr>
          <w:p w14:paraId="682FD40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creditorName</w:t>
            </w:r>
            <w:proofErr w:type="spellEnd"/>
          </w:p>
        </w:tc>
        <w:tc>
          <w:tcPr>
            <w:tcW w:w="0" w:type="auto"/>
            <w:vAlign w:val="center"/>
          </w:tcPr>
          <w:p w14:paraId="0DE6F66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sidRPr="007F38F0">
              <w:rPr>
                <w:rFonts w:ascii="PermianSerifTypeface" w:hAnsi="PermianSerifTypeface"/>
                <w:sz w:val="20"/>
                <w:szCs w:val="20"/>
              </w:rPr>
              <w:t>Max70Text</w:t>
            </w:r>
          </w:p>
        </w:tc>
        <w:tc>
          <w:tcPr>
            <w:tcW w:w="1554" w:type="dxa"/>
          </w:tcPr>
          <w:p w14:paraId="708794A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tcPr>
          <w:p w14:paraId="1C5F80B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Numele</w:t>
            </w:r>
            <w:proofErr w:type="spellEnd"/>
            <w:r w:rsidRPr="00137BDD">
              <w:rPr>
                <w:rFonts w:ascii="PermianSerifTypeface" w:hAnsi="PermianSerifTypeface"/>
              </w:rPr>
              <w:t xml:space="preserve"> </w:t>
            </w:r>
            <w:proofErr w:type="spellStart"/>
            <w:r w:rsidRPr="00137BDD">
              <w:rPr>
                <w:rFonts w:ascii="PermianSerifTypeface" w:hAnsi="PermianSerifTypeface"/>
              </w:rPr>
              <w:t>beneficiarului</w:t>
            </w:r>
            <w:proofErr w:type="spellEnd"/>
            <w:r w:rsidRPr="00137BDD">
              <w:rPr>
                <w:rFonts w:ascii="PermianSerifTypeface" w:hAnsi="PermianSerifTypeface"/>
              </w:rPr>
              <w:t xml:space="preserve"> </w:t>
            </w:r>
            <w:proofErr w:type="spellStart"/>
            <w:r w:rsidRPr="00137BDD">
              <w:rPr>
                <w:rFonts w:ascii="PermianSerifTypeface" w:hAnsi="PermianSerifTypeface"/>
              </w:rPr>
              <w:t>plății</w:t>
            </w:r>
            <w:proofErr w:type="spellEnd"/>
            <w:r w:rsidRPr="00137BDD">
              <w:rPr>
                <w:rFonts w:ascii="PermianSerifTypeface" w:hAnsi="PermianSerifTypeface"/>
              </w:rPr>
              <w:t>.</w:t>
            </w:r>
          </w:p>
        </w:tc>
      </w:tr>
      <w:tr w:rsidR="00DA31C5" w:rsidRPr="00137BDD" w14:paraId="289A6740" w14:textId="77777777" w:rsidTr="00385077">
        <w:trPr>
          <w:tblCellSpacing w:w="15" w:type="dxa"/>
        </w:trPr>
        <w:tc>
          <w:tcPr>
            <w:tcW w:w="0" w:type="auto"/>
            <w:vAlign w:val="center"/>
          </w:tcPr>
          <w:p w14:paraId="44FD1D5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remittanceInformationUnstructured</w:t>
            </w:r>
            <w:proofErr w:type="spellEnd"/>
          </w:p>
        </w:tc>
        <w:tc>
          <w:tcPr>
            <w:tcW w:w="0" w:type="auto"/>
            <w:vAlign w:val="center"/>
          </w:tcPr>
          <w:p w14:paraId="3D5B99DA" w14:textId="77777777" w:rsidR="00453443" w:rsidRPr="00A8638D" w:rsidRDefault="002B3CAA" w:rsidP="009F694F">
            <w:pPr>
              <w:widowControl w:val="0"/>
              <w:tabs>
                <w:tab w:val="left" w:pos="9214"/>
              </w:tabs>
              <w:spacing w:before="120" w:after="120" w:line="276" w:lineRule="auto"/>
              <w:rPr>
                <w:rFonts w:ascii="PermianSerifTypeface" w:hAnsi="PermianSerifTypeface"/>
                <w:sz w:val="20"/>
                <w:szCs w:val="20"/>
              </w:rPr>
            </w:pPr>
            <w:r w:rsidRPr="00137BDD">
              <w:rPr>
                <w:rFonts w:ascii="PermianSerifTypeface" w:hAnsi="PermianSerifTypeface"/>
              </w:rPr>
              <w:t>String</w:t>
            </w:r>
            <w:r w:rsidR="00453443">
              <w:rPr>
                <w:rFonts w:ascii="PermianSerifTypeface" w:hAnsi="PermianSerifTypeface"/>
              </w:rPr>
              <w:br/>
            </w:r>
            <w:r w:rsidR="00453443" w:rsidRPr="007F38F0">
              <w:rPr>
                <w:rFonts w:ascii="PermianSerifTypeface" w:hAnsi="PermianSerifTypeface"/>
                <w:sz w:val="20"/>
                <w:szCs w:val="20"/>
              </w:rPr>
              <w:t>Max</w:t>
            </w:r>
            <w:r w:rsidR="00453443">
              <w:rPr>
                <w:rFonts w:ascii="PermianSerifTypeface" w:hAnsi="PermianSerifTypeface"/>
                <w:sz w:val="20"/>
                <w:szCs w:val="20"/>
              </w:rPr>
              <w:t>420</w:t>
            </w:r>
            <w:r w:rsidR="00453443" w:rsidRPr="007F38F0">
              <w:rPr>
                <w:rFonts w:ascii="PermianSerifTypeface" w:hAnsi="PermianSerifTypeface"/>
                <w:sz w:val="20"/>
                <w:szCs w:val="20"/>
              </w:rPr>
              <w:t>Text</w:t>
            </w:r>
          </w:p>
          <w:p w14:paraId="7E2A14B6" w14:textId="77777777" w:rsidR="002B3CAA" w:rsidRPr="00137BDD" w:rsidRDefault="00453443" w:rsidP="009F694F">
            <w:pPr>
              <w:spacing w:line="276" w:lineRule="auto"/>
              <w:rPr>
                <w:rFonts w:ascii="PermianSerifTypeface" w:hAnsi="PermianSerifTypeface"/>
              </w:rPr>
            </w:pPr>
            <w:r w:rsidRPr="00A8638D">
              <w:rPr>
                <w:rFonts w:ascii="PermianSerifTypeface" w:hAnsi="PermianSerifTypeface"/>
                <w:sz w:val="20"/>
                <w:szCs w:val="20"/>
              </w:rPr>
              <w:t>[0-9a-zA-Z/</w:t>
            </w:r>
            <w:proofErr w:type="gramStart"/>
            <w:r w:rsidRPr="00A8638D">
              <w:rPr>
                <w:rFonts w:ascii="PermianSerifTypeface" w:hAnsi="PermianSerifTypeface"/>
                <w:sz w:val="20"/>
                <w:szCs w:val="20"/>
              </w:rPr>
              <w:t>\-\?:\(\)\</w:t>
            </w:r>
            <w:proofErr w:type="gramEnd"/>
            <w:r w:rsidRPr="00A8638D">
              <w:rPr>
                <w:rFonts w:ascii="PermianSerifTypeface" w:hAnsi="PermianSerifTypeface"/>
                <w:sz w:val="20"/>
                <w:szCs w:val="20"/>
              </w:rPr>
              <w:t>.,'\</w:t>
            </w:r>
            <w:proofErr w:type="gramStart"/>
            <w:r w:rsidRPr="00A8638D">
              <w:rPr>
                <w:rFonts w:ascii="PermianSerifTypeface" w:hAnsi="PermianSerifTypeface"/>
                <w:sz w:val="20"/>
                <w:szCs w:val="20"/>
              </w:rPr>
              <w:t>+ ]</w:t>
            </w:r>
            <w:proofErr w:type="gramEnd"/>
            <w:r w:rsidRPr="00A8638D">
              <w:rPr>
                <w:rFonts w:ascii="PermianSerifTypeface" w:hAnsi="PermianSerifTypeface"/>
                <w:sz w:val="20"/>
                <w:szCs w:val="20"/>
              </w:rPr>
              <w:t>{1,35}</w:t>
            </w:r>
          </w:p>
        </w:tc>
        <w:tc>
          <w:tcPr>
            <w:tcW w:w="1554" w:type="dxa"/>
          </w:tcPr>
          <w:p w14:paraId="2F69862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3469" w:type="dxa"/>
            <w:vAlign w:val="center"/>
          </w:tcPr>
          <w:p w14:paraId="7E4B44C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Informații</w:t>
            </w:r>
            <w:proofErr w:type="spellEnd"/>
            <w:r w:rsidRPr="00137BDD">
              <w:rPr>
                <w:rFonts w:ascii="PermianSerifTypeface" w:hAnsi="PermianSerifTypeface"/>
              </w:rPr>
              <w:t xml:space="preserve"> </w:t>
            </w:r>
            <w:proofErr w:type="spellStart"/>
            <w:r w:rsidRPr="00137BDD">
              <w:rPr>
                <w:rFonts w:ascii="PermianSerifTypeface" w:hAnsi="PermianSerifTypeface"/>
              </w:rPr>
              <w:t>suplimentare</w:t>
            </w:r>
            <w:proofErr w:type="spellEnd"/>
            <w:r w:rsidRPr="00137BDD">
              <w:rPr>
                <w:rFonts w:ascii="PermianSerifTypeface" w:hAnsi="PermianSerifTypeface"/>
              </w:rPr>
              <w:t xml:space="preserve"> </w:t>
            </w:r>
            <w:proofErr w:type="spellStart"/>
            <w:r w:rsidRPr="00137BDD">
              <w:rPr>
                <w:rFonts w:ascii="PermianSerifTypeface" w:hAnsi="PermianSerifTypeface"/>
              </w:rPr>
              <w:t>referitoare</w:t>
            </w:r>
            <w:proofErr w:type="spellEnd"/>
            <w:r w:rsidRPr="00137BDD">
              <w:rPr>
                <w:rFonts w:ascii="PermianSerifTypeface" w:hAnsi="PermianSerifTypeface"/>
              </w:rPr>
              <w:t xml:space="preserve"> la </w:t>
            </w:r>
            <w:proofErr w:type="spellStart"/>
            <w:r w:rsidRPr="00137BDD">
              <w:rPr>
                <w:rFonts w:ascii="PermianSerifTypeface" w:hAnsi="PermianSerifTypeface"/>
              </w:rPr>
              <w:t>plată</w:t>
            </w:r>
            <w:proofErr w:type="spellEnd"/>
            <w:r w:rsidRPr="00137BDD">
              <w:rPr>
                <w:rFonts w:ascii="PermianSerifTypeface" w:hAnsi="PermianSerifTypeface"/>
              </w:rPr>
              <w:t>.</w:t>
            </w:r>
          </w:p>
        </w:tc>
      </w:tr>
      <w:tr w:rsidR="00DA31C5" w:rsidRPr="00137BDD" w14:paraId="37334F34" w14:textId="77777777" w:rsidTr="00385077">
        <w:trPr>
          <w:tblCellSpacing w:w="15" w:type="dxa"/>
        </w:trPr>
        <w:tc>
          <w:tcPr>
            <w:tcW w:w="0" w:type="auto"/>
            <w:vAlign w:val="center"/>
          </w:tcPr>
          <w:p w14:paraId="4677DDE3"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transactionStatus</w:t>
            </w:r>
            <w:proofErr w:type="spellEnd"/>
          </w:p>
        </w:tc>
        <w:tc>
          <w:tcPr>
            <w:tcW w:w="0" w:type="auto"/>
            <w:vAlign w:val="center"/>
          </w:tcPr>
          <w:p w14:paraId="7F882CE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54" w:type="dxa"/>
          </w:tcPr>
          <w:p w14:paraId="2630434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tcPr>
          <w:p w14:paraId="249304F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Statutul</w:t>
            </w:r>
            <w:proofErr w:type="spellEnd"/>
            <w:r w:rsidRPr="00137BDD">
              <w:rPr>
                <w:rFonts w:ascii="PermianSerifTypeface" w:hAnsi="PermianSerifTypeface"/>
              </w:rPr>
              <w:t xml:space="preserve"> </w:t>
            </w:r>
            <w:proofErr w:type="spellStart"/>
            <w:r w:rsidRPr="00137BDD">
              <w:rPr>
                <w:rFonts w:ascii="PermianSerifTypeface" w:hAnsi="PermianSerifTypeface"/>
              </w:rPr>
              <w:t>plății</w:t>
            </w:r>
            <w:proofErr w:type="spellEnd"/>
            <w:r w:rsidRPr="00137BDD">
              <w:rPr>
                <w:rFonts w:ascii="PermianSerifTypeface" w:hAnsi="PermianSerifTypeface"/>
              </w:rPr>
              <w:t>.</w:t>
            </w:r>
          </w:p>
        </w:tc>
      </w:tr>
      <w:tr w:rsidR="00DA31C5" w:rsidRPr="00137BDD" w14:paraId="3E3F5F79" w14:textId="77777777" w:rsidTr="00385077">
        <w:trPr>
          <w:tblCellSpacing w:w="15" w:type="dxa"/>
        </w:trPr>
        <w:tc>
          <w:tcPr>
            <w:tcW w:w="0" w:type="auto"/>
            <w:vAlign w:val="center"/>
          </w:tcPr>
          <w:p w14:paraId="467249F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transactionFees</w:t>
            </w:r>
            <w:proofErr w:type="spellEnd"/>
          </w:p>
        </w:tc>
        <w:tc>
          <w:tcPr>
            <w:tcW w:w="0" w:type="auto"/>
            <w:vAlign w:val="center"/>
          </w:tcPr>
          <w:p w14:paraId="298B8A6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554" w:type="dxa"/>
          </w:tcPr>
          <w:p w14:paraId="694961D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3469" w:type="dxa"/>
            <w:vAlign w:val="center"/>
          </w:tcPr>
          <w:p w14:paraId="3F3A64F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Taxele</w:t>
            </w:r>
            <w:proofErr w:type="spellEnd"/>
            <w:r w:rsidRPr="00137BDD">
              <w:rPr>
                <w:rFonts w:ascii="PermianSerifTypeface" w:hAnsi="PermianSerifTypeface"/>
              </w:rPr>
              <w:t xml:space="preserve"> </w:t>
            </w:r>
            <w:proofErr w:type="spellStart"/>
            <w:r w:rsidRPr="00137BDD">
              <w:rPr>
                <w:rFonts w:ascii="PermianSerifTypeface" w:hAnsi="PermianSerifTypeface"/>
              </w:rPr>
              <w:t>aferente</w:t>
            </w:r>
            <w:proofErr w:type="spellEnd"/>
            <w:r w:rsidRPr="00137BDD">
              <w:rPr>
                <w:rFonts w:ascii="PermianSerifTypeface" w:hAnsi="PermianSerifTypeface"/>
              </w:rPr>
              <w:t xml:space="preserve"> </w:t>
            </w:r>
            <w:proofErr w:type="spellStart"/>
            <w:r w:rsidRPr="00137BDD">
              <w:rPr>
                <w:rFonts w:ascii="PermianSerifTypeface" w:hAnsi="PermianSerifTypeface"/>
              </w:rPr>
              <w:t>tranzacției</w:t>
            </w:r>
            <w:proofErr w:type="spellEnd"/>
            <w:r w:rsidRPr="00137BDD">
              <w:rPr>
                <w:rFonts w:ascii="PermianSerifTypeface" w:hAnsi="PermianSerifTypeface"/>
              </w:rPr>
              <w:t>.</w:t>
            </w:r>
          </w:p>
        </w:tc>
      </w:tr>
      <w:tr w:rsidR="00DA31C5" w:rsidRPr="00137BDD" w14:paraId="66583B82" w14:textId="77777777" w:rsidTr="00385077">
        <w:trPr>
          <w:tblCellSpacing w:w="15" w:type="dxa"/>
        </w:trPr>
        <w:tc>
          <w:tcPr>
            <w:tcW w:w="0" w:type="auto"/>
            <w:vAlign w:val="center"/>
          </w:tcPr>
          <w:p w14:paraId="203E6A5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transactionFees.currency</w:t>
            </w:r>
            <w:proofErr w:type="spellEnd"/>
          </w:p>
        </w:tc>
        <w:tc>
          <w:tcPr>
            <w:tcW w:w="0" w:type="auto"/>
            <w:vAlign w:val="center"/>
          </w:tcPr>
          <w:p w14:paraId="15826D17"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54" w:type="dxa"/>
          </w:tcPr>
          <w:p w14:paraId="479FCAE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3469" w:type="dxa"/>
            <w:vAlign w:val="center"/>
          </w:tcPr>
          <w:p w14:paraId="58378E3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Valuta </w:t>
            </w:r>
            <w:proofErr w:type="spellStart"/>
            <w:r w:rsidRPr="00137BDD">
              <w:rPr>
                <w:rFonts w:ascii="PermianSerifTypeface" w:hAnsi="PermianSerifTypeface"/>
              </w:rPr>
              <w:t>comisionului</w:t>
            </w:r>
            <w:proofErr w:type="spellEnd"/>
            <w:r w:rsidRPr="00137BDD">
              <w:rPr>
                <w:rFonts w:ascii="PermianSerifTypeface" w:hAnsi="PermianSerifTypeface"/>
              </w:rPr>
              <w:t xml:space="preserve"> (ex. MDL)</w:t>
            </w:r>
          </w:p>
        </w:tc>
      </w:tr>
      <w:tr w:rsidR="00DA31C5" w:rsidRPr="00137BDD" w14:paraId="424A5080" w14:textId="77777777" w:rsidTr="00385077">
        <w:trPr>
          <w:tblCellSpacing w:w="15" w:type="dxa"/>
        </w:trPr>
        <w:tc>
          <w:tcPr>
            <w:tcW w:w="0" w:type="auto"/>
            <w:vAlign w:val="center"/>
          </w:tcPr>
          <w:p w14:paraId="61EFCE6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transactionFees.amount</w:t>
            </w:r>
            <w:proofErr w:type="spellEnd"/>
          </w:p>
        </w:tc>
        <w:tc>
          <w:tcPr>
            <w:tcW w:w="0" w:type="auto"/>
            <w:vAlign w:val="center"/>
          </w:tcPr>
          <w:p w14:paraId="47CE400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54" w:type="dxa"/>
          </w:tcPr>
          <w:p w14:paraId="4E7A202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3469" w:type="dxa"/>
            <w:vAlign w:val="center"/>
          </w:tcPr>
          <w:p w14:paraId="3E2F93E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Suma </w:t>
            </w:r>
            <w:proofErr w:type="spellStart"/>
            <w:r w:rsidRPr="00137BDD">
              <w:rPr>
                <w:rFonts w:ascii="PermianSerifTypeface" w:hAnsi="PermianSerifTypeface"/>
              </w:rPr>
              <w:t>comisionului</w:t>
            </w:r>
            <w:proofErr w:type="spellEnd"/>
            <w:r w:rsidRPr="00137BDD">
              <w:rPr>
                <w:rFonts w:ascii="PermianSerifTypeface" w:hAnsi="PermianSerifTypeface"/>
              </w:rPr>
              <w:t>.</w:t>
            </w:r>
          </w:p>
        </w:tc>
      </w:tr>
    </w:tbl>
    <w:sdt>
      <w:sdtPr>
        <w:rPr>
          <w:rFonts w:ascii="PermianSerifTypeface" w:hAnsi="PermianSerifTypeface"/>
        </w:rPr>
        <w:tag w:val="goog_rdk_1024"/>
        <w:id w:val="306912848"/>
      </w:sdtPr>
      <w:sdtContent>
        <w:sdt>
          <w:sdtPr>
            <w:rPr>
              <w:rFonts w:ascii="PermianSerifTypeface" w:hAnsi="PermianSerifTypeface"/>
            </w:rPr>
            <w:tag w:val="goog_rdk_1023"/>
            <w:id w:val="983037020"/>
          </w:sdtPr>
          <w:sdtContent>
            <w:p w14:paraId="37FF05D5" w14:textId="77777777" w:rsidR="006A0DB8" w:rsidRDefault="006A0DB8" w:rsidP="009F694F">
              <w:pPr>
                <w:spacing w:line="276" w:lineRule="auto"/>
                <w:rPr>
                  <w:rFonts w:ascii="PermianSerifTypeface" w:hAnsi="PermianSerifTypeface"/>
                </w:rPr>
              </w:pPr>
            </w:p>
            <w:p w14:paraId="4D8F9338" w14:textId="77777777" w:rsidR="006A0DB8" w:rsidRDefault="006A0DB8" w:rsidP="009F694F">
              <w:pPr>
                <w:spacing w:line="276" w:lineRule="auto"/>
                <w:rPr>
                  <w:rFonts w:ascii="PermianSerifTypeface" w:hAnsi="PermianSerifTypeface"/>
                </w:rPr>
              </w:pPr>
            </w:p>
            <w:p w14:paraId="180FB931" w14:textId="77777777" w:rsidR="002B3CAA" w:rsidRPr="00137BDD" w:rsidRDefault="002B3CAA" w:rsidP="009F694F">
              <w:pPr>
                <w:spacing w:line="276" w:lineRule="auto"/>
                <w:rPr>
                  <w:rFonts w:ascii="PermianSerifTypeface" w:eastAsia="PermianSerifTypeface" w:hAnsi="PermianSerifTypeface" w:cs="PermianSerifTypeface"/>
                </w:rPr>
              </w:pPr>
              <w:r w:rsidRPr="00137BDD">
                <w:rPr>
                  <w:rFonts w:ascii="PermianSerifTypeface" w:hAnsi="PermianSerifTypeface"/>
                  <w:b/>
                  <w:bCs/>
                  <w:color w:val="FF0000"/>
                </w:rPr>
                <w:t>[ASPSP]</w:t>
              </w:r>
              <w:r w:rsidRPr="00137BDD">
                <w:rPr>
                  <w:rFonts w:ascii="PermianSerifTypeface" w:hAnsi="PermianSerifTypeface"/>
                  <w:b/>
                  <w:bCs/>
                </w:rPr>
                <w:t xml:space="preserve"> </w:t>
              </w:r>
              <w:r w:rsidRPr="00137BDD">
                <w:rPr>
                  <w:rFonts w:ascii="PermianSerifTypeface" w:eastAsia="PermianSerifTypeface" w:hAnsi="PermianSerifTypeface" w:cs="PermianSerifTypeface"/>
                  <w:b/>
                  <w:bCs/>
                </w:rPr>
                <w:t>Response Sample for instant-credit-transfers-md (200 OK):</w:t>
              </w:r>
            </w:p>
          </w:sdtContent>
        </w:sdt>
      </w:sdtContent>
    </w:sdt>
    <w:p w14:paraId="2E404B38"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w:t>
      </w:r>
    </w:p>
    <w:p w14:paraId="73926295"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paymentId</w:t>
      </w:r>
      <w:proofErr w:type="spellEnd"/>
      <w:r w:rsidRPr="00137BDD">
        <w:rPr>
          <w:rFonts w:ascii="PermianSerifTypeface" w:hAnsi="PermianSerifTypeface"/>
        </w:rPr>
        <w:t>": " MD123456789",</w:t>
      </w:r>
    </w:p>
    <w:p w14:paraId="51DCD3A8"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debtorAccount</w:t>
      </w:r>
      <w:proofErr w:type="spellEnd"/>
      <w:proofErr w:type="gramStart"/>
      <w:r w:rsidRPr="00137BDD">
        <w:rPr>
          <w:rFonts w:ascii="PermianSerifTypeface" w:hAnsi="PermianSerifTypeface"/>
        </w:rPr>
        <w:t>": {</w:t>
      </w:r>
      <w:proofErr w:type="gramEnd"/>
    </w:p>
    <w:p w14:paraId="1FB0B2AB"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iban</w:t>
      </w:r>
      <w:proofErr w:type="spellEnd"/>
      <w:r w:rsidRPr="00137BDD">
        <w:rPr>
          <w:rFonts w:ascii="PermianSerifTypeface" w:hAnsi="PermianSerifTypeface"/>
        </w:rPr>
        <w:t>": "MD12AA000001100032130935"</w:t>
      </w:r>
    </w:p>
    <w:p w14:paraId="58C30D68"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w:t>
      </w:r>
    </w:p>
    <w:p w14:paraId="4DE62CF7"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instructedAmount</w:t>
      </w:r>
      <w:proofErr w:type="spellEnd"/>
      <w:proofErr w:type="gramStart"/>
      <w:r w:rsidRPr="00137BDD">
        <w:rPr>
          <w:rFonts w:ascii="PermianSerifTypeface" w:hAnsi="PermianSerifTypeface"/>
        </w:rPr>
        <w:t>": {</w:t>
      </w:r>
      <w:proofErr w:type="gramEnd"/>
    </w:p>
    <w:p w14:paraId="1257E5F0"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"currency": "MDL",</w:t>
      </w:r>
    </w:p>
    <w:p w14:paraId="511CD25F"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"amount": "1000.00"</w:t>
      </w:r>
    </w:p>
    <w:p w14:paraId="59BF6A77"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w:t>
      </w:r>
    </w:p>
    <w:p w14:paraId="1F643CE9"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creditorAccount</w:t>
      </w:r>
      <w:proofErr w:type="spellEnd"/>
      <w:proofErr w:type="gramStart"/>
      <w:r w:rsidRPr="00137BDD">
        <w:rPr>
          <w:rFonts w:ascii="PermianSerifTypeface" w:hAnsi="PermianSerifTypeface"/>
        </w:rPr>
        <w:t>": {</w:t>
      </w:r>
      <w:proofErr w:type="gramEnd"/>
    </w:p>
    <w:p w14:paraId="63817CC7"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msisdn</w:t>
      </w:r>
      <w:proofErr w:type="spellEnd"/>
      <w:r w:rsidRPr="00137BDD">
        <w:rPr>
          <w:rFonts w:ascii="PermianSerifTypeface" w:hAnsi="PermianSerifTypeface"/>
        </w:rPr>
        <w:t>": "37399000000"</w:t>
      </w:r>
    </w:p>
    <w:p w14:paraId="799CB8BA"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lastRenderedPageBreak/>
        <w:t xml:space="preserve">  },</w:t>
      </w:r>
    </w:p>
    <w:p w14:paraId="0C67C0FE"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remittanceInformationUnstructured</w:t>
      </w:r>
      <w:proofErr w:type="spellEnd"/>
      <w:r w:rsidRPr="00137BDD">
        <w:rPr>
          <w:rFonts w:ascii="PermianSerifTypeface" w:hAnsi="PermianSerifTypeface"/>
        </w:rPr>
        <w:t>": "Plata P2P",</w:t>
      </w:r>
    </w:p>
    <w:p w14:paraId="036388D9"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transactionStatus</w:t>
      </w:r>
      <w:proofErr w:type="spellEnd"/>
      <w:r w:rsidRPr="00137BDD">
        <w:rPr>
          <w:rFonts w:ascii="PermianSerifTypeface" w:hAnsi="PermianSerifTypeface"/>
        </w:rPr>
        <w:t>": "ACTC",</w:t>
      </w:r>
    </w:p>
    <w:p w14:paraId="1C85A5A1"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transactionFees</w:t>
      </w:r>
      <w:proofErr w:type="spellEnd"/>
      <w:proofErr w:type="gramStart"/>
      <w:r w:rsidRPr="00137BDD">
        <w:rPr>
          <w:rFonts w:ascii="PermianSerifTypeface" w:hAnsi="PermianSerifTypeface"/>
        </w:rPr>
        <w:t>": {</w:t>
      </w:r>
      <w:proofErr w:type="gramEnd"/>
    </w:p>
    <w:p w14:paraId="4E2FDF30"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"currency": "MDL",</w:t>
      </w:r>
    </w:p>
    <w:p w14:paraId="1D921C24"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"amount": "5.00"</w:t>
      </w:r>
    </w:p>
    <w:p w14:paraId="094E538B"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r w:rsidRPr="00137BDD">
        <w:rPr>
          <w:rFonts w:ascii="PermianSerifTypeface" w:hAnsi="PermianSerifTypeface"/>
        </w:rPr>
        <w:t xml:space="preserve">  }</w:t>
      </w:r>
    </w:p>
    <w:p w14:paraId="1CE7B365" w14:textId="77777777" w:rsidR="002B3CAA" w:rsidRPr="00137BDD"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rPr>
      </w:pPr>
    </w:p>
    <w:p w14:paraId="7FD9F07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 (domestic-credit-transfers-md):</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244"/>
        <w:gridCol w:w="1515"/>
        <w:gridCol w:w="3083"/>
      </w:tblGrid>
      <w:tr w:rsidR="00DA31C5" w:rsidRPr="00137BDD" w14:paraId="6DC2B7AC" w14:textId="77777777" w:rsidTr="00385077">
        <w:trPr>
          <w:tblHeader/>
          <w:tblCellSpacing w:w="15" w:type="dxa"/>
        </w:trPr>
        <w:tc>
          <w:tcPr>
            <w:tcW w:w="0" w:type="auto"/>
            <w:vAlign w:val="center"/>
            <w:hideMark/>
          </w:tcPr>
          <w:p w14:paraId="66EC2AE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0" w:type="auto"/>
            <w:vAlign w:val="center"/>
            <w:hideMark/>
          </w:tcPr>
          <w:p w14:paraId="0D37AA6E"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554" w:type="dxa"/>
          </w:tcPr>
          <w:p w14:paraId="2B91F9C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3469" w:type="dxa"/>
            <w:vAlign w:val="center"/>
            <w:hideMark/>
          </w:tcPr>
          <w:p w14:paraId="1A27390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DA31C5" w:rsidRPr="00137BDD" w14:paraId="2D82D643" w14:textId="77777777" w:rsidTr="00385077">
        <w:trPr>
          <w:tblCellSpacing w:w="15" w:type="dxa"/>
        </w:trPr>
        <w:tc>
          <w:tcPr>
            <w:tcW w:w="0" w:type="auto"/>
            <w:vAlign w:val="center"/>
            <w:hideMark/>
          </w:tcPr>
          <w:p w14:paraId="620D394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paymentId</w:t>
            </w:r>
            <w:proofErr w:type="spellEnd"/>
          </w:p>
        </w:tc>
        <w:tc>
          <w:tcPr>
            <w:tcW w:w="0" w:type="auto"/>
            <w:vAlign w:val="center"/>
            <w:hideMark/>
          </w:tcPr>
          <w:p w14:paraId="305BDD2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54" w:type="dxa"/>
          </w:tcPr>
          <w:p w14:paraId="4F409C2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hideMark/>
          </w:tcPr>
          <w:p w14:paraId="7CB4573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Identificator</w:t>
            </w:r>
            <w:proofErr w:type="spellEnd"/>
            <w:r w:rsidRPr="00137BDD">
              <w:rPr>
                <w:rFonts w:ascii="PermianSerifTypeface" w:hAnsi="PermianSerifTypeface"/>
              </w:rPr>
              <w:t xml:space="preserve"> </w:t>
            </w:r>
            <w:proofErr w:type="spellStart"/>
            <w:r w:rsidRPr="00137BDD">
              <w:rPr>
                <w:rFonts w:ascii="PermianSerifTypeface" w:hAnsi="PermianSerifTypeface"/>
              </w:rPr>
              <w:t>unic</w:t>
            </w:r>
            <w:proofErr w:type="spellEnd"/>
            <w:r w:rsidRPr="00137BDD">
              <w:rPr>
                <w:rFonts w:ascii="PermianSerifTypeface" w:hAnsi="PermianSerifTypeface"/>
              </w:rPr>
              <w:t xml:space="preserve"> al </w:t>
            </w:r>
            <w:proofErr w:type="spellStart"/>
            <w:r w:rsidRPr="00137BDD">
              <w:rPr>
                <w:rFonts w:ascii="PermianSerifTypeface" w:hAnsi="PermianSerifTypeface"/>
              </w:rPr>
              <w:t>plății</w:t>
            </w:r>
            <w:proofErr w:type="spellEnd"/>
            <w:r w:rsidRPr="00137BDD">
              <w:rPr>
                <w:rFonts w:ascii="PermianSerifTypeface" w:hAnsi="PermianSerifTypeface"/>
              </w:rPr>
              <w:t>.</w:t>
            </w:r>
          </w:p>
        </w:tc>
      </w:tr>
      <w:tr w:rsidR="00DA31C5" w:rsidRPr="00137BDD" w14:paraId="1C5B582B" w14:textId="77777777" w:rsidTr="00385077">
        <w:trPr>
          <w:tblCellSpacing w:w="15" w:type="dxa"/>
        </w:trPr>
        <w:tc>
          <w:tcPr>
            <w:tcW w:w="0" w:type="auto"/>
            <w:vAlign w:val="center"/>
            <w:hideMark/>
          </w:tcPr>
          <w:p w14:paraId="0F6296C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transactionStatus</w:t>
            </w:r>
            <w:proofErr w:type="spellEnd"/>
          </w:p>
        </w:tc>
        <w:tc>
          <w:tcPr>
            <w:tcW w:w="0" w:type="auto"/>
            <w:vAlign w:val="center"/>
            <w:hideMark/>
          </w:tcPr>
          <w:p w14:paraId="543FA40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54" w:type="dxa"/>
          </w:tcPr>
          <w:p w14:paraId="2884F99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hideMark/>
          </w:tcPr>
          <w:p w14:paraId="1068B7A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Statu</w:t>
            </w:r>
            <w:r w:rsidR="0016403D">
              <w:rPr>
                <w:rFonts w:ascii="PermianSerifTypeface" w:hAnsi="PermianSerifTypeface"/>
              </w:rPr>
              <w:t>t</w:t>
            </w:r>
            <w:r w:rsidRPr="00137BDD">
              <w:rPr>
                <w:rFonts w:ascii="PermianSerifTypeface" w:hAnsi="PermianSerifTypeface"/>
              </w:rPr>
              <w:t>ul</w:t>
            </w:r>
            <w:proofErr w:type="spellEnd"/>
            <w:r w:rsidRPr="00137BDD">
              <w:rPr>
                <w:rFonts w:ascii="PermianSerifTypeface" w:hAnsi="PermianSerifTypeface"/>
              </w:rPr>
              <w:t xml:space="preserve"> actual al </w:t>
            </w:r>
            <w:proofErr w:type="spellStart"/>
            <w:r w:rsidRPr="00137BDD">
              <w:rPr>
                <w:rFonts w:ascii="PermianSerifTypeface" w:hAnsi="PermianSerifTypeface"/>
              </w:rPr>
              <w:t>plății</w:t>
            </w:r>
            <w:proofErr w:type="spellEnd"/>
            <w:r w:rsidRPr="00137BDD">
              <w:rPr>
                <w:rFonts w:ascii="PermianSerifTypeface" w:hAnsi="PermianSerifTypeface"/>
              </w:rPr>
              <w:t>.</w:t>
            </w:r>
          </w:p>
        </w:tc>
      </w:tr>
      <w:tr w:rsidR="00DA31C5" w:rsidRPr="00137BDD" w14:paraId="3DD1D6C4" w14:textId="77777777" w:rsidTr="00385077">
        <w:trPr>
          <w:tblCellSpacing w:w="15" w:type="dxa"/>
        </w:trPr>
        <w:tc>
          <w:tcPr>
            <w:tcW w:w="0" w:type="auto"/>
            <w:vAlign w:val="center"/>
            <w:hideMark/>
          </w:tcPr>
          <w:p w14:paraId="775227C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debtorAccount</w:t>
            </w:r>
            <w:proofErr w:type="spellEnd"/>
          </w:p>
        </w:tc>
        <w:tc>
          <w:tcPr>
            <w:tcW w:w="0" w:type="auto"/>
            <w:vAlign w:val="center"/>
            <w:hideMark/>
          </w:tcPr>
          <w:p w14:paraId="25CE274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554" w:type="dxa"/>
          </w:tcPr>
          <w:p w14:paraId="70C500F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hideMark/>
          </w:tcPr>
          <w:p w14:paraId="50C201F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Contul</w:t>
            </w:r>
            <w:proofErr w:type="spellEnd"/>
            <w:r w:rsidRPr="00137BDD">
              <w:rPr>
                <w:rFonts w:ascii="PermianSerifTypeface" w:hAnsi="PermianSerifTypeface"/>
              </w:rPr>
              <w:t xml:space="preserve"> </w:t>
            </w:r>
            <w:proofErr w:type="spellStart"/>
            <w:r w:rsidRPr="00137BDD">
              <w:rPr>
                <w:rFonts w:ascii="PermianSerifTypeface" w:hAnsi="PermianSerifTypeface"/>
              </w:rPr>
              <w:t>debitorului</w:t>
            </w:r>
            <w:proofErr w:type="spellEnd"/>
            <w:r w:rsidRPr="00137BDD">
              <w:rPr>
                <w:rFonts w:ascii="PermianSerifTypeface" w:hAnsi="PermianSerifTypeface"/>
              </w:rPr>
              <w:t>.</w:t>
            </w:r>
          </w:p>
        </w:tc>
      </w:tr>
      <w:tr w:rsidR="00DA31C5" w:rsidRPr="00137BDD" w14:paraId="292746CB" w14:textId="77777777" w:rsidTr="00385077">
        <w:trPr>
          <w:tblCellSpacing w:w="15" w:type="dxa"/>
        </w:trPr>
        <w:tc>
          <w:tcPr>
            <w:tcW w:w="0" w:type="auto"/>
            <w:vAlign w:val="center"/>
          </w:tcPr>
          <w:p w14:paraId="3628F0F9"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951"/>
                <w:id w:val="-347638527"/>
              </w:sdtPr>
              <w:sdtContent>
                <w:proofErr w:type="spellStart"/>
                <w:r w:rsidR="002B3CAA" w:rsidRPr="00137BDD">
                  <w:rPr>
                    <w:rFonts w:ascii="PermianSerifTypeface" w:eastAsia="PermianSerifTypeface" w:hAnsi="PermianSerifTypeface" w:cs="PermianSerifTypeface"/>
                    <w:b/>
                    <w:bCs/>
                  </w:rPr>
                  <w:t>debtorAccount.iban</w:t>
                </w:r>
                <w:proofErr w:type="spellEnd"/>
              </w:sdtContent>
            </w:sdt>
          </w:p>
        </w:tc>
        <w:tc>
          <w:tcPr>
            <w:tcW w:w="0" w:type="auto"/>
            <w:vAlign w:val="center"/>
          </w:tcPr>
          <w:p w14:paraId="5BB15D2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54" w:type="dxa"/>
          </w:tcPr>
          <w:p w14:paraId="3E4F225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tcPr>
          <w:p w14:paraId="7CE6466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IBAN-ul </w:t>
            </w:r>
            <w:proofErr w:type="spellStart"/>
            <w:r w:rsidRPr="00137BDD">
              <w:rPr>
                <w:rFonts w:ascii="PermianSerifTypeface" w:hAnsi="PermianSerifTypeface"/>
              </w:rPr>
              <w:t>contului</w:t>
            </w:r>
            <w:proofErr w:type="spellEnd"/>
            <w:r w:rsidRPr="00137BDD">
              <w:rPr>
                <w:rFonts w:ascii="PermianSerifTypeface" w:hAnsi="PermianSerifTypeface"/>
              </w:rPr>
              <w:t xml:space="preserve"> </w:t>
            </w:r>
            <w:proofErr w:type="spellStart"/>
            <w:r w:rsidRPr="00137BDD">
              <w:rPr>
                <w:rFonts w:ascii="PermianSerifTypeface" w:hAnsi="PermianSerifTypeface"/>
              </w:rPr>
              <w:t>debitor</w:t>
            </w:r>
            <w:proofErr w:type="spellEnd"/>
            <w:r w:rsidRPr="00137BDD">
              <w:rPr>
                <w:rFonts w:ascii="PermianSerifTypeface" w:hAnsi="PermianSerifTypeface"/>
              </w:rPr>
              <w:t>.</w:t>
            </w:r>
          </w:p>
        </w:tc>
      </w:tr>
      <w:tr w:rsidR="00DA31C5" w:rsidRPr="00137BDD" w14:paraId="003C7948" w14:textId="77777777" w:rsidTr="00385077">
        <w:trPr>
          <w:tblCellSpacing w:w="15" w:type="dxa"/>
        </w:trPr>
        <w:tc>
          <w:tcPr>
            <w:tcW w:w="0" w:type="auto"/>
            <w:vAlign w:val="center"/>
          </w:tcPr>
          <w:p w14:paraId="62D392E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instructedAmount</w:t>
            </w:r>
            <w:proofErr w:type="spellEnd"/>
          </w:p>
        </w:tc>
        <w:tc>
          <w:tcPr>
            <w:tcW w:w="0" w:type="auto"/>
            <w:vAlign w:val="center"/>
          </w:tcPr>
          <w:p w14:paraId="69B80B8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554" w:type="dxa"/>
          </w:tcPr>
          <w:p w14:paraId="549FF35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t xml:space="preserve"> </w:t>
            </w:r>
          </w:p>
        </w:tc>
        <w:tc>
          <w:tcPr>
            <w:tcW w:w="3469" w:type="dxa"/>
            <w:vAlign w:val="center"/>
          </w:tcPr>
          <w:p w14:paraId="1746552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Suma </w:t>
            </w:r>
            <w:proofErr w:type="spellStart"/>
            <w:r w:rsidRPr="00137BDD">
              <w:rPr>
                <w:rFonts w:ascii="PermianSerifTypeface" w:hAnsi="PermianSerifTypeface"/>
              </w:rPr>
              <w:t>instruită</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plată</w:t>
            </w:r>
            <w:proofErr w:type="spellEnd"/>
            <w:r w:rsidRPr="00137BDD">
              <w:rPr>
                <w:rFonts w:ascii="PermianSerifTypeface" w:hAnsi="PermianSerifTypeface"/>
              </w:rPr>
              <w:t xml:space="preserve"> (</w:t>
            </w:r>
            <w:proofErr w:type="spellStart"/>
            <w:r w:rsidRPr="00137BDD">
              <w:rPr>
                <w:rFonts w:ascii="PermianSerifTypeface" w:hAnsi="PermianSerifTypeface"/>
              </w:rPr>
              <w:t>moneda</w:t>
            </w:r>
            <w:proofErr w:type="spellEnd"/>
            <w:r w:rsidRPr="00137BDD">
              <w:rPr>
                <w:rFonts w:ascii="PermianSerifTypeface" w:hAnsi="PermianSerifTypeface"/>
              </w:rPr>
              <w:t xml:space="preserve"> </w:t>
            </w:r>
            <w:proofErr w:type="spellStart"/>
            <w:r w:rsidRPr="00137BDD">
              <w:rPr>
                <w:rFonts w:ascii="PermianSerifTypeface" w:hAnsi="PermianSerifTypeface"/>
              </w:rPr>
              <w:t>și</w:t>
            </w:r>
            <w:proofErr w:type="spellEnd"/>
            <w:r w:rsidRPr="00137BDD">
              <w:rPr>
                <w:rFonts w:ascii="PermianSerifTypeface" w:hAnsi="PermianSerifTypeface"/>
              </w:rPr>
              <w:t xml:space="preserve"> </w:t>
            </w:r>
            <w:proofErr w:type="spellStart"/>
            <w:r w:rsidRPr="00137BDD">
              <w:rPr>
                <w:rFonts w:ascii="PermianSerifTypeface" w:hAnsi="PermianSerifTypeface"/>
              </w:rPr>
              <w:t>valoarea</w:t>
            </w:r>
            <w:proofErr w:type="spellEnd"/>
            <w:r w:rsidRPr="00137BDD">
              <w:rPr>
                <w:rFonts w:ascii="PermianSerifTypeface" w:hAnsi="PermianSerifTypeface"/>
              </w:rPr>
              <w:t>).</w:t>
            </w:r>
          </w:p>
        </w:tc>
      </w:tr>
      <w:tr w:rsidR="00DA31C5" w:rsidRPr="00137BDD" w14:paraId="69C7E59C" w14:textId="77777777" w:rsidTr="00385077">
        <w:trPr>
          <w:tblCellSpacing w:w="15" w:type="dxa"/>
        </w:trPr>
        <w:tc>
          <w:tcPr>
            <w:tcW w:w="0" w:type="auto"/>
            <w:vAlign w:val="center"/>
          </w:tcPr>
          <w:p w14:paraId="2B056BAA"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960"/>
                <w:id w:val="-119994418"/>
              </w:sdtPr>
              <w:sdtContent>
                <w:sdt>
                  <w:sdtPr>
                    <w:rPr>
                      <w:rFonts w:ascii="PermianSerifTypeface" w:hAnsi="PermianSerifTypeface"/>
                      <w:b/>
                      <w:bCs/>
                    </w:rPr>
                    <w:tag w:val="goog_rdk_959"/>
                    <w:id w:val="-1212801049"/>
                  </w:sdtPr>
                  <w:sdtContent>
                    <w:proofErr w:type="spellStart"/>
                    <w:r w:rsidR="002B3CAA" w:rsidRPr="00137BDD">
                      <w:rPr>
                        <w:rFonts w:ascii="PermianSerifTypeface" w:eastAsia="PermianSerifTypeface" w:hAnsi="PermianSerifTypeface" w:cs="PermianSerifTypeface"/>
                        <w:b/>
                        <w:bCs/>
                      </w:rPr>
                      <w:t>instructedAmount.currency</w:t>
                    </w:r>
                    <w:proofErr w:type="spellEnd"/>
                  </w:sdtContent>
                </w:sdt>
              </w:sdtContent>
            </w:sdt>
          </w:p>
        </w:tc>
        <w:tc>
          <w:tcPr>
            <w:tcW w:w="0" w:type="auto"/>
            <w:vAlign w:val="center"/>
          </w:tcPr>
          <w:sdt>
            <w:sdtPr>
              <w:rPr>
                <w:rFonts w:ascii="PermianSerifTypeface" w:hAnsi="PermianSerifTypeface"/>
              </w:rPr>
              <w:tag w:val="goog_rdk_962"/>
              <w:id w:val="1021903121"/>
            </w:sdtPr>
            <w:sdtContent>
              <w:p w14:paraId="0A002E8E"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961"/>
                    <w:id w:val="947510948"/>
                  </w:sdtPr>
                  <w:sdtContent>
                    <w:r w:rsidR="002B3CAA" w:rsidRPr="00137BDD">
                      <w:rPr>
                        <w:rFonts w:ascii="PermianSerifTypeface" w:eastAsia="PermianSerifTypeface" w:hAnsi="PermianSerifTypeface" w:cs="PermianSerifTypeface"/>
                      </w:rPr>
                      <w:t>String</w:t>
                    </w:r>
                  </w:sdtContent>
                </w:sdt>
              </w:p>
            </w:sdtContent>
          </w:sdt>
          <w:p w14:paraId="4406BEA0" w14:textId="77777777" w:rsidR="00176E24" w:rsidRDefault="00176E24" w:rsidP="009F694F">
            <w:pPr>
              <w:spacing w:line="276" w:lineRule="auto"/>
            </w:pPr>
          </w:p>
        </w:tc>
        <w:tc>
          <w:tcPr>
            <w:tcW w:w="1554" w:type="dxa"/>
          </w:tcPr>
          <w:p w14:paraId="51CBCD1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tcPr>
          <w:p w14:paraId="128740A6"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964"/>
                <w:id w:val="-1481681358"/>
              </w:sdtPr>
              <w:sdtContent>
                <w:sdt>
                  <w:sdtPr>
                    <w:rPr>
                      <w:rFonts w:ascii="PermianSerifTypeface" w:hAnsi="PermianSerifTypeface"/>
                    </w:rPr>
                    <w:tag w:val="goog_rdk_963"/>
                    <w:id w:val="463865575"/>
                  </w:sdtPr>
                  <w:sdtContent>
                    <w:r w:rsidR="002B3CAA" w:rsidRPr="00137BDD">
                      <w:rPr>
                        <w:rFonts w:ascii="PermianSerifTypeface" w:eastAsia="PermianSerifTypeface" w:hAnsi="PermianSerifTypeface" w:cs="PermianSerifTypeface"/>
                      </w:rPr>
                      <w:t xml:space="preserve">Valuta </w:t>
                    </w:r>
                    <w:proofErr w:type="spellStart"/>
                    <w:r w:rsidR="002B3CAA" w:rsidRPr="00137BDD">
                      <w:rPr>
                        <w:rFonts w:ascii="PermianSerifTypeface" w:eastAsia="PermianSerifTypeface" w:hAnsi="PermianSerifTypeface" w:cs="PermianSerifTypeface"/>
                      </w:rPr>
                      <w:t>contului</w:t>
                    </w:r>
                    <w:proofErr w:type="spellEnd"/>
                    <w:r w:rsidR="002B3CAA" w:rsidRPr="00137BDD">
                      <w:rPr>
                        <w:rFonts w:ascii="PermianSerifTypeface" w:eastAsia="PermianSerifTypeface" w:hAnsi="PermianSerifTypeface" w:cs="PermianSerifTypeface"/>
                      </w:rPr>
                      <w:t xml:space="preserve"> (ex. MDL).</w:t>
                    </w:r>
                  </w:sdtContent>
                </w:sdt>
              </w:sdtContent>
            </w:sdt>
          </w:p>
        </w:tc>
      </w:tr>
      <w:tr w:rsidR="00DA31C5" w:rsidRPr="00137BDD" w14:paraId="309BF28B" w14:textId="77777777" w:rsidTr="00385077">
        <w:trPr>
          <w:tblCellSpacing w:w="15" w:type="dxa"/>
        </w:trPr>
        <w:tc>
          <w:tcPr>
            <w:tcW w:w="0" w:type="auto"/>
            <w:vAlign w:val="center"/>
          </w:tcPr>
          <w:p w14:paraId="34C0928D"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967"/>
                <w:id w:val="210465723"/>
              </w:sdtPr>
              <w:sdtContent>
                <w:sdt>
                  <w:sdtPr>
                    <w:rPr>
                      <w:rFonts w:ascii="PermianSerifTypeface" w:hAnsi="PermianSerifTypeface"/>
                      <w:b/>
                      <w:bCs/>
                    </w:rPr>
                    <w:tag w:val="goog_rdk_966"/>
                    <w:id w:val="728886985"/>
                  </w:sdtPr>
                  <w:sdtContent>
                    <w:proofErr w:type="spellStart"/>
                    <w:r w:rsidR="002B3CAA" w:rsidRPr="00137BDD">
                      <w:rPr>
                        <w:rFonts w:ascii="PermianSerifTypeface" w:eastAsia="PermianSerifTypeface" w:hAnsi="PermianSerifTypeface" w:cs="PermianSerifTypeface"/>
                        <w:b/>
                        <w:bCs/>
                      </w:rPr>
                      <w:t>instructedAmount.amount</w:t>
                    </w:r>
                    <w:proofErr w:type="spellEnd"/>
                  </w:sdtContent>
                </w:sdt>
              </w:sdtContent>
            </w:sdt>
          </w:p>
        </w:tc>
        <w:tc>
          <w:tcPr>
            <w:tcW w:w="0" w:type="auto"/>
            <w:vAlign w:val="center"/>
          </w:tcPr>
          <w:sdt>
            <w:sdtPr>
              <w:rPr>
                <w:rFonts w:ascii="PermianSerifTypeface" w:hAnsi="PermianSerifTypeface"/>
              </w:rPr>
              <w:tag w:val="goog_rdk_969"/>
              <w:id w:val="-10617564"/>
            </w:sdtPr>
            <w:sdtContent>
              <w:p w14:paraId="5AC2EEE2"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968"/>
                    <w:id w:val="-1006202356"/>
                  </w:sdtPr>
                  <w:sdtContent>
                    <w:r w:rsidR="002B3CAA" w:rsidRPr="00137BDD">
                      <w:rPr>
                        <w:rFonts w:ascii="PermianSerifTypeface" w:eastAsia="PermianSerifTypeface" w:hAnsi="PermianSerifTypeface" w:cs="PermianSerifTypeface"/>
                      </w:rPr>
                      <w:t>String</w:t>
                    </w:r>
                  </w:sdtContent>
                </w:sdt>
              </w:p>
            </w:sdtContent>
          </w:sdt>
          <w:p w14:paraId="03532EC5" w14:textId="77777777" w:rsidR="00176E24" w:rsidRDefault="00176E24" w:rsidP="009F694F">
            <w:pPr>
              <w:spacing w:line="276" w:lineRule="auto"/>
            </w:pPr>
          </w:p>
        </w:tc>
        <w:tc>
          <w:tcPr>
            <w:tcW w:w="1554" w:type="dxa"/>
          </w:tcPr>
          <w:p w14:paraId="2935E6C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tcPr>
          <w:p w14:paraId="13E418E6"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971"/>
                <w:id w:val="595214899"/>
              </w:sdtPr>
              <w:sdtContent>
                <w:sdt>
                  <w:sdtPr>
                    <w:rPr>
                      <w:rFonts w:ascii="PermianSerifTypeface" w:hAnsi="PermianSerifTypeface"/>
                    </w:rPr>
                    <w:tag w:val="goog_rdk_970"/>
                    <w:id w:val="-511145276"/>
                  </w:sdtPr>
                  <w:sdtContent>
                    <w:r w:rsidR="002B3CAA" w:rsidRPr="00137BDD">
                      <w:rPr>
                        <w:rFonts w:ascii="PermianSerifTypeface" w:eastAsia="PermianSerifTypeface" w:hAnsi="PermianSerifTypeface" w:cs="PermianSerifTypeface"/>
                      </w:rPr>
                      <w:t xml:space="preserve">Suma </w:t>
                    </w:r>
                    <w:proofErr w:type="spellStart"/>
                    <w:r w:rsidR="002B3CAA" w:rsidRPr="00137BDD">
                      <w:rPr>
                        <w:rFonts w:ascii="PermianSerifTypeface" w:eastAsia="PermianSerifTypeface" w:hAnsi="PermianSerifTypeface" w:cs="PermianSerifTypeface"/>
                      </w:rPr>
                      <w:t>plății</w:t>
                    </w:r>
                    <w:proofErr w:type="spellEnd"/>
                    <w:r w:rsidR="002B3CAA" w:rsidRPr="00137BDD">
                      <w:rPr>
                        <w:rFonts w:ascii="PermianSerifTypeface" w:eastAsia="PermianSerifTypeface" w:hAnsi="PermianSerifTypeface" w:cs="PermianSerifTypeface"/>
                      </w:rPr>
                      <w:t>.</w:t>
                    </w:r>
                  </w:sdtContent>
                </w:sdt>
              </w:sdtContent>
            </w:sdt>
          </w:p>
        </w:tc>
      </w:tr>
      <w:tr w:rsidR="00DA31C5" w:rsidRPr="00137BDD" w14:paraId="3A871D0B" w14:textId="77777777" w:rsidTr="00385077">
        <w:trPr>
          <w:tblCellSpacing w:w="15" w:type="dxa"/>
        </w:trPr>
        <w:tc>
          <w:tcPr>
            <w:tcW w:w="0" w:type="auto"/>
            <w:vAlign w:val="center"/>
          </w:tcPr>
          <w:p w14:paraId="69B480C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creditorAccount</w:t>
            </w:r>
            <w:proofErr w:type="spellEnd"/>
          </w:p>
        </w:tc>
        <w:tc>
          <w:tcPr>
            <w:tcW w:w="0" w:type="auto"/>
            <w:vAlign w:val="center"/>
          </w:tcPr>
          <w:p w14:paraId="4CBE558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554" w:type="dxa"/>
          </w:tcPr>
          <w:p w14:paraId="3CE3C4B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tcPr>
          <w:p w14:paraId="08FF059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Contul</w:t>
            </w:r>
            <w:proofErr w:type="spellEnd"/>
            <w:r w:rsidRPr="00137BDD">
              <w:rPr>
                <w:rFonts w:ascii="PermianSerifTypeface" w:hAnsi="PermianSerifTypeface"/>
              </w:rPr>
              <w:t xml:space="preserve"> </w:t>
            </w:r>
            <w:proofErr w:type="spellStart"/>
            <w:r w:rsidRPr="00137BDD">
              <w:rPr>
                <w:rFonts w:ascii="PermianSerifTypeface" w:hAnsi="PermianSerifTypeface"/>
              </w:rPr>
              <w:t>creditorului</w:t>
            </w:r>
            <w:proofErr w:type="spellEnd"/>
            <w:r w:rsidRPr="00137BDD">
              <w:rPr>
                <w:rFonts w:ascii="PermianSerifTypeface" w:hAnsi="PermianSerifTypeface"/>
              </w:rPr>
              <w:t>.</w:t>
            </w:r>
          </w:p>
        </w:tc>
      </w:tr>
      <w:tr w:rsidR="00DA31C5" w:rsidRPr="00137BDD" w14:paraId="6AA24326" w14:textId="77777777" w:rsidTr="00385077">
        <w:trPr>
          <w:tblCellSpacing w:w="15" w:type="dxa"/>
        </w:trPr>
        <w:tc>
          <w:tcPr>
            <w:tcW w:w="0" w:type="auto"/>
            <w:vAlign w:val="center"/>
          </w:tcPr>
          <w:p w14:paraId="6C7213FF"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rPr>
                <w:tag w:val="goog_rdk_975"/>
                <w:id w:val="-851489627"/>
              </w:sdtPr>
              <w:sdtContent>
                <w:proofErr w:type="spellStart"/>
                <w:r w:rsidR="002B3CAA" w:rsidRPr="00137BDD">
                  <w:rPr>
                    <w:rFonts w:ascii="PermianSerifTypeface" w:eastAsia="PermianSerifTypeface" w:hAnsi="PermianSerifTypeface" w:cs="PermianSerifTypeface"/>
                    <w:b/>
                    <w:bCs/>
                  </w:rPr>
                  <w:t>creditorAccount.iban</w:t>
                </w:r>
                <w:proofErr w:type="spellEnd"/>
              </w:sdtContent>
            </w:sdt>
          </w:p>
        </w:tc>
        <w:tc>
          <w:tcPr>
            <w:tcW w:w="0" w:type="auto"/>
            <w:vAlign w:val="center"/>
          </w:tcPr>
          <w:p w14:paraId="6F76182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54" w:type="dxa"/>
          </w:tcPr>
          <w:p w14:paraId="20891CA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tcPr>
          <w:p w14:paraId="471E25F0"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979"/>
                <w:id w:val="-1751803369"/>
              </w:sdtPr>
              <w:sdtContent>
                <w:r w:rsidR="002B3CAA" w:rsidRPr="00137BDD">
                  <w:rPr>
                    <w:rFonts w:ascii="PermianSerifTypeface" w:eastAsia="PermianSerifTypeface" w:hAnsi="PermianSerifTypeface" w:cs="PermianSerifTypeface"/>
                  </w:rPr>
                  <w:t xml:space="preserve">IBAN-ul </w:t>
                </w:r>
                <w:proofErr w:type="spellStart"/>
                <w:r w:rsidR="002B3CAA" w:rsidRPr="00137BDD">
                  <w:rPr>
                    <w:rFonts w:ascii="PermianSerifTypeface" w:eastAsia="PermianSerifTypeface" w:hAnsi="PermianSerifTypeface" w:cs="PermianSerifTypeface"/>
                  </w:rPr>
                  <w:t>contului</w:t>
                </w:r>
                <w:proofErr w:type="spellEnd"/>
                <w:r w:rsidR="002B3CAA" w:rsidRPr="00137BDD">
                  <w:rPr>
                    <w:rFonts w:ascii="PermianSerifTypeface" w:eastAsia="PermianSerifTypeface" w:hAnsi="PermianSerifTypeface" w:cs="PermianSerifTypeface"/>
                  </w:rPr>
                  <w:t xml:space="preserve"> creditor.</w:t>
                </w:r>
              </w:sdtContent>
            </w:sdt>
          </w:p>
        </w:tc>
      </w:tr>
      <w:tr w:rsidR="00DA31C5" w:rsidRPr="00137BDD" w14:paraId="23D02515" w14:textId="77777777" w:rsidTr="00385077">
        <w:trPr>
          <w:tblCellSpacing w:w="15" w:type="dxa"/>
        </w:trPr>
        <w:tc>
          <w:tcPr>
            <w:tcW w:w="0" w:type="auto"/>
            <w:vAlign w:val="center"/>
          </w:tcPr>
          <w:p w14:paraId="6DF6F64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creditorName</w:t>
            </w:r>
            <w:proofErr w:type="spellEnd"/>
          </w:p>
        </w:tc>
        <w:tc>
          <w:tcPr>
            <w:tcW w:w="0" w:type="auto"/>
            <w:vAlign w:val="center"/>
          </w:tcPr>
          <w:p w14:paraId="3652C3BB"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sidRPr="007F38F0">
              <w:rPr>
                <w:rFonts w:ascii="PermianSerifTypeface" w:hAnsi="PermianSerifTypeface"/>
                <w:sz w:val="20"/>
                <w:szCs w:val="20"/>
              </w:rPr>
              <w:t>Max70Text</w:t>
            </w:r>
          </w:p>
        </w:tc>
        <w:tc>
          <w:tcPr>
            <w:tcW w:w="1554" w:type="dxa"/>
          </w:tcPr>
          <w:p w14:paraId="202BB0C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tcPr>
          <w:p w14:paraId="4729A5F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Numele</w:t>
            </w:r>
            <w:proofErr w:type="spellEnd"/>
            <w:r w:rsidRPr="00137BDD">
              <w:rPr>
                <w:rFonts w:ascii="PermianSerifTypeface" w:hAnsi="PermianSerifTypeface"/>
              </w:rPr>
              <w:t xml:space="preserve"> </w:t>
            </w:r>
            <w:proofErr w:type="spellStart"/>
            <w:r w:rsidRPr="00137BDD">
              <w:rPr>
                <w:rFonts w:ascii="PermianSerifTypeface" w:hAnsi="PermianSerifTypeface"/>
              </w:rPr>
              <w:t>beneficiarului</w:t>
            </w:r>
            <w:proofErr w:type="spellEnd"/>
            <w:r w:rsidRPr="00137BDD">
              <w:rPr>
                <w:rFonts w:ascii="PermianSerifTypeface" w:hAnsi="PermianSerifTypeface"/>
              </w:rPr>
              <w:t xml:space="preserve"> </w:t>
            </w:r>
            <w:proofErr w:type="spellStart"/>
            <w:r w:rsidRPr="00137BDD">
              <w:rPr>
                <w:rFonts w:ascii="PermianSerifTypeface" w:hAnsi="PermianSerifTypeface"/>
              </w:rPr>
              <w:t>plății</w:t>
            </w:r>
            <w:proofErr w:type="spellEnd"/>
            <w:r w:rsidRPr="00137BDD">
              <w:rPr>
                <w:rFonts w:ascii="PermianSerifTypeface" w:hAnsi="PermianSerifTypeface"/>
              </w:rPr>
              <w:t>.</w:t>
            </w:r>
          </w:p>
        </w:tc>
      </w:tr>
      <w:tr w:rsidR="00DA31C5" w:rsidRPr="00137BDD" w14:paraId="31FEF38E" w14:textId="77777777" w:rsidTr="00385077">
        <w:trPr>
          <w:tblCellSpacing w:w="15" w:type="dxa"/>
        </w:trPr>
        <w:tc>
          <w:tcPr>
            <w:tcW w:w="0" w:type="auto"/>
            <w:vAlign w:val="center"/>
          </w:tcPr>
          <w:p w14:paraId="032B6D4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remittanceInformationUnstructured</w:t>
            </w:r>
            <w:proofErr w:type="spellEnd"/>
          </w:p>
        </w:tc>
        <w:tc>
          <w:tcPr>
            <w:tcW w:w="0" w:type="auto"/>
            <w:vAlign w:val="center"/>
          </w:tcPr>
          <w:p w14:paraId="340AE2D4" w14:textId="77777777" w:rsidR="00453443" w:rsidRPr="00A8638D" w:rsidRDefault="002B3CAA" w:rsidP="009F694F">
            <w:pPr>
              <w:widowControl w:val="0"/>
              <w:tabs>
                <w:tab w:val="left" w:pos="9214"/>
              </w:tabs>
              <w:spacing w:before="120" w:after="120" w:line="276" w:lineRule="auto"/>
              <w:rPr>
                <w:rFonts w:ascii="PermianSerifTypeface" w:hAnsi="PermianSerifTypeface"/>
                <w:sz w:val="20"/>
                <w:szCs w:val="20"/>
              </w:rPr>
            </w:pPr>
            <w:r w:rsidRPr="00137BDD">
              <w:rPr>
                <w:rFonts w:ascii="PermianSerifTypeface" w:hAnsi="PermianSerifTypeface"/>
              </w:rPr>
              <w:t>String</w:t>
            </w:r>
            <w:r w:rsidR="00453443">
              <w:rPr>
                <w:rFonts w:ascii="PermianSerifTypeface" w:hAnsi="PermianSerifTypeface"/>
              </w:rPr>
              <w:br/>
            </w:r>
            <w:r w:rsidR="00453443" w:rsidRPr="007F38F0">
              <w:rPr>
                <w:rFonts w:ascii="PermianSerifTypeface" w:hAnsi="PermianSerifTypeface"/>
                <w:sz w:val="20"/>
                <w:szCs w:val="20"/>
              </w:rPr>
              <w:t>Max</w:t>
            </w:r>
            <w:r w:rsidR="00453443">
              <w:rPr>
                <w:rFonts w:ascii="PermianSerifTypeface" w:hAnsi="PermianSerifTypeface"/>
                <w:sz w:val="20"/>
                <w:szCs w:val="20"/>
              </w:rPr>
              <w:t>420</w:t>
            </w:r>
            <w:r w:rsidR="00453443" w:rsidRPr="007F38F0">
              <w:rPr>
                <w:rFonts w:ascii="PermianSerifTypeface" w:hAnsi="PermianSerifTypeface"/>
                <w:sz w:val="20"/>
                <w:szCs w:val="20"/>
              </w:rPr>
              <w:t>Text</w:t>
            </w:r>
          </w:p>
          <w:p w14:paraId="20ACA9CC" w14:textId="77777777" w:rsidR="002B3CAA" w:rsidRPr="00137BDD" w:rsidRDefault="00453443" w:rsidP="009F694F">
            <w:pPr>
              <w:spacing w:line="276" w:lineRule="auto"/>
              <w:rPr>
                <w:rFonts w:ascii="PermianSerifTypeface" w:hAnsi="PermianSerifTypeface"/>
              </w:rPr>
            </w:pPr>
            <w:r w:rsidRPr="00A8638D">
              <w:rPr>
                <w:rFonts w:ascii="PermianSerifTypeface" w:hAnsi="PermianSerifTypeface"/>
                <w:sz w:val="20"/>
                <w:szCs w:val="20"/>
              </w:rPr>
              <w:t>[0-9a-zA-Z/</w:t>
            </w:r>
            <w:proofErr w:type="gramStart"/>
            <w:r w:rsidRPr="00A8638D">
              <w:rPr>
                <w:rFonts w:ascii="PermianSerifTypeface" w:hAnsi="PermianSerifTypeface"/>
                <w:sz w:val="20"/>
                <w:szCs w:val="20"/>
              </w:rPr>
              <w:t>\-\?:\(\)\</w:t>
            </w:r>
            <w:proofErr w:type="gramEnd"/>
            <w:r w:rsidRPr="00A8638D">
              <w:rPr>
                <w:rFonts w:ascii="PermianSerifTypeface" w:hAnsi="PermianSerifTypeface"/>
                <w:sz w:val="20"/>
                <w:szCs w:val="20"/>
              </w:rPr>
              <w:t>.,'\</w:t>
            </w:r>
            <w:proofErr w:type="gramStart"/>
            <w:r w:rsidRPr="00A8638D">
              <w:rPr>
                <w:rFonts w:ascii="PermianSerifTypeface" w:hAnsi="PermianSerifTypeface"/>
                <w:sz w:val="20"/>
                <w:szCs w:val="20"/>
              </w:rPr>
              <w:t>+ ]</w:t>
            </w:r>
            <w:proofErr w:type="gramEnd"/>
            <w:r w:rsidRPr="00A8638D">
              <w:rPr>
                <w:rFonts w:ascii="PermianSerifTypeface" w:hAnsi="PermianSerifTypeface"/>
                <w:sz w:val="20"/>
                <w:szCs w:val="20"/>
              </w:rPr>
              <w:t>{1,35}</w:t>
            </w:r>
          </w:p>
        </w:tc>
        <w:tc>
          <w:tcPr>
            <w:tcW w:w="1554" w:type="dxa"/>
          </w:tcPr>
          <w:p w14:paraId="1AFACC3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3469" w:type="dxa"/>
            <w:vAlign w:val="center"/>
          </w:tcPr>
          <w:p w14:paraId="2279B41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Informații</w:t>
            </w:r>
            <w:proofErr w:type="spellEnd"/>
            <w:r w:rsidRPr="00137BDD">
              <w:rPr>
                <w:rFonts w:ascii="PermianSerifTypeface" w:hAnsi="PermianSerifTypeface"/>
              </w:rPr>
              <w:t xml:space="preserve"> </w:t>
            </w:r>
            <w:proofErr w:type="spellStart"/>
            <w:r w:rsidRPr="00137BDD">
              <w:rPr>
                <w:rFonts w:ascii="PermianSerifTypeface" w:hAnsi="PermianSerifTypeface"/>
              </w:rPr>
              <w:t>suplimentare</w:t>
            </w:r>
            <w:proofErr w:type="spellEnd"/>
            <w:r w:rsidRPr="00137BDD">
              <w:rPr>
                <w:rFonts w:ascii="PermianSerifTypeface" w:hAnsi="PermianSerifTypeface"/>
              </w:rPr>
              <w:t xml:space="preserve"> </w:t>
            </w:r>
            <w:proofErr w:type="spellStart"/>
            <w:r w:rsidRPr="00137BDD">
              <w:rPr>
                <w:rFonts w:ascii="PermianSerifTypeface" w:hAnsi="PermianSerifTypeface"/>
              </w:rPr>
              <w:t>referitoare</w:t>
            </w:r>
            <w:proofErr w:type="spellEnd"/>
            <w:r w:rsidRPr="00137BDD">
              <w:rPr>
                <w:rFonts w:ascii="PermianSerifTypeface" w:hAnsi="PermianSerifTypeface"/>
              </w:rPr>
              <w:t xml:space="preserve"> la </w:t>
            </w:r>
            <w:proofErr w:type="spellStart"/>
            <w:r w:rsidRPr="00137BDD">
              <w:rPr>
                <w:rFonts w:ascii="PermianSerifTypeface" w:hAnsi="PermianSerifTypeface"/>
              </w:rPr>
              <w:t>plată</w:t>
            </w:r>
            <w:proofErr w:type="spellEnd"/>
            <w:r w:rsidRPr="00137BDD">
              <w:rPr>
                <w:rFonts w:ascii="PermianSerifTypeface" w:hAnsi="PermianSerifTypeface"/>
              </w:rPr>
              <w:t>.</w:t>
            </w:r>
          </w:p>
        </w:tc>
      </w:tr>
      <w:tr w:rsidR="00DA31C5" w:rsidRPr="00137BDD" w14:paraId="62A2C055" w14:textId="77777777" w:rsidTr="00385077">
        <w:trPr>
          <w:tblCellSpacing w:w="15" w:type="dxa"/>
        </w:trPr>
        <w:tc>
          <w:tcPr>
            <w:tcW w:w="0" w:type="auto"/>
            <w:vAlign w:val="center"/>
          </w:tcPr>
          <w:p w14:paraId="1CD26B93"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lastRenderedPageBreak/>
              <w:t>transactionStatus</w:t>
            </w:r>
            <w:proofErr w:type="spellEnd"/>
          </w:p>
        </w:tc>
        <w:tc>
          <w:tcPr>
            <w:tcW w:w="0" w:type="auto"/>
            <w:vAlign w:val="center"/>
          </w:tcPr>
          <w:p w14:paraId="4F75A9D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54" w:type="dxa"/>
          </w:tcPr>
          <w:p w14:paraId="700162D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3469" w:type="dxa"/>
            <w:vAlign w:val="center"/>
          </w:tcPr>
          <w:p w14:paraId="003A964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Statutul</w:t>
            </w:r>
            <w:proofErr w:type="spellEnd"/>
            <w:r w:rsidRPr="00137BDD">
              <w:rPr>
                <w:rFonts w:ascii="PermianSerifTypeface" w:hAnsi="PermianSerifTypeface"/>
              </w:rPr>
              <w:t xml:space="preserve"> </w:t>
            </w:r>
            <w:proofErr w:type="spellStart"/>
            <w:r w:rsidRPr="00137BDD">
              <w:rPr>
                <w:rFonts w:ascii="PermianSerifTypeface" w:hAnsi="PermianSerifTypeface"/>
              </w:rPr>
              <w:t>plății</w:t>
            </w:r>
            <w:proofErr w:type="spellEnd"/>
            <w:r w:rsidRPr="00137BDD">
              <w:rPr>
                <w:rFonts w:ascii="PermianSerifTypeface" w:hAnsi="PermianSerifTypeface"/>
              </w:rPr>
              <w:t>.</w:t>
            </w:r>
          </w:p>
        </w:tc>
      </w:tr>
      <w:tr w:rsidR="00DA31C5" w:rsidRPr="00137BDD" w14:paraId="2E63429C" w14:textId="77777777" w:rsidTr="00385077">
        <w:trPr>
          <w:tblCellSpacing w:w="15" w:type="dxa"/>
        </w:trPr>
        <w:tc>
          <w:tcPr>
            <w:tcW w:w="0" w:type="auto"/>
            <w:vAlign w:val="center"/>
          </w:tcPr>
          <w:p w14:paraId="18B967B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transactionFees</w:t>
            </w:r>
            <w:proofErr w:type="spellEnd"/>
          </w:p>
        </w:tc>
        <w:tc>
          <w:tcPr>
            <w:tcW w:w="0" w:type="auto"/>
            <w:vAlign w:val="center"/>
          </w:tcPr>
          <w:p w14:paraId="1BCD338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Object</w:t>
            </w:r>
          </w:p>
        </w:tc>
        <w:tc>
          <w:tcPr>
            <w:tcW w:w="1554" w:type="dxa"/>
          </w:tcPr>
          <w:p w14:paraId="2A3F47B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3469" w:type="dxa"/>
            <w:vAlign w:val="center"/>
          </w:tcPr>
          <w:p w14:paraId="58AE363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Taxele</w:t>
            </w:r>
            <w:proofErr w:type="spellEnd"/>
            <w:r w:rsidRPr="00137BDD">
              <w:rPr>
                <w:rFonts w:ascii="PermianSerifTypeface" w:hAnsi="PermianSerifTypeface"/>
              </w:rPr>
              <w:t xml:space="preserve"> </w:t>
            </w:r>
            <w:proofErr w:type="spellStart"/>
            <w:r w:rsidRPr="00137BDD">
              <w:rPr>
                <w:rFonts w:ascii="PermianSerifTypeface" w:hAnsi="PermianSerifTypeface"/>
              </w:rPr>
              <w:t>aferente</w:t>
            </w:r>
            <w:proofErr w:type="spellEnd"/>
            <w:r w:rsidRPr="00137BDD">
              <w:rPr>
                <w:rFonts w:ascii="PermianSerifTypeface" w:hAnsi="PermianSerifTypeface"/>
              </w:rPr>
              <w:t xml:space="preserve"> </w:t>
            </w:r>
            <w:proofErr w:type="spellStart"/>
            <w:r w:rsidRPr="00137BDD">
              <w:rPr>
                <w:rFonts w:ascii="PermianSerifTypeface" w:hAnsi="PermianSerifTypeface"/>
              </w:rPr>
              <w:t>tranzacției</w:t>
            </w:r>
            <w:proofErr w:type="spellEnd"/>
            <w:r w:rsidRPr="00137BDD">
              <w:rPr>
                <w:rFonts w:ascii="PermianSerifTypeface" w:hAnsi="PermianSerifTypeface"/>
              </w:rPr>
              <w:t>.</w:t>
            </w:r>
          </w:p>
        </w:tc>
      </w:tr>
      <w:tr w:rsidR="00DA31C5" w:rsidRPr="00137BDD" w14:paraId="199595A0"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30FF37F5"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transactionFees.currency</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A12915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54" w:type="dxa"/>
            <w:tcBorders>
              <w:top w:val="single" w:sz="4" w:space="0" w:color="auto"/>
              <w:left w:val="single" w:sz="4" w:space="0" w:color="auto"/>
              <w:bottom w:val="single" w:sz="4" w:space="0" w:color="auto"/>
              <w:right w:val="single" w:sz="4" w:space="0" w:color="auto"/>
            </w:tcBorders>
          </w:tcPr>
          <w:p w14:paraId="455D85B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3469" w:type="dxa"/>
            <w:tcBorders>
              <w:top w:val="single" w:sz="4" w:space="0" w:color="auto"/>
              <w:left w:val="single" w:sz="4" w:space="0" w:color="auto"/>
              <w:bottom w:val="single" w:sz="4" w:space="0" w:color="auto"/>
              <w:right w:val="single" w:sz="4" w:space="0" w:color="auto"/>
            </w:tcBorders>
            <w:vAlign w:val="center"/>
          </w:tcPr>
          <w:p w14:paraId="2FDF037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Valuta </w:t>
            </w:r>
            <w:proofErr w:type="spellStart"/>
            <w:r w:rsidRPr="00137BDD">
              <w:rPr>
                <w:rFonts w:ascii="PermianSerifTypeface" w:hAnsi="PermianSerifTypeface"/>
              </w:rPr>
              <w:t>comisionului</w:t>
            </w:r>
            <w:proofErr w:type="spellEnd"/>
            <w:r w:rsidRPr="00137BDD">
              <w:rPr>
                <w:rFonts w:ascii="PermianSerifTypeface" w:hAnsi="PermianSerifTypeface"/>
              </w:rPr>
              <w:t xml:space="preserve"> (ex. MDL)</w:t>
            </w:r>
          </w:p>
        </w:tc>
      </w:tr>
      <w:tr w:rsidR="00DA31C5" w:rsidRPr="00137BDD" w14:paraId="62487E82"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A99CBFB"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transactionFees.amount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933202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554" w:type="dxa"/>
            <w:tcBorders>
              <w:top w:val="single" w:sz="4" w:space="0" w:color="auto"/>
              <w:left w:val="single" w:sz="4" w:space="0" w:color="auto"/>
              <w:bottom w:val="single" w:sz="4" w:space="0" w:color="auto"/>
              <w:right w:val="single" w:sz="4" w:space="0" w:color="auto"/>
            </w:tcBorders>
          </w:tcPr>
          <w:p w14:paraId="5964FB9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3469" w:type="dxa"/>
            <w:tcBorders>
              <w:top w:val="single" w:sz="4" w:space="0" w:color="auto"/>
              <w:left w:val="single" w:sz="4" w:space="0" w:color="auto"/>
              <w:bottom w:val="single" w:sz="4" w:space="0" w:color="auto"/>
              <w:right w:val="single" w:sz="4" w:space="0" w:color="auto"/>
            </w:tcBorders>
            <w:vAlign w:val="center"/>
          </w:tcPr>
          <w:p w14:paraId="12159D8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Suma </w:t>
            </w:r>
            <w:proofErr w:type="spellStart"/>
            <w:r w:rsidRPr="00137BDD">
              <w:rPr>
                <w:rFonts w:ascii="PermianSerifTypeface" w:hAnsi="PermianSerifTypeface"/>
              </w:rPr>
              <w:t>comisionului</w:t>
            </w:r>
            <w:proofErr w:type="spellEnd"/>
            <w:r w:rsidRPr="00137BDD">
              <w:rPr>
                <w:rFonts w:ascii="PermianSerifTypeface" w:hAnsi="PermianSerifTypeface"/>
              </w:rPr>
              <w:t>.</w:t>
            </w:r>
          </w:p>
        </w:tc>
      </w:tr>
    </w:tbl>
    <w:p w14:paraId="122A2BDA"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or Warning):</w:t>
      </w:r>
    </w:p>
    <w:p w14:paraId="76E10FE0"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332B01B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tppMessages</w:t>
      </w:r>
      <w:proofErr w:type="spellEnd"/>
      <w:r w:rsidRPr="00137BDD">
        <w:rPr>
          <w:rFonts w:ascii="PermianSerifTypeface" w:hAnsi="PermianSerifTypeface"/>
        </w:rPr>
        <w:t>": [</w:t>
      </w:r>
    </w:p>
    <w:p w14:paraId="13EE386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34F7911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"category": "ERROR",</w:t>
      </w:r>
    </w:p>
    <w:p w14:paraId="188674AE" w14:textId="77777777" w:rsidR="002B3CAA"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"code": "FORMAT_ERROR",</w:t>
      </w:r>
    </w:p>
    <w:p w14:paraId="7936EFB4" w14:textId="77777777" w:rsidR="00B856D4" w:rsidRPr="00137BDD" w:rsidRDefault="00B856D4"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"text": "string"</w:t>
      </w:r>
      <w:r>
        <w:rPr>
          <w:rFonts w:ascii="PermianSerifTypeface" w:hAnsi="PermianSerifTypeface"/>
        </w:rPr>
        <w:t>,</w:t>
      </w:r>
    </w:p>
    <w:p w14:paraId="4B96CAF2"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"path": "string",</w:t>
      </w:r>
    </w:p>
    <w:p w14:paraId="72F477CF"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27A52E7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422DC1B9" w14:textId="77777777" w:rsidTr="00385077">
        <w:trPr>
          <w:tblHeader/>
          <w:tblCellSpacing w:w="15" w:type="dxa"/>
        </w:trPr>
        <w:tc>
          <w:tcPr>
            <w:tcW w:w="2360" w:type="dxa"/>
            <w:vAlign w:val="center"/>
            <w:hideMark/>
          </w:tcPr>
          <w:p w14:paraId="06F5800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821" w:type="dxa"/>
            <w:vAlign w:val="center"/>
            <w:hideMark/>
          </w:tcPr>
          <w:p w14:paraId="133C4CE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76" w:type="dxa"/>
          </w:tcPr>
          <w:p w14:paraId="0B5E152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169" w:type="dxa"/>
            <w:vAlign w:val="center"/>
            <w:hideMark/>
          </w:tcPr>
          <w:p w14:paraId="335E4299"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2F0ACB82" w14:textId="77777777" w:rsidTr="00385077">
        <w:trPr>
          <w:tblCellSpacing w:w="15" w:type="dxa"/>
        </w:trPr>
        <w:tc>
          <w:tcPr>
            <w:tcW w:w="2360" w:type="dxa"/>
            <w:vAlign w:val="center"/>
            <w:hideMark/>
          </w:tcPr>
          <w:p w14:paraId="706D9D6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w:t>
            </w:r>
            <w:proofErr w:type="spellEnd"/>
          </w:p>
        </w:tc>
        <w:tc>
          <w:tcPr>
            <w:tcW w:w="821" w:type="dxa"/>
            <w:vAlign w:val="center"/>
            <w:hideMark/>
          </w:tcPr>
          <w:p w14:paraId="383BCE3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276" w:type="dxa"/>
          </w:tcPr>
          <w:p w14:paraId="6963A39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2E87E93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Lista </w:t>
            </w:r>
            <w:proofErr w:type="spellStart"/>
            <w:r w:rsidR="00B856D4">
              <w:rPr>
                <w:rFonts w:ascii="PermianSerifTypeface" w:hAnsi="PermianSerifTypeface"/>
              </w:rPr>
              <w:t>mesajelor</w:t>
            </w:r>
            <w:proofErr w:type="spellEnd"/>
            <w:r w:rsidR="00B856D4">
              <w:rPr>
                <w:rFonts w:ascii="PermianSerifTypeface" w:hAnsi="PermianSerifTypeface"/>
              </w:rPr>
              <w:t xml:space="preserve"> </w:t>
            </w:r>
            <w:r w:rsidRPr="00137BDD">
              <w:rPr>
                <w:rFonts w:ascii="PermianSerifTypeface" w:hAnsi="PermianSerifTypeface"/>
              </w:rPr>
              <w:t xml:space="preserve">de </w:t>
            </w:r>
            <w:proofErr w:type="spellStart"/>
            <w:r w:rsidRPr="00137BDD">
              <w:rPr>
                <w:rFonts w:ascii="PermianSerifTypeface" w:hAnsi="PermianSerifTypeface"/>
              </w:rPr>
              <w:t>eroare</w:t>
            </w:r>
            <w:proofErr w:type="spellEnd"/>
            <w:r w:rsidRPr="00137BDD">
              <w:rPr>
                <w:rFonts w:ascii="PermianSerifTypeface" w:hAnsi="PermianSerifTypeface"/>
              </w:rPr>
              <w:t xml:space="preserve"> generate de server.</w:t>
            </w:r>
          </w:p>
        </w:tc>
      </w:tr>
      <w:tr w:rsidR="002B3CAA" w:rsidRPr="00137BDD" w14:paraId="63FE3514" w14:textId="77777777" w:rsidTr="00385077">
        <w:trPr>
          <w:tblCellSpacing w:w="15" w:type="dxa"/>
        </w:trPr>
        <w:tc>
          <w:tcPr>
            <w:tcW w:w="2360" w:type="dxa"/>
            <w:vAlign w:val="center"/>
            <w:hideMark/>
          </w:tcPr>
          <w:p w14:paraId="4C2DFC9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tppMessages.category</w:t>
            </w:r>
            <w:proofErr w:type="spellEnd"/>
          </w:p>
        </w:tc>
        <w:tc>
          <w:tcPr>
            <w:tcW w:w="821" w:type="dxa"/>
            <w:vAlign w:val="center"/>
            <w:hideMark/>
          </w:tcPr>
          <w:p w14:paraId="1B40EA5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246A637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2075D87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Categoria</w:t>
            </w:r>
            <w:proofErr w:type="spellEnd"/>
            <w:r w:rsidRPr="00137BDD">
              <w:rPr>
                <w:rFonts w:ascii="PermianSerifTypeface" w:hAnsi="PermianSerifTypeface"/>
              </w:rPr>
              <w:t xml:space="preserve"> </w:t>
            </w:r>
            <w:proofErr w:type="spellStart"/>
            <w:r w:rsidRPr="00137BDD">
              <w:rPr>
                <w:rFonts w:ascii="PermianSerifTypeface" w:hAnsi="PermianSerifTypeface"/>
              </w:rPr>
              <w:t>mesajului</w:t>
            </w:r>
            <w:proofErr w:type="spellEnd"/>
            <w:r w:rsidRPr="00137BDD">
              <w:rPr>
                <w:rFonts w:ascii="PermianSerifTypeface" w:hAnsi="PermianSerifTypeface"/>
              </w:rPr>
              <w:t xml:space="preserve"> (ERROR, WARNING).</w:t>
            </w:r>
          </w:p>
        </w:tc>
      </w:tr>
      <w:tr w:rsidR="002B3CAA" w:rsidRPr="00137BDD" w14:paraId="1746382D" w14:textId="77777777" w:rsidTr="00385077">
        <w:trPr>
          <w:tblCellSpacing w:w="15" w:type="dxa"/>
        </w:trPr>
        <w:tc>
          <w:tcPr>
            <w:tcW w:w="2360" w:type="dxa"/>
            <w:vAlign w:val="center"/>
            <w:hideMark/>
          </w:tcPr>
          <w:p w14:paraId="2A47370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tppMessages.code</w:t>
            </w:r>
            <w:proofErr w:type="spellEnd"/>
          </w:p>
        </w:tc>
        <w:tc>
          <w:tcPr>
            <w:tcW w:w="821" w:type="dxa"/>
            <w:vAlign w:val="center"/>
            <w:hideMark/>
          </w:tcPr>
          <w:p w14:paraId="0916DD9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4D3EA4D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7747C46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Codul</w:t>
            </w:r>
            <w:proofErr w:type="spellEnd"/>
            <w:r w:rsidRPr="00137BDD">
              <w:rPr>
                <w:rFonts w:ascii="PermianSerifTypeface" w:hAnsi="PermianSerifTypeface"/>
              </w:rPr>
              <w:t xml:space="preserve"> </w:t>
            </w:r>
            <w:proofErr w:type="spellStart"/>
            <w:r w:rsidRPr="00137BDD">
              <w:rPr>
                <w:rFonts w:ascii="PermianSerifTypeface" w:hAnsi="PermianSerifTypeface"/>
              </w:rPr>
              <w:t>erorii</w:t>
            </w:r>
            <w:proofErr w:type="spellEnd"/>
            <w:r w:rsidRPr="00137BDD">
              <w:rPr>
                <w:rFonts w:ascii="PermianSerifTypeface" w:hAnsi="PermianSerifTypeface"/>
              </w:rPr>
              <w:t xml:space="preserve"> (ex: FORMAT_ERROR).</w:t>
            </w:r>
          </w:p>
        </w:tc>
      </w:tr>
      <w:tr w:rsidR="002B3CAA" w:rsidRPr="00137BDD" w14:paraId="58CA42BC" w14:textId="77777777" w:rsidTr="00385077">
        <w:trPr>
          <w:tblCellSpacing w:w="15" w:type="dxa"/>
        </w:trPr>
        <w:tc>
          <w:tcPr>
            <w:tcW w:w="2360" w:type="dxa"/>
            <w:vAlign w:val="center"/>
            <w:hideMark/>
          </w:tcPr>
          <w:p w14:paraId="7BE5D5F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tppMessages.text</w:t>
            </w:r>
            <w:proofErr w:type="spellEnd"/>
          </w:p>
        </w:tc>
        <w:tc>
          <w:tcPr>
            <w:tcW w:w="821" w:type="dxa"/>
            <w:vAlign w:val="center"/>
            <w:hideMark/>
          </w:tcPr>
          <w:p w14:paraId="3B4E2060"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3F3CCCD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1A8AC59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Descrierea</w:t>
            </w:r>
            <w:proofErr w:type="spellEnd"/>
            <w:r w:rsidRPr="00137BDD">
              <w:rPr>
                <w:rFonts w:ascii="PermianSerifTypeface" w:hAnsi="PermianSerifTypeface"/>
              </w:rPr>
              <w:t xml:space="preserve"> </w:t>
            </w:r>
            <w:proofErr w:type="spellStart"/>
            <w:r w:rsidRPr="00137BDD">
              <w:rPr>
                <w:rFonts w:ascii="PermianSerifTypeface" w:hAnsi="PermianSerifTypeface"/>
              </w:rPr>
              <w:t>detaliată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 xml:space="preserve"> (ex: "Invalid IBAN format").</w:t>
            </w:r>
          </w:p>
        </w:tc>
      </w:tr>
      <w:tr w:rsidR="002B3CAA" w:rsidRPr="00137BDD" w14:paraId="538F8DB8" w14:textId="77777777" w:rsidTr="00385077">
        <w:trPr>
          <w:tblCellSpacing w:w="15" w:type="dxa"/>
        </w:trPr>
        <w:tc>
          <w:tcPr>
            <w:tcW w:w="2360" w:type="dxa"/>
            <w:vAlign w:val="center"/>
          </w:tcPr>
          <w:p w14:paraId="626F1830"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tppMessages.path</w:t>
            </w:r>
            <w:proofErr w:type="spellEnd"/>
          </w:p>
        </w:tc>
        <w:tc>
          <w:tcPr>
            <w:tcW w:w="821" w:type="dxa"/>
            <w:vAlign w:val="center"/>
          </w:tcPr>
          <w:p w14:paraId="5AFFC6D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217D464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169" w:type="dxa"/>
            <w:vAlign w:val="center"/>
          </w:tcPr>
          <w:p w14:paraId="5DFD255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locația</w:t>
            </w:r>
            <w:proofErr w:type="spellEnd"/>
            <w:r w:rsidRPr="00137BDD">
              <w:rPr>
                <w:rFonts w:ascii="PermianSerifTypeface" w:hAnsi="PermianSerifTypeface"/>
              </w:rPr>
              <w:t xml:space="preserve"> </w:t>
            </w:r>
            <w:proofErr w:type="spellStart"/>
            <w:r w:rsidRPr="00137BDD">
              <w:rPr>
                <w:rFonts w:ascii="PermianSerifTypeface" w:hAnsi="PermianSerifTypeface"/>
              </w:rPr>
              <w:t>exactă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w:t>
            </w:r>
          </w:p>
        </w:tc>
      </w:tr>
    </w:tbl>
    <w:p w14:paraId="453CAE60" w14:textId="77777777" w:rsidR="002B3CAA" w:rsidRPr="00137BDD" w:rsidRDefault="002B3CAA" w:rsidP="009F694F">
      <w:pPr>
        <w:spacing w:line="276" w:lineRule="auto"/>
        <w:rPr>
          <w:rFonts w:ascii="PermianSerifTypeface" w:hAnsi="PermianSerifTypeface"/>
        </w:rPr>
      </w:pPr>
    </w:p>
    <w:p w14:paraId="43FA6D3F" w14:textId="77777777" w:rsidR="002B3CAA" w:rsidRPr="00137BDD" w:rsidRDefault="002B3CAA" w:rsidP="009F694F">
      <w:pPr>
        <w:spacing w:line="276" w:lineRule="auto"/>
        <w:ind w:left="360"/>
        <w:rPr>
          <w:rFonts w:ascii="PermianSerifTypeface" w:hAnsi="PermianSerifTypeface"/>
          <w:b/>
          <w:bCs/>
          <w:i/>
          <w:iCs/>
          <w:sz w:val="24"/>
          <w:szCs w:val="24"/>
          <w:u w:val="single"/>
        </w:rPr>
      </w:pPr>
      <w:proofErr w:type="spellStart"/>
      <w:r w:rsidRPr="00137BDD">
        <w:rPr>
          <w:rFonts w:ascii="PermianSerifTypeface" w:hAnsi="PermianSerifTypeface"/>
          <w:b/>
          <w:bCs/>
          <w:i/>
          <w:iCs/>
          <w:sz w:val="24"/>
          <w:szCs w:val="24"/>
          <w:u w:val="single"/>
        </w:rPr>
        <w:t>Metoda</w:t>
      </w:r>
      <w:proofErr w:type="spellEnd"/>
      <w:r w:rsidRPr="00137BDD">
        <w:rPr>
          <w:rFonts w:ascii="PermianSerifTypeface" w:hAnsi="PermianSerifTypeface"/>
          <w:b/>
          <w:bCs/>
          <w:i/>
          <w:iCs/>
          <w:sz w:val="24"/>
          <w:szCs w:val="24"/>
          <w:u w:val="single"/>
        </w:rPr>
        <w:t>: Get payment status</w:t>
      </w:r>
    </w:p>
    <w:p w14:paraId="793DD197" w14:textId="77777777" w:rsidR="002B3CAA" w:rsidRPr="00C00D69" w:rsidRDefault="002B3CAA" w:rsidP="009F694F">
      <w:pPr>
        <w:spacing w:line="276" w:lineRule="auto"/>
        <w:jc w:val="both"/>
        <w:rPr>
          <w:rFonts w:ascii="PermianSerifTypeface" w:hAnsi="PermianSerifTypeface"/>
          <w:sz w:val="24"/>
          <w:szCs w:val="24"/>
        </w:rPr>
      </w:pPr>
      <w:proofErr w:type="spellStart"/>
      <w:r w:rsidRPr="00C00D69">
        <w:rPr>
          <w:rFonts w:ascii="PermianSerifTypeface" w:hAnsi="PermianSerifTypeface"/>
          <w:b/>
          <w:bCs/>
          <w:sz w:val="24"/>
          <w:szCs w:val="24"/>
        </w:rPr>
        <w:t>Tipul</w:t>
      </w:r>
      <w:proofErr w:type="spellEnd"/>
      <w:r w:rsidRPr="00C00D69">
        <w:rPr>
          <w:rFonts w:ascii="PermianSerifTypeface" w:hAnsi="PermianSerifTypeface"/>
          <w:b/>
          <w:bCs/>
          <w:sz w:val="24"/>
          <w:szCs w:val="24"/>
        </w:rPr>
        <w:t xml:space="preserve"> </w:t>
      </w:r>
      <w:proofErr w:type="spellStart"/>
      <w:r w:rsidRPr="00C00D69">
        <w:rPr>
          <w:rFonts w:ascii="PermianSerifTypeface" w:hAnsi="PermianSerifTypeface"/>
          <w:b/>
          <w:bCs/>
          <w:sz w:val="24"/>
          <w:szCs w:val="24"/>
        </w:rPr>
        <w:t>metodei</w:t>
      </w:r>
      <w:proofErr w:type="spellEnd"/>
      <w:r w:rsidRPr="00C00D69">
        <w:rPr>
          <w:rFonts w:ascii="PermianSerifTypeface" w:hAnsi="PermianSerifTypeface"/>
          <w:b/>
          <w:bCs/>
          <w:sz w:val="24"/>
          <w:szCs w:val="24"/>
        </w:rPr>
        <w:t>:</w:t>
      </w:r>
      <w:r w:rsidR="00C00D69" w:rsidRPr="00C00D69">
        <w:rPr>
          <w:rFonts w:ascii="PermianSerifTypeface" w:hAnsi="PermianSerifTypeface"/>
          <w:sz w:val="24"/>
          <w:szCs w:val="24"/>
        </w:rPr>
        <w:t xml:space="preserve"> </w:t>
      </w:r>
      <w:r w:rsidRPr="00C00D69">
        <w:rPr>
          <w:rFonts w:ascii="PermianSerifTypeface" w:hAnsi="PermianSerifTypeface"/>
          <w:sz w:val="24"/>
          <w:szCs w:val="24"/>
        </w:rPr>
        <w:t>GET /</w:t>
      </w:r>
      <w:proofErr w:type="gramStart"/>
      <w:r w:rsidRPr="00C00D69">
        <w:rPr>
          <w:rFonts w:ascii="PermianSerifTypeface" w:hAnsi="PermianSerifTypeface"/>
          <w:sz w:val="24"/>
          <w:szCs w:val="24"/>
        </w:rPr>
        <w:t>v1/{</w:t>
      </w:r>
      <w:proofErr w:type="gramEnd"/>
      <w:r w:rsidRPr="00C00D69">
        <w:rPr>
          <w:rFonts w:ascii="PermianSerifTypeface" w:hAnsi="PermianSerifTypeface"/>
          <w:sz w:val="24"/>
          <w:szCs w:val="24"/>
        </w:rPr>
        <w:t>payment-</w:t>
      </w:r>
      <w:proofErr w:type="gramStart"/>
      <w:r w:rsidRPr="00C00D69">
        <w:rPr>
          <w:rFonts w:ascii="PermianSerifTypeface" w:hAnsi="PermianSerifTypeface"/>
          <w:sz w:val="24"/>
          <w:szCs w:val="24"/>
        </w:rPr>
        <w:t>service}/{</w:t>
      </w:r>
      <w:proofErr w:type="gramEnd"/>
      <w:r w:rsidRPr="00C00D69">
        <w:rPr>
          <w:rFonts w:ascii="PermianSerifTypeface" w:hAnsi="PermianSerifTypeface"/>
          <w:sz w:val="24"/>
          <w:szCs w:val="24"/>
        </w:rPr>
        <w:t>payment-</w:t>
      </w:r>
      <w:proofErr w:type="spellStart"/>
      <w:proofErr w:type="gramStart"/>
      <w:r w:rsidRPr="00C00D69">
        <w:rPr>
          <w:rFonts w:ascii="PermianSerifTypeface" w:hAnsi="PermianSerifTypeface"/>
          <w:sz w:val="24"/>
          <w:szCs w:val="24"/>
        </w:rPr>
        <w:t>prodyuct</w:t>
      </w:r>
      <w:proofErr w:type="spellEnd"/>
      <w:r w:rsidRPr="00C00D69">
        <w:rPr>
          <w:rFonts w:ascii="PermianSerifTypeface" w:hAnsi="PermianSerifTypeface"/>
          <w:sz w:val="24"/>
          <w:szCs w:val="24"/>
        </w:rPr>
        <w:t>}/{</w:t>
      </w:r>
      <w:proofErr w:type="spellStart"/>
      <w:r w:rsidRPr="00C00D69">
        <w:rPr>
          <w:rFonts w:ascii="PermianSerifTypeface" w:hAnsi="PermianSerifTypeface"/>
          <w:sz w:val="24"/>
          <w:szCs w:val="24"/>
        </w:rPr>
        <w:t>paymentId</w:t>
      </w:r>
      <w:proofErr w:type="spellEnd"/>
      <w:r w:rsidRPr="00C00D69">
        <w:rPr>
          <w:rFonts w:ascii="PermianSerifTypeface" w:hAnsi="PermianSerifTypeface"/>
          <w:sz w:val="24"/>
          <w:szCs w:val="24"/>
        </w:rPr>
        <w:t>}/</w:t>
      </w:r>
      <w:proofErr w:type="gramEnd"/>
      <w:r w:rsidRPr="00C00D69">
        <w:rPr>
          <w:rFonts w:ascii="PermianSerifTypeface" w:hAnsi="PermianSerifTypeface"/>
          <w:sz w:val="24"/>
          <w:szCs w:val="24"/>
        </w:rPr>
        <w:t>status</w:t>
      </w:r>
    </w:p>
    <w:p w14:paraId="539E878A" w14:textId="77777777" w:rsidR="002B3CAA" w:rsidRPr="00C00D69" w:rsidRDefault="002B3CAA" w:rsidP="009F694F">
      <w:pPr>
        <w:spacing w:line="276" w:lineRule="auto"/>
        <w:jc w:val="both"/>
        <w:rPr>
          <w:rFonts w:ascii="PermianSerifTypeface" w:hAnsi="PermianSerifTypeface"/>
          <w:sz w:val="24"/>
          <w:szCs w:val="24"/>
        </w:rPr>
      </w:pPr>
      <w:proofErr w:type="spellStart"/>
      <w:r w:rsidRPr="00C00D69">
        <w:rPr>
          <w:rFonts w:ascii="PermianSerifTypeface" w:hAnsi="PermianSerifTypeface"/>
          <w:b/>
          <w:bCs/>
          <w:sz w:val="24"/>
          <w:szCs w:val="24"/>
        </w:rPr>
        <w:t>Descriere</w:t>
      </w:r>
      <w:proofErr w:type="spellEnd"/>
      <w:r w:rsidRPr="00C00D69">
        <w:rPr>
          <w:rFonts w:ascii="PermianSerifTypeface" w:hAnsi="PermianSerifTypeface"/>
          <w:b/>
          <w:bCs/>
          <w:sz w:val="24"/>
          <w:szCs w:val="24"/>
        </w:rPr>
        <w:t>:</w:t>
      </w:r>
      <w:r w:rsidR="00C00D69" w:rsidRPr="00C00D69">
        <w:rPr>
          <w:rFonts w:ascii="PermianSerifTypeface" w:hAnsi="PermianSerifTypeface"/>
          <w:sz w:val="24"/>
          <w:szCs w:val="24"/>
        </w:rPr>
        <w:t xml:space="preserve"> </w:t>
      </w:r>
      <w:proofErr w:type="spellStart"/>
      <w:r w:rsidRPr="00C00D69">
        <w:rPr>
          <w:rFonts w:ascii="PermianSerifTypeface" w:hAnsi="PermianSerifTypeface"/>
          <w:sz w:val="24"/>
          <w:szCs w:val="24"/>
        </w:rPr>
        <w:t>Această</w:t>
      </w:r>
      <w:proofErr w:type="spellEnd"/>
      <w:r w:rsidRPr="00C00D69">
        <w:rPr>
          <w:rFonts w:ascii="PermianSerifTypeface" w:hAnsi="PermianSerifTypeface"/>
          <w:sz w:val="24"/>
          <w:szCs w:val="24"/>
        </w:rPr>
        <w:t xml:space="preserve"> </w:t>
      </w:r>
      <w:proofErr w:type="spellStart"/>
      <w:r w:rsidRPr="00C00D69">
        <w:rPr>
          <w:rFonts w:ascii="PermianSerifTypeface" w:hAnsi="PermianSerifTypeface"/>
          <w:sz w:val="24"/>
          <w:szCs w:val="24"/>
        </w:rPr>
        <w:t>metodă</w:t>
      </w:r>
      <w:proofErr w:type="spellEnd"/>
      <w:r w:rsidRPr="00C00D69">
        <w:rPr>
          <w:rFonts w:ascii="PermianSerifTypeface" w:hAnsi="PermianSerifTypeface"/>
          <w:sz w:val="24"/>
          <w:szCs w:val="24"/>
        </w:rPr>
        <w:t xml:space="preserve"> </w:t>
      </w:r>
      <w:proofErr w:type="spellStart"/>
      <w:r w:rsidRPr="00C00D69">
        <w:rPr>
          <w:rFonts w:ascii="PermianSerifTypeface" w:hAnsi="PermianSerifTypeface"/>
          <w:sz w:val="24"/>
          <w:szCs w:val="24"/>
        </w:rPr>
        <w:t>returnează</w:t>
      </w:r>
      <w:proofErr w:type="spellEnd"/>
      <w:r w:rsidRPr="00C00D69">
        <w:rPr>
          <w:rFonts w:ascii="PermianSerifTypeface" w:hAnsi="PermianSerifTypeface"/>
          <w:sz w:val="24"/>
          <w:szCs w:val="24"/>
        </w:rPr>
        <w:t xml:space="preserve"> </w:t>
      </w:r>
      <w:proofErr w:type="spellStart"/>
      <w:r w:rsidRPr="00C00D69">
        <w:rPr>
          <w:rFonts w:ascii="PermianSerifTypeface" w:hAnsi="PermianSerifTypeface"/>
          <w:sz w:val="24"/>
          <w:szCs w:val="24"/>
        </w:rPr>
        <w:t>statutul</w:t>
      </w:r>
      <w:proofErr w:type="spellEnd"/>
      <w:r w:rsidRPr="00C00D69">
        <w:rPr>
          <w:rFonts w:ascii="PermianSerifTypeface" w:hAnsi="PermianSerifTypeface"/>
          <w:sz w:val="24"/>
          <w:szCs w:val="24"/>
        </w:rPr>
        <w:t xml:space="preserve"> actual al </w:t>
      </w:r>
      <w:proofErr w:type="spellStart"/>
      <w:r w:rsidRPr="00C00D69">
        <w:rPr>
          <w:rFonts w:ascii="PermianSerifTypeface" w:hAnsi="PermianSerifTypeface"/>
          <w:sz w:val="24"/>
          <w:szCs w:val="24"/>
        </w:rPr>
        <w:t>unei</w:t>
      </w:r>
      <w:proofErr w:type="spellEnd"/>
      <w:r w:rsidRPr="00C00D69">
        <w:rPr>
          <w:rFonts w:ascii="PermianSerifTypeface" w:hAnsi="PermianSerifTypeface"/>
          <w:sz w:val="24"/>
          <w:szCs w:val="24"/>
        </w:rPr>
        <w:t xml:space="preserve"> </w:t>
      </w:r>
      <w:proofErr w:type="spellStart"/>
      <w:r w:rsidRPr="00C00D69">
        <w:rPr>
          <w:rFonts w:ascii="PermianSerifTypeface" w:hAnsi="PermianSerifTypeface"/>
          <w:sz w:val="24"/>
          <w:szCs w:val="24"/>
        </w:rPr>
        <w:t>plăți</w:t>
      </w:r>
      <w:proofErr w:type="spellEnd"/>
      <w:r w:rsidRPr="00C00D69">
        <w:rPr>
          <w:rFonts w:ascii="PermianSerifTypeface" w:hAnsi="PermianSerifTypeface"/>
          <w:sz w:val="24"/>
          <w:szCs w:val="24"/>
        </w:rPr>
        <w:t xml:space="preserve"> </w:t>
      </w:r>
      <w:proofErr w:type="spellStart"/>
      <w:r w:rsidRPr="00C00D69">
        <w:rPr>
          <w:rFonts w:ascii="PermianSerifTypeface" w:hAnsi="PermianSerifTypeface"/>
          <w:sz w:val="24"/>
          <w:szCs w:val="24"/>
        </w:rPr>
        <w:t>inițiate</w:t>
      </w:r>
      <w:proofErr w:type="spellEnd"/>
      <w:r w:rsidRPr="00C00D69">
        <w:rPr>
          <w:rFonts w:ascii="PermianSerifTypeface" w:hAnsi="PermianSerifTypeface"/>
          <w:sz w:val="24"/>
          <w:szCs w:val="24"/>
        </w:rPr>
        <w:t xml:space="preserve">, </w:t>
      </w:r>
      <w:proofErr w:type="spellStart"/>
      <w:r w:rsidRPr="00C00D69">
        <w:rPr>
          <w:rFonts w:ascii="PermianSerifTypeface" w:hAnsi="PermianSerifTypeface"/>
          <w:sz w:val="24"/>
          <w:szCs w:val="24"/>
        </w:rPr>
        <w:t>identificată</w:t>
      </w:r>
      <w:proofErr w:type="spellEnd"/>
      <w:r w:rsidRPr="00C00D69">
        <w:rPr>
          <w:rFonts w:ascii="PermianSerifTypeface" w:hAnsi="PermianSerifTypeface"/>
          <w:sz w:val="24"/>
          <w:szCs w:val="24"/>
        </w:rPr>
        <w:t xml:space="preserve"> </w:t>
      </w:r>
      <w:proofErr w:type="spellStart"/>
      <w:r w:rsidRPr="00C00D69">
        <w:rPr>
          <w:rFonts w:ascii="PermianSerifTypeface" w:hAnsi="PermianSerifTypeface"/>
          <w:sz w:val="24"/>
          <w:szCs w:val="24"/>
        </w:rPr>
        <w:t>prin</w:t>
      </w:r>
      <w:proofErr w:type="spellEnd"/>
      <w:r w:rsidRPr="00C00D69">
        <w:rPr>
          <w:rFonts w:ascii="PermianSerifTypeface" w:hAnsi="PermianSerifTypeface"/>
          <w:sz w:val="24"/>
          <w:szCs w:val="24"/>
        </w:rPr>
        <w:t xml:space="preserve"> {</w:t>
      </w:r>
      <w:proofErr w:type="spellStart"/>
      <w:r w:rsidRPr="00C00D69">
        <w:rPr>
          <w:rFonts w:ascii="PermianSerifTypeface" w:hAnsi="PermianSerifTypeface"/>
          <w:sz w:val="24"/>
          <w:szCs w:val="24"/>
        </w:rPr>
        <w:t>paymentId</w:t>
      </w:r>
      <w:proofErr w:type="spellEnd"/>
      <w:r w:rsidRPr="00C00D69">
        <w:rPr>
          <w:rFonts w:ascii="PermianSerifTypeface" w:hAnsi="PermianSerifTypeface"/>
          <w:sz w:val="24"/>
          <w:szCs w:val="24"/>
        </w:rPr>
        <w:t xml:space="preserve">}, </w:t>
      </w:r>
      <w:proofErr w:type="spellStart"/>
      <w:r w:rsidRPr="00C00D69">
        <w:rPr>
          <w:rFonts w:ascii="PermianSerifTypeface" w:hAnsi="PermianSerifTypeface"/>
          <w:sz w:val="24"/>
          <w:szCs w:val="24"/>
        </w:rPr>
        <w:t>pentru</w:t>
      </w:r>
      <w:proofErr w:type="spellEnd"/>
      <w:r w:rsidRPr="00C00D69">
        <w:rPr>
          <w:rFonts w:ascii="PermianSerifTypeface" w:hAnsi="PermianSerifTypeface"/>
          <w:sz w:val="24"/>
          <w:szCs w:val="24"/>
        </w:rPr>
        <w:t xml:space="preserve"> </w:t>
      </w:r>
      <w:proofErr w:type="spellStart"/>
      <w:r w:rsidRPr="00C00D69">
        <w:rPr>
          <w:rFonts w:ascii="PermianSerifTypeface" w:hAnsi="PermianSerifTypeface"/>
          <w:sz w:val="24"/>
          <w:szCs w:val="24"/>
        </w:rPr>
        <w:t>tipul</w:t>
      </w:r>
      <w:proofErr w:type="spellEnd"/>
      <w:r w:rsidRPr="00C00D69">
        <w:rPr>
          <w:rFonts w:ascii="PermianSerifTypeface" w:hAnsi="PermianSerifTypeface"/>
          <w:sz w:val="24"/>
          <w:szCs w:val="24"/>
        </w:rPr>
        <w:t xml:space="preserve"> de </w:t>
      </w:r>
      <w:proofErr w:type="spellStart"/>
      <w:r w:rsidRPr="00C00D69">
        <w:rPr>
          <w:rFonts w:ascii="PermianSerifTypeface" w:hAnsi="PermianSerifTypeface"/>
          <w:sz w:val="24"/>
          <w:szCs w:val="24"/>
        </w:rPr>
        <w:t>produs</w:t>
      </w:r>
      <w:proofErr w:type="spellEnd"/>
      <w:r w:rsidRPr="00C00D69">
        <w:rPr>
          <w:rFonts w:ascii="PermianSerifTypeface" w:hAnsi="PermianSerifTypeface"/>
          <w:sz w:val="24"/>
          <w:szCs w:val="24"/>
        </w:rPr>
        <w:t xml:space="preserve"> de </w:t>
      </w:r>
      <w:proofErr w:type="spellStart"/>
      <w:r w:rsidRPr="00C00D69">
        <w:rPr>
          <w:rFonts w:ascii="PermianSerifTypeface" w:hAnsi="PermianSerifTypeface"/>
          <w:sz w:val="24"/>
          <w:szCs w:val="24"/>
        </w:rPr>
        <w:t>plată</w:t>
      </w:r>
      <w:proofErr w:type="spellEnd"/>
      <w:r w:rsidRPr="00C00D69">
        <w:rPr>
          <w:rFonts w:ascii="PermianSerifTypeface" w:hAnsi="PermianSerifTypeface"/>
          <w:sz w:val="24"/>
          <w:szCs w:val="24"/>
        </w:rPr>
        <w:t xml:space="preserve"> </w:t>
      </w:r>
      <w:proofErr w:type="spellStart"/>
      <w:r w:rsidRPr="00C00D69">
        <w:rPr>
          <w:rFonts w:ascii="PermianSerifTypeface" w:hAnsi="PermianSerifTypeface"/>
          <w:sz w:val="24"/>
          <w:szCs w:val="24"/>
        </w:rPr>
        <w:t>specificat</w:t>
      </w:r>
      <w:proofErr w:type="spellEnd"/>
      <w:r w:rsidRPr="00C00D69">
        <w:rPr>
          <w:rFonts w:ascii="PermianSerifTypeface" w:hAnsi="PermianSerifTypeface"/>
          <w:sz w:val="24"/>
          <w:szCs w:val="24"/>
        </w:rPr>
        <w:t xml:space="preserve"> ({payment-product}).</w:t>
      </w:r>
    </w:p>
    <w:p w14:paraId="03C2926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1778E147" w14:textId="77777777" w:rsidTr="00385077">
        <w:trPr>
          <w:tblHeader/>
          <w:tblCellSpacing w:w="15" w:type="dxa"/>
        </w:trPr>
        <w:tc>
          <w:tcPr>
            <w:tcW w:w="1510" w:type="dxa"/>
            <w:vAlign w:val="center"/>
            <w:hideMark/>
          </w:tcPr>
          <w:p w14:paraId="5A762D2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lastRenderedPageBreak/>
              <w:t>Nume</w:t>
            </w:r>
            <w:proofErr w:type="spellEnd"/>
          </w:p>
        </w:tc>
        <w:tc>
          <w:tcPr>
            <w:tcW w:w="1671" w:type="dxa"/>
            <w:vAlign w:val="center"/>
            <w:hideMark/>
          </w:tcPr>
          <w:p w14:paraId="02AF784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20A520D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058" w:type="dxa"/>
            <w:vAlign w:val="center"/>
            <w:hideMark/>
          </w:tcPr>
          <w:p w14:paraId="79E9C00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7B77196E" w14:textId="77777777" w:rsidTr="00385077">
        <w:trPr>
          <w:tblCellSpacing w:w="15" w:type="dxa"/>
        </w:trPr>
        <w:tc>
          <w:tcPr>
            <w:tcW w:w="1510" w:type="dxa"/>
            <w:vAlign w:val="center"/>
            <w:hideMark/>
          </w:tcPr>
          <w:p w14:paraId="136729B4"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payment-service</w:t>
            </w:r>
          </w:p>
        </w:tc>
        <w:tc>
          <w:tcPr>
            <w:tcW w:w="1671" w:type="dxa"/>
            <w:vAlign w:val="center"/>
            <w:hideMark/>
          </w:tcPr>
          <w:p w14:paraId="77B787B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vAlign w:val="center"/>
            <w:hideMark/>
          </w:tcPr>
          <w:p w14:paraId="56DFB4C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hideMark/>
          </w:tcPr>
          <w:p w14:paraId="5F27230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Tipul</w:t>
            </w:r>
            <w:proofErr w:type="spellEnd"/>
            <w:r w:rsidRPr="00137BDD">
              <w:rPr>
                <w:rFonts w:ascii="PermianSerifTypeface" w:hAnsi="PermianSerifTypeface"/>
              </w:rPr>
              <w:t xml:space="preserve"> </w:t>
            </w:r>
            <w:proofErr w:type="spellStart"/>
            <w:r w:rsidRPr="00137BDD">
              <w:rPr>
                <w:rFonts w:ascii="PermianSerifTypeface" w:hAnsi="PermianSerifTypeface"/>
              </w:rPr>
              <w:t>serviciului</w:t>
            </w:r>
            <w:proofErr w:type="spellEnd"/>
            <w:r w:rsidRPr="00137BDD">
              <w:rPr>
                <w:rFonts w:ascii="PermianSerifTypeface" w:hAnsi="PermianSerifTypeface"/>
              </w:rPr>
              <w:t xml:space="preserve"> de </w:t>
            </w:r>
            <w:proofErr w:type="spellStart"/>
            <w:r w:rsidRPr="00137BDD">
              <w:rPr>
                <w:rFonts w:ascii="PermianSerifTypeface" w:hAnsi="PermianSerifTypeface"/>
              </w:rPr>
              <w:t>plăți</w:t>
            </w:r>
            <w:proofErr w:type="spellEnd"/>
            <w:r w:rsidRPr="00137BDD">
              <w:rPr>
                <w:rFonts w:ascii="PermianSerifTypeface" w:hAnsi="PermianSerifTypeface"/>
              </w:rPr>
              <w:t xml:space="preserve"> (pot fi: payments, bulk-payments, periodic-payments).</w:t>
            </w:r>
          </w:p>
        </w:tc>
      </w:tr>
      <w:tr w:rsidR="002B3CAA" w:rsidRPr="00137BDD" w14:paraId="5922B2B1" w14:textId="77777777" w:rsidTr="00385077">
        <w:trPr>
          <w:tblCellSpacing w:w="15" w:type="dxa"/>
        </w:trPr>
        <w:tc>
          <w:tcPr>
            <w:tcW w:w="1510" w:type="dxa"/>
            <w:vAlign w:val="center"/>
          </w:tcPr>
          <w:p w14:paraId="23178E05"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payment-product</w:t>
            </w:r>
          </w:p>
        </w:tc>
        <w:tc>
          <w:tcPr>
            <w:tcW w:w="1671" w:type="dxa"/>
            <w:vAlign w:val="center"/>
          </w:tcPr>
          <w:p w14:paraId="59B00F6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vAlign w:val="center"/>
          </w:tcPr>
          <w:p w14:paraId="524D095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tcPr>
          <w:p w14:paraId="706B22C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Tipul</w:t>
            </w:r>
            <w:proofErr w:type="spellEnd"/>
            <w:r w:rsidRPr="00137BDD">
              <w:rPr>
                <w:rFonts w:ascii="PermianSerifTypeface" w:hAnsi="PermianSerifTypeface"/>
              </w:rPr>
              <w:t xml:space="preserve"> </w:t>
            </w:r>
            <w:proofErr w:type="spellStart"/>
            <w:r w:rsidRPr="00137BDD">
              <w:rPr>
                <w:rFonts w:ascii="PermianSerifTypeface" w:hAnsi="PermianSerifTypeface"/>
              </w:rPr>
              <w:t>produsului</w:t>
            </w:r>
            <w:proofErr w:type="spellEnd"/>
            <w:r w:rsidRPr="00137BDD">
              <w:rPr>
                <w:rFonts w:ascii="PermianSerifTypeface" w:hAnsi="PermianSerifTypeface"/>
              </w:rPr>
              <w:t xml:space="preserve"> </w:t>
            </w:r>
            <w:proofErr w:type="spellStart"/>
            <w:r w:rsidRPr="00137BDD">
              <w:rPr>
                <w:rFonts w:ascii="PermianSerifTypeface" w:hAnsi="PermianSerifTypeface"/>
              </w:rPr>
              <w:t>utilizat</w:t>
            </w:r>
            <w:proofErr w:type="spellEnd"/>
            <w:r w:rsidRPr="00137BDD">
              <w:rPr>
                <w:rFonts w:ascii="PermianSerifTypeface" w:hAnsi="PermianSerifTypeface"/>
              </w:rPr>
              <w:t xml:space="preserve"> (ca ex. domestic-credit-transfers-</w:t>
            </w:r>
            <w:proofErr w:type="gramStart"/>
            <w:r w:rsidRPr="00137BDD">
              <w:rPr>
                <w:rFonts w:ascii="PermianSerifTypeface" w:hAnsi="PermianSerifTypeface"/>
              </w:rPr>
              <w:t xml:space="preserve">md  </w:t>
            </w:r>
            <w:proofErr w:type="spellStart"/>
            <w:r w:rsidRPr="00137BDD">
              <w:rPr>
                <w:rFonts w:ascii="PermianSerifTypeface" w:hAnsi="PermianSerifTypeface"/>
              </w:rPr>
              <w:t>sau</w:t>
            </w:r>
            <w:proofErr w:type="spellEnd"/>
            <w:proofErr w:type="gramEnd"/>
            <w:r w:rsidRPr="00137BDD">
              <w:rPr>
                <w:rFonts w:ascii="PermianSerifTypeface" w:hAnsi="PermianSerifTypeface"/>
              </w:rPr>
              <w:t xml:space="preserve"> instant-credit-transfers-md).</w:t>
            </w:r>
          </w:p>
        </w:tc>
      </w:tr>
      <w:tr w:rsidR="002B3CAA" w:rsidRPr="00137BDD" w14:paraId="08AE2EC2" w14:textId="77777777" w:rsidTr="00385077">
        <w:trPr>
          <w:tblCellSpacing w:w="15" w:type="dxa"/>
        </w:trPr>
        <w:tc>
          <w:tcPr>
            <w:tcW w:w="1510" w:type="dxa"/>
            <w:vAlign w:val="center"/>
          </w:tcPr>
          <w:p w14:paraId="232E0E5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paymentId</w:t>
            </w:r>
            <w:proofErr w:type="spellEnd"/>
          </w:p>
        </w:tc>
        <w:tc>
          <w:tcPr>
            <w:tcW w:w="1671" w:type="dxa"/>
            <w:vAlign w:val="center"/>
          </w:tcPr>
          <w:p w14:paraId="38E8D18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387" w:type="dxa"/>
            <w:vAlign w:val="center"/>
          </w:tcPr>
          <w:p w14:paraId="56BA410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8" w:type="dxa"/>
            <w:vAlign w:val="center"/>
          </w:tcPr>
          <w:p w14:paraId="425D19A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Identificatorul</w:t>
            </w:r>
            <w:proofErr w:type="spellEnd"/>
            <w:r w:rsidRPr="00137BDD">
              <w:rPr>
                <w:rFonts w:ascii="PermianSerifTypeface" w:hAnsi="PermianSerifTypeface"/>
              </w:rPr>
              <w:t xml:space="preserve"> </w:t>
            </w:r>
            <w:proofErr w:type="spellStart"/>
            <w:r w:rsidRPr="00137BDD">
              <w:rPr>
                <w:rFonts w:ascii="PermianSerifTypeface" w:hAnsi="PermianSerifTypeface"/>
              </w:rPr>
              <w:t>plății</w:t>
            </w:r>
            <w:proofErr w:type="spellEnd"/>
            <w:r w:rsidRPr="00137BDD">
              <w:rPr>
                <w:rFonts w:ascii="PermianSerifTypeface" w:hAnsi="PermianSerifTypeface"/>
              </w:rPr>
              <w:t xml:space="preserve"> </w:t>
            </w:r>
            <w:proofErr w:type="spellStart"/>
            <w:r w:rsidRPr="00137BDD">
              <w:rPr>
                <w:rFonts w:ascii="PermianSerifTypeface" w:hAnsi="PermianSerifTypeface"/>
              </w:rPr>
              <w:t>inițiate</w:t>
            </w:r>
            <w:proofErr w:type="spellEnd"/>
            <w:r w:rsidRPr="00137BDD">
              <w:rPr>
                <w:rFonts w:ascii="PermianSerifTypeface" w:hAnsi="PermianSerifTypeface"/>
              </w:rPr>
              <w:t>.</w:t>
            </w:r>
          </w:p>
        </w:tc>
      </w:tr>
    </w:tbl>
    <w:p w14:paraId="1D446B19"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4"/>
        <w:gridCol w:w="1130"/>
        <w:gridCol w:w="1271"/>
        <w:gridCol w:w="5761"/>
      </w:tblGrid>
      <w:tr w:rsidR="002B3CAA" w:rsidRPr="00137BDD" w14:paraId="52C117F2" w14:textId="77777777" w:rsidTr="00385077">
        <w:trPr>
          <w:tblHeader/>
          <w:tblCellSpacing w:w="15" w:type="dxa"/>
        </w:trPr>
        <w:tc>
          <w:tcPr>
            <w:tcW w:w="0" w:type="auto"/>
            <w:vAlign w:val="center"/>
            <w:hideMark/>
          </w:tcPr>
          <w:p w14:paraId="64CD4E69"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0" w:type="auto"/>
            <w:vAlign w:val="center"/>
            <w:hideMark/>
          </w:tcPr>
          <w:p w14:paraId="3345F20E"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1D63C9B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716" w:type="dxa"/>
            <w:vAlign w:val="center"/>
            <w:hideMark/>
          </w:tcPr>
          <w:p w14:paraId="183F62E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70274346" w14:textId="77777777" w:rsidTr="00385077">
        <w:trPr>
          <w:tblCellSpacing w:w="15" w:type="dxa"/>
        </w:trPr>
        <w:tc>
          <w:tcPr>
            <w:tcW w:w="0" w:type="auto"/>
            <w:vAlign w:val="center"/>
            <w:hideMark/>
          </w:tcPr>
          <w:p w14:paraId="54C0805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0" w:type="auto"/>
            <w:vAlign w:val="center"/>
            <w:hideMark/>
          </w:tcPr>
          <w:p w14:paraId="7807A8B8"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0" w:type="auto"/>
            <w:vAlign w:val="center"/>
            <w:hideMark/>
          </w:tcPr>
          <w:p w14:paraId="58E0A05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16" w:type="dxa"/>
            <w:vAlign w:val="center"/>
            <w:hideMark/>
          </w:tcPr>
          <w:p w14:paraId="3C750400"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r w:rsidR="002B3CAA" w:rsidRPr="00137BDD" w14:paraId="31045F72" w14:textId="77777777" w:rsidTr="00385077">
        <w:trPr>
          <w:tblCellSpacing w:w="15" w:type="dxa"/>
        </w:trPr>
        <w:tc>
          <w:tcPr>
            <w:tcW w:w="0" w:type="auto"/>
            <w:vAlign w:val="center"/>
            <w:hideMark/>
          </w:tcPr>
          <w:p w14:paraId="2D4CB50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PSU-IP-Address</w:t>
            </w:r>
          </w:p>
        </w:tc>
        <w:tc>
          <w:tcPr>
            <w:tcW w:w="0" w:type="auto"/>
            <w:vAlign w:val="center"/>
            <w:hideMark/>
          </w:tcPr>
          <w:p w14:paraId="72C9132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hideMark/>
          </w:tcPr>
          <w:p w14:paraId="26F16C1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br/>
            </w:r>
          </w:p>
        </w:tc>
        <w:tc>
          <w:tcPr>
            <w:tcW w:w="5716" w:type="dxa"/>
            <w:vAlign w:val="center"/>
            <w:hideMark/>
          </w:tcPr>
          <w:p w14:paraId="16CC2717"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Adresa</w:t>
            </w:r>
            <w:proofErr w:type="spellEnd"/>
            <w:r w:rsidRPr="00137BDD">
              <w:rPr>
                <w:rFonts w:ascii="PermianSerifTypeface" w:hAnsi="PermianSerifTypeface"/>
              </w:rPr>
              <w:t xml:space="preserve"> IP a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0.0.0.0.</w:t>
            </w:r>
          </w:p>
        </w:tc>
      </w:tr>
      <w:tr w:rsidR="002B3CAA" w:rsidRPr="00137BDD" w14:paraId="15650CD3" w14:textId="77777777" w:rsidTr="00385077">
        <w:trPr>
          <w:tblCellSpacing w:w="15" w:type="dxa"/>
        </w:trPr>
        <w:tc>
          <w:tcPr>
            <w:tcW w:w="0" w:type="auto"/>
            <w:vAlign w:val="center"/>
          </w:tcPr>
          <w:p w14:paraId="0FCE53D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PSU-Device-ID</w:t>
            </w:r>
          </w:p>
        </w:tc>
        <w:tc>
          <w:tcPr>
            <w:tcW w:w="0" w:type="auto"/>
            <w:vAlign w:val="center"/>
          </w:tcPr>
          <w:p w14:paraId="7972EDC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49194F4D"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r w:rsidRPr="00137BDD">
              <w:rPr>
                <w:rFonts w:ascii="PermianSerifTypeface" w:hAnsi="PermianSerifTypeface"/>
              </w:rPr>
              <w:br/>
            </w:r>
          </w:p>
        </w:tc>
        <w:tc>
          <w:tcPr>
            <w:tcW w:w="5716" w:type="dxa"/>
            <w:vAlign w:val="center"/>
          </w:tcPr>
          <w:p w14:paraId="6B040C9E"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ID-ul </w:t>
            </w:r>
            <w:proofErr w:type="spellStart"/>
            <w:r w:rsidRPr="00137BDD">
              <w:rPr>
                <w:rFonts w:ascii="PermianSerifTypeface" w:hAnsi="PermianSerifTypeface"/>
              </w:rPr>
              <w:t>dispozitivului</w:t>
            </w:r>
            <w:proofErr w:type="spellEnd"/>
            <w:r w:rsidRPr="00137BDD">
              <w:rPr>
                <w:rFonts w:ascii="PermianSerifTypeface" w:hAnsi="PermianSerifTypeface"/>
              </w:rPr>
              <w:t xml:space="preserve"> </w:t>
            </w:r>
            <w:proofErr w:type="spellStart"/>
            <w:r w:rsidRPr="00137BDD">
              <w:rPr>
                <w:rFonts w:ascii="PermianSerifTypeface" w:hAnsi="PermianSerifTypeface"/>
              </w:rPr>
              <w:t>utilizat</w:t>
            </w:r>
            <w:proofErr w:type="spellEnd"/>
            <w:r w:rsidRPr="00137BDD">
              <w:rPr>
                <w:rFonts w:ascii="PermianSerifTypeface" w:hAnsi="PermianSerifTypeface"/>
              </w:rPr>
              <w:t xml:space="preserve"> de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3610BC29" w14:textId="77777777" w:rsidTr="00385077">
        <w:trPr>
          <w:tblCellSpacing w:w="15" w:type="dxa"/>
        </w:trPr>
        <w:tc>
          <w:tcPr>
            <w:tcW w:w="0" w:type="auto"/>
            <w:vAlign w:val="center"/>
          </w:tcPr>
          <w:p w14:paraId="60A9C534"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6BFF51D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0" w:type="auto"/>
            <w:vAlign w:val="center"/>
          </w:tcPr>
          <w:p w14:paraId="3CF3081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16" w:type="dxa"/>
            <w:vAlign w:val="center"/>
          </w:tcPr>
          <w:p w14:paraId="528AE8C5"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Denumirea</w:t>
            </w:r>
            <w:proofErr w:type="spellEnd"/>
            <w:r w:rsidRPr="00137BDD">
              <w:rPr>
                <w:rFonts w:ascii="PermianSerifTypeface" w:hAnsi="PermianSerifTypeface"/>
              </w:rPr>
              <w:t>/</w:t>
            </w:r>
            <w:proofErr w:type="spellStart"/>
            <w:r w:rsidRPr="00137BDD">
              <w:rPr>
                <w:rFonts w:ascii="PermianSerifTypeface" w:hAnsi="PermianSerifTypeface"/>
              </w:rPr>
              <w:t>modelul</w:t>
            </w:r>
            <w:proofErr w:type="spellEnd"/>
            <w:r w:rsidRPr="00137BDD">
              <w:rPr>
                <w:rFonts w:ascii="PermianSerifTypeface" w:hAnsi="PermianSerifTypeface"/>
              </w:rPr>
              <w:t xml:space="preserve"> (generic) al </w:t>
            </w:r>
            <w:proofErr w:type="spellStart"/>
            <w:r w:rsidRPr="00137BDD">
              <w:rPr>
                <w:rFonts w:ascii="PermianSerifTypeface" w:hAnsi="PermianSerifTypeface"/>
              </w:rPr>
              <w:t>dispozitivului</w:t>
            </w:r>
            <w:proofErr w:type="spellEnd"/>
            <w:r w:rsidRPr="00137BDD">
              <w:rPr>
                <w:rFonts w:ascii="PermianSerifTypeface" w:hAnsi="PermianSerifTypeface"/>
              </w:rPr>
              <w:t xml:space="preserve"> de pe care se </w:t>
            </w:r>
            <w:proofErr w:type="spellStart"/>
            <w:r w:rsidRPr="00137BDD">
              <w:rPr>
                <w:rFonts w:ascii="PermianSerifTypeface" w:hAnsi="PermianSerifTypeface"/>
              </w:rPr>
              <w:t>conectează</w:t>
            </w:r>
            <w:proofErr w:type="spellEnd"/>
            <w:r w:rsidRPr="00137BDD">
              <w:rPr>
                <w:rFonts w:ascii="PermianSerifTypeface" w:hAnsi="PermianSerifTypeface"/>
              </w:rPr>
              <w:t xml:space="preserve"> PSU.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 xml:space="preserve"> </w:t>
            </w:r>
            <w:proofErr w:type="spellStart"/>
            <w:r w:rsidRPr="00137BDD">
              <w:rPr>
                <w:rFonts w:ascii="PermianSerifTypeface" w:hAnsi="PermianSerifTypeface"/>
              </w:rPr>
              <w:t>apelului</w:t>
            </w:r>
            <w:proofErr w:type="spellEnd"/>
            <w:r w:rsidRPr="00137BDD">
              <w:rPr>
                <w:rFonts w:ascii="PermianSerifTypeface" w:hAnsi="PermianSerifTypeface"/>
              </w:rPr>
              <w:t xml:space="preserve"> </w:t>
            </w:r>
            <w:proofErr w:type="spellStart"/>
            <w:r w:rsidRPr="00137BDD">
              <w:rPr>
                <w:rFonts w:ascii="PermianSerifTypeface" w:hAnsi="PermianSerifTypeface"/>
              </w:rPr>
              <w:t>fără</w:t>
            </w:r>
            <w:proofErr w:type="spellEnd"/>
            <w:r w:rsidRPr="00137BDD">
              <w:rPr>
                <w:rFonts w:ascii="PermianSerifTypeface" w:hAnsi="PermianSerifTypeface"/>
              </w:rPr>
              <w:t xml:space="preserve"> </w:t>
            </w:r>
            <w:proofErr w:type="spellStart"/>
            <w:r w:rsidRPr="00137BDD">
              <w:rPr>
                <w:rFonts w:ascii="PermianSerifTypeface" w:hAnsi="PermianSerifTypeface"/>
              </w:rPr>
              <w:t>intervenția</w:t>
            </w:r>
            <w:proofErr w:type="spellEnd"/>
            <w:r w:rsidRPr="00137BDD">
              <w:rPr>
                <w:rFonts w:ascii="PermianSerifTypeface" w:hAnsi="PermianSerifTypeface"/>
              </w:rPr>
              <w:t xml:space="preserve"> PSU, TPP </w:t>
            </w:r>
            <w:proofErr w:type="spellStart"/>
            <w:r w:rsidRPr="00137BDD">
              <w:rPr>
                <w:rFonts w:ascii="PermianSerifTypeface" w:hAnsi="PermianSerifTypeface"/>
              </w:rPr>
              <w:t>completează</w:t>
            </w:r>
            <w:proofErr w:type="spellEnd"/>
            <w:r w:rsidRPr="00137BDD">
              <w:rPr>
                <w:rFonts w:ascii="PermianSerifTypeface" w:hAnsi="PermianSerifTypeface"/>
              </w:rPr>
              <w:t xml:space="preserve"> cu no-</w:t>
            </w:r>
            <w:proofErr w:type="spellStart"/>
            <w:r w:rsidRPr="00137BDD">
              <w:rPr>
                <w:rFonts w:ascii="PermianSerifTypeface" w:hAnsi="PermianSerifTypeface"/>
              </w:rPr>
              <w:t>psu</w:t>
            </w:r>
            <w:proofErr w:type="spellEnd"/>
            <w:r w:rsidRPr="00137BDD">
              <w:rPr>
                <w:rFonts w:ascii="PermianSerifTypeface" w:hAnsi="PermianSerifTypeface"/>
              </w:rPr>
              <w:t>-involved.</w:t>
            </w:r>
          </w:p>
        </w:tc>
      </w:tr>
      <w:tr w:rsidR="002B3CAA" w:rsidRPr="00137BDD" w14:paraId="2D0DB55F" w14:textId="77777777" w:rsidTr="00385077">
        <w:trPr>
          <w:tblCellSpacing w:w="15" w:type="dxa"/>
        </w:trPr>
        <w:tc>
          <w:tcPr>
            <w:tcW w:w="0" w:type="auto"/>
            <w:vAlign w:val="center"/>
          </w:tcPr>
          <w:p w14:paraId="3B0F4EA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PSU-Geo-Location</w:t>
            </w:r>
          </w:p>
        </w:tc>
        <w:tc>
          <w:tcPr>
            <w:tcW w:w="0" w:type="auto"/>
            <w:vAlign w:val="center"/>
          </w:tcPr>
          <w:p w14:paraId="5548593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Geo Location </w:t>
            </w:r>
          </w:p>
        </w:tc>
        <w:tc>
          <w:tcPr>
            <w:tcW w:w="0" w:type="auto"/>
            <w:vAlign w:val="center"/>
          </w:tcPr>
          <w:p w14:paraId="539488C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716" w:type="dxa"/>
            <w:vAlign w:val="center"/>
          </w:tcPr>
          <w:p w14:paraId="0450DBD2"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Poziția</w:t>
            </w:r>
            <w:proofErr w:type="spellEnd"/>
            <w:r w:rsidRPr="00137BDD">
              <w:rPr>
                <w:rFonts w:ascii="PermianSerifTypeface" w:hAnsi="PermianSerifTypeface"/>
              </w:rPr>
              <w:t xml:space="preserve"> </w:t>
            </w:r>
            <w:proofErr w:type="spellStart"/>
            <w:r w:rsidRPr="00137BDD">
              <w:rPr>
                <w:rFonts w:ascii="PermianSerifTypeface" w:hAnsi="PermianSerifTypeface"/>
              </w:rPr>
              <w:t>geografică</w:t>
            </w:r>
            <w:proofErr w:type="spellEnd"/>
            <w:r w:rsidRPr="00137BDD">
              <w:rPr>
                <w:rFonts w:ascii="PermianSerifTypeface" w:hAnsi="PermianSerifTypeface"/>
              </w:rPr>
              <w:t xml:space="preserve"> a PSU.</w:t>
            </w:r>
          </w:p>
        </w:tc>
      </w:tr>
      <w:tr w:rsidR="002B3CAA" w:rsidRPr="00137BDD" w14:paraId="042139FD"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1F3CC3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Date</w:t>
            </w:r>
          </w:p>
        </w:tc>
        <w:tc>
          <w:tcPr>
            <w:tcW w:w="0" w:type="auto"/>
            <w:tcBorders>
              <w:top w:val="single" w:sz="4" w:space="0" w:color="auto"/>
              <w:left w:val="single" w:sz="4" w:space="0" w:color="auto"/>
              <w:bottom w:val="single" w:sz="4" w:space="0" w:color="auto"/>
              <w:right w:val="single" w:sz="4" w:space="0" w:color="auto"/>
            </w:tcBorders>
            <w:vAlign w:val="center"/>
          </w:tcPr>
          <w:p w14:paraId="00ED1CA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Datetime</w:t>
            </w:r>
          </w:p>
        </w:tc>
        <w:tc>
          <w:tcPr>
            <w:tcW w:w="0" w:type="auto"/>
            <w:tcBorders>
              <w:top w:val="single" w:sz="4" w:space="0" w:color="auto"/>
              <w:left w:val="single" w:sz="4" w:space="0" w:color="auto"/>
              <w:bottom w:val="single" w:sz="4" w:space="0" w:color="auto"/>
              <w:right w:val="single" w:sz="4" w:space="0" w:color="auto"/>
            </w:tcBorders>
            <w:vAlign w:val="center"/>
          </w:tcPr>
          <w:p w14:paraId="237072D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716" w:type="dxa"/>
            <w:tcBorders>
              <w:top w:val="single" w:sz="4" w:space="0" w:color="auto"/>
              <w:left w:val="single" w:sz="4" w:space="0" w:color="auto"/>
              <w:bottom w:val="single" w:sz="4" w:space="0" w:color="auto"/>
              <w:right w:val="single" w:sz="4" w:space="0" w:color="auto"/>
            </w:tcBorders>
            <w:vAlign w:val="center"/>
          </w:tcPr>
          <w:p w14:paraId="2BF22925"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Data </w:t>
            </w:r>
            <w:proofErr w:type="spellStart"/>
            <w:r w:rsidRPr="00137BDD">
              <w:rPr>
                <w:rFonts w:ascii="PermianSerifTypeface" w:hAnsi="PermianSerifTypeface"/>
              </w:rPr>
              <w:t>și</w:t>
            </w:r>
            <w:proofErr w:type="spellEnd"/>
            <w:r w:rsidRPr="00137BDD">
              <w:rPr>
                <w:rFonts w:ascii="PermianSerifTypeface" w:hAnsi="PermianSerifTypeface"/>
              </w:rPr>
              <w:t xml:space="preserve"> ora la care </w:t>
            </w:r>
            <w:proofErr w:type="spellStart"/>
            <w:r w:rsidRPr="00137BDD">
              <w:rPr>
                <w:rFonts w:ascii="PermianSerifTypeface" w:hAnsi="PermianSerifTypeface"/>
              </w:rPr>
              <w:t>cererea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00166103">
              <w:rPr>
                <w:rFonts w:ascii="PermianSerifTypeface" w:hAnsi="PermianSerifTypeface"/>
              </w:rPr>
              <w:t xml:space="preserve"> (RFC 7231).</w:t>
            </w:r>
          </w:p>
        </w:tc>
      </w:tr>
      <w:tr w:rsidR="002B3CAA" w:rsidRPr="00137BDD" w14:paraId="3AFBEE4B"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9BA49F6"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48"/>
                <w:id w:val="-1810160328"/>
              </w:sdtPr>
              <w:sdtContent>
                <w:sdt>
                  <w:sdtPr>
                    <w:rPr>
                      <w:rFonts w:ascii="PermianSerifTypeface" w:hAnsi="PermianSerifTypeface"/>
                      <w:b/>
                      <w:bCs/>
                    </w:rPr>
                    <w:tag w:val="goog_rdk_447"/>
                    <w:id w:val="300431251"/>
                  </w:sdtPr>
                  <w:sdtContent>
                    <w:r w:rsidR="002B3CAA" w:rsidRPr="00137BDD">
                      <w:rPr>
                        <w:rFonts w:ascii="PermianSerifTypeface" w:hAnsi="PermianSerifTypeface"/>
                        <w:b/>
                        <w:bCs/>
                      </w:rPr>
                      <w:t>Digest</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450"/>
              <w:id w:val="1559977798"/>
            </w:sdtPr>
            <w:sdtContent>
              <w:p w14:paraId="4AB4102F"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49"/>
                    <w:id w:val="1682160259"/>
                  </w:sdtPr>
                  <w:sdtContent>
                    <w:r w:rsidR="002B3CAA" w:rsidRPr="00137BDD">
                      <w:rPr>
                        <w:rFonts w:ascii="PermianSerifTypeface" w:hAnsi="PermianSerifTypeface"/>
                      </w:rPr>
                      <w:t>String</w:t>
                    </w:r>
                  </w:sdtContent>
                </w:sdt>
              </w:p>
            </w:sdtContent>
          </w:sdt>
          <w:p w14:paraId="78DDCAE7" w14:textId="77777777" w:rsidR="00176E24" w:rsidRDefault="00176E24" w:rsidP="009F694F">
            <w:pPr>
              <w:spacing w:line="276" w:lineRule="auto"/>
            </w:pPr>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452"/>
              <w:id w:val="-1533490221"/>
            </w:sdtPr>
            <w:sdtContent>
              <w:p w14:paraId="6FBDF0C2"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51"/>
                    <w:id w:val="-1133791326"/>
                  </w:sdtPr>
                  <w:sdtContent>
                    <w:proofErr w:type="spellStart"/>
                    <w:r w:rsidR="002B3CAA" w:rsidRPr="00137BDD">
                      <w:rPr>
                        <w:rFonts w:ascii="PermianSerifTypeface" w:hAnsi="PermianSerifTypeface"/>
                      </w:rPr>
                      <w:t>Obligatoriu</w:t>
                    </w:r>
                    <w:proofErr w:type="spellEnd"/>
                  </w:sdtContent>
                </w:sdt>
              </w:p>
            </w:sdtContent>
          </w:sdt>
          <w:p w14:paraId="64CA3198" w14:textId="77777777" w:rsidR="00176E24" w:rsidRDefault="00176E24" w:rsidP="009F694F">
            <w:pPr>
              <w:spacing w:line="276" w:lineRule="auto"/>
            </w:pPr>
          </w:p>
        </w:tc>
        <w:tc>
          <w:tcPr>
            <w:tcW w:w="5716" w:type="dxa"/>
            <w:tcBorders>
              <w:top w:val="single" w:sz="4" w:space="0" w:color="auto"/>
              <w:left w:val="single" w:sz="4" w:space="0" w:color="auto"/>
              <w:bottom w:val="single" w:sz="4" w:space="0" w:color="auto"/>
              <w:right w:val="single" w:sz="4" w:space="0" w:color="auto"/>
            </w:tcBorders>
            <w:vAlign w:val="center"/>
          </w:tcPr>
          <w:p w14:paraId="3BDD7C72"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454"/>
                <w:id w:val="415366779"/>
              </w:sdtPr>
              <w:sdtContent>
                <w:sdt>
                  <w:sdtPr>
                    <w:rPr>
                      <w:rFonts w:ascii="PermianSerifTypeface" w:hAnsi="PermianSerifTypeface"/>
                    </w:rPr>
                    <w:tag w:val="goog_rdk_453"/>
                    <w:id w:val="391477105"/>
                  </w:sdtPr>
                  <w:sdtContent>
                    <w:r w:rsidR="002B3CAA" w:rsidRPr="00137BDD">
                      <w:rPr>
                        <w:rFonts w:ascii="PermianSerifTypeface" w:hAnsi="PermianSerifTypeface"/>
                      </w:rPr>
                      <w:t xml:space="preserve">Este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doar</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și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numai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elementul</w:t>
                    </w:r>
                    <w:proofErr w:type="spellEnd"/>
                    <w:r w:rsidR="002B3CAA" w:rsidRPr="00137BDD">
                      <w:rPr>
                        <w:rFonts w:ascii="PermianSerifTypeface" w:hAnsi="PermianSerifTypeface"/>
                      </w:rPr>
                      <w:t xml:space="preserve"> „Signature” </w:t>
                    </w:r>
                    <w:proofErr w:type="spellStart"/>
                    <w:r w:rsidR="002B3CAA" w:rsidRPr="00137BDD">
                      <w:rPr>
                        <w:rFonts w:ascii="PermianSerifTypeface" w:hAnsi="PermianSerifTypeface"/>
                      </w:rPr>
                      <w:t>este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antetul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cererii</w:t>
                    </w:r>
                    <w:proofErr w:type="spellEnd"/>
                    <w:r w:rsidR="002B3CAA" w:rsidRPr="00137BDD">
                      <w:rPr>
                        <w:rFonts w:ascii="PermianSerifTypeface" w:hAnsi="PermianSerifTypeface"/>
                      </w:rPr>
                      <w:t>.</w:t>
                    </w:r>
                  </w:sdtContent>
                </w:sdt>
              </w:sdtContent>
            </w:sdt>
          </w:p>
        </w:tc>
      </w:tr>
      <w:tr w:rsidR="002B3CAA" w:rsidRPr="00137BDD" w14:paraId="430CFD0B"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DF174A8"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57"/>
                <w:id w:val="-1805999257"/>
              </w:sdtPr>
              <w:sdtContent>
                <w:sdt>
                  <w:sdtPr>
                    <w:rPr>
                      <w:rFonts w:ascii="PermianSerifTypeface" w:hAnsi="PermianSerifTypeface"/>
                      <w:b/>
                      <w:bCs/>
                    </w:rPr>
                    <w:tag w:val="goog_rdk_456"/>
                    <w:id w:val="44043169"/>
                  </w:sdtPr>
                  <w:sdtContent>
                    <w:r w:rsidR="002B3CAA" w:rsidRPr="00137BDD">
                      <w:rPr>
                        <w:rFonts w:ascii="PermianSerifTypeface" w:hAnsi="PermianSerifTypeface"/>
                        <w:b/>
                        <w:bCs/>
                      </w:rPr>
                      <w:t>Signature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459"/>
              <w:id w:val="1686087697"/>
            </w:sdtPr>
            <w:sdtContent>
              <w:p w14:paraId="631540D3"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58"/>
                    <w:id w:val="-138505293"/>
                  </w:sdtPr>
                  <w:sdtContent>
                    <w:r w:rsidR="002B3CAA" w:rsidRPr="00137BDD">
                      <w:rPr>
                        <w:rFonts w:ascii="PermianSerifTypeface" w:hAnsi="PermianSerifTypeface"/>
                      </w:rPr>
                      <w:t>String</w:t>
                    </w:r>
                  </w:sdtContent>
                </w:sdt>
              </w:p>
            </w:sdtContent>
          </w:sdt>
          <w:p w14:paraId="4164B8CB" w14:textId="77777777" w:rsidR="00176E24" w:rsidRDefault="00176E24" w:rsidP="009F694F">
            <w:pPr>
              <w:spacing w:line="276" w:lineRule="auto"/>
            </w:pPr>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461"/>
              <w:id w:val="-1853564586"/>
            </w:sdtPr>
            <w:sdtContent>
              <w:p w14:paraId="50120AED"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0"/>
                    <w:id w:val="386922720"/>
                  </w:sdtPr>
                  <w:sdtContent>
                    <w:proofErr w:type="spellStart"/>
                    <w:r w:rsidR="002B3CAA" w:rsidRPr="00137BDD">
                      <w:rPr>
                        <w:rFonts w:ascii="PermianSerifTypeface" w:hAnsi="PermianSerifTypeface"/>
                      </w:rPr>
                      <w:t>Obligatoriu</w:t>
                    </w:r>
                    <w:proofErr w:type="spellEnd"/>
                  </w:sdtContent>
                </w:sdt>
              </w:p>
            </w:sdtContent>
          </w:sdt>
          <w:p w14:paraId="5F3A155D" w14:textId="77777777" w:rsidR="00176E24" w:rsidRDefault="00176E24" w:rsidP="009F694F">
            <w:pPr>
              <w:spacing w:line="276" w:lineRule="auto"/>
            </w:pPr>
          </w:p>
        </w:tc>
        <w:tc>
          <w:tcPr>
            <w:tcW w:w="5716" w:type="dxa"/>
            <w:tcBorders>
              <w:top w:val="single" w:sz="4" w:space="0" w:color="auto"/>
              <w:left w:val="single" w:sz="4" w:space="0" w:color="auto"/>
              <w:bottom w:val="single" w:sz="4" w:space="0" w:color="auto"/>
              <w:right w:val="single" w:sz="4" w:space="0" w:color="auto"/>
            </w:tcBorders>
            <w:vAlign w:val="center"/>
          </w:tcPr>
          <w:p w14:paraId="525286DF"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463"/>
                <w:id w:val="653186885"/>
              </w:sdtPr>
              <w:sdtContent>
                <w:sdt>
                  <w:sdtPr>
                    <w:rPr>
                      <w:rFonts w:ascii="PermianSerifTypeface" w:hAnsi="PermianSerifTypeface"/>
                    </w:rPr>
                    <w:tag w:val="goog_rdk_462"/>
                    <w:id w:val="-676959578"/>
                  </w:sdtPr>
                  <w:sdtContent>
                    <w:proofErr w:type="spellStart"/>
                    <w:r w:rsidR="00166103">
                      <w:rPr>
                        <w:rFonts w:ascii="PermianSerifTypeface" w:hAnsi="PermianSerifTypeface"/>
                      </w:rPr>
                      <w:t>S</w:t>
                    </w:r>
                    <w:r w:rsidR="00166103" w:rsidRPr="00137BDD">
                      <w:rPr>
                        <w:rFonts w:ascii="PermianSerifTypeface" w:eastAsia="PermianSerifTypeface" w:hAnsi="PermianSerifTypeface" w:cs="PermianSerifTypeface"/>
                      </w:rPr>
                      <w:t>emn</w:t>
                    </w:r>
                    <w:r w:rsidR="00166103">
                      <w:rPr>
                        <w:rFonts w:ascii="PermianSerifTypeface" w:eastAsia="PermianSerifTypeface" w:hAnsi="PermianSerifTypeface" w:cs="PermianSerifTypeface"/>
                      </w:rPr>
                      <w:t>area</w:t>
                    </w:r>
                    <w:proofErr w:type="spellEnd"/>
                    <w:r w:rsidR="00166103" w:rsidRPr="00137BDD">
                      <w:rPr>
                        <w:rFonts w:ascii="PermianSerifTypeface" w:eastAsia="PermianSerifTypeface" w:hAnsi="PermianSerifTypeface" w:cs="PermianSerifTypeface"/>
                      </w:rPr>
                      <w:t xml:space="preserve"> </w:t>
                    </w:r>
                    <w:proofErr w:type="spellStart"/>
                    <w:r w:rsidR="00166103" w:rsidRPr="00137BDD">
                      <w:rPr>
                        <w:rFonts w:ascii="PermianSerifTypeface" w:eastAsia="PermianSerifTypeface" w:hAnsi="PermianSerifTypeface" w:cs="PermianSerifTypeface"/>
                      </w:rPr>
                      <w:t>cererii</w:t>
                    </w:r>
                    <w:proofErr w:type="spellEnd"/>
                    <w:r w:rsidR="00166103" w:rsidRPr="00137BDD">
                      <w:rPr>
                        <w:rFonts w:ascii="PermianSerifTypeface" w:eastAsia="PermianSerifTypeface" w:hAnsi="PermianSerifTypeface" w:cs="PermianSerifTypeface"/>
                      </w:rPr>
                      <w:t xml:space="preserve"> de </w:t>
                    </w:r>
                    <w:proofErr w:type="spellStart"/>
                    <w:r w:rsidR="00166103" w:rsidRPr="00137BDD">
                      <w:rPr>
                        <w:rFonts w:ascii="PermianSerifTypeface" w:eastAsia="PermianSerifTypeface" w:hAnsi="PermianSerifTypeface" w:cs="PermianSerifTypeface"/>
                      </w:rPr>
                      <w:t>către</w:t>
                    </w:r>
                    <w:proofErr w:type="spellEnd"/>
                    <w:r w:rsidR="00166103" w:rsidRPr="00137BDD">
                      <w:rPr>
                        <w:rFonts w:ascii="PermianSerifTypeface" w:eastAsia="PermianSerifTypeface" w:hAnsi="PermianSerifTypeface" w:cs="PermianSerifTypeface"/>
                      </w:rPr>
                      <w:t xml:space="preserve"> TPP la </w:t>
                    </w:r>
                    <w:proofErr w:type="spellStart"/>
                    <w:r w:rsidR="00166103" w:rsidRPr="00137BDD">
                      <w:rPr>
                        <w:rFonts w:ascii="PermianSerifTypeface" w:eastAsia="PermianSerifTypeface" w:hAnsi="PermianSerifTypeface" w:cs="PermianSerifTypeface"/>
                      </w:rPr>
                      <w:t>nivel</w:t>
                    </w:r>
                    <w:proofErr w:type="spellEnd"/>
                    <w:r w:rsidR="00166103" w:rsidRPr="00137BDD">
                      <w:rPr>
                        <w:rFonts w:ascii="PermianSerifTypeface" w:eastAsia="PermianSerifTypeface" w:hAnsi="PermianSerifTypeface" w:cs="PermianSerifTypeface"/>
                      </w:rPr>
                      <w:t xml:space="preserve"> de </w:t>
                    </w:r>
                    <w:proofErr w:type="spellStart"/>
                    <w:r w:rsidR="00166103" w:rsidRPr="00137BDD">
                      <w:rPr>
                        <w:rFonts w:ascii="PermianSerifTypeface" w:eastAsia="PermianSerifTypeface" w:hAnsi="PermianSerifTypeface" w:cs="PermianSerifTypeface"/>
                      </w:rPr>
                      <w:t>aplicație</w:t>
                    </w:r>
                    <w:proofErr w:type="spellEnd"/>
                    <w:r w:rsidR="00166103" w:rsidRPr="00137BDD">
                      <w:rPr>
                        <w:rFonts w:ascii="PermianSerifTypeface" w:eastAsia="PermianSerifTypeface" w:hAnsi="PermianSerifTypeface" w:cs="PermianSerifTypeface"/>
                      </w:rPr>
                      <w:t>.</w:t>
                    </w:r>
                  </w:sdtContent>
                </w:sdt>
              </w:sdtContent>
            </w:sdt>
          </w:p>
        </w:tc>
      </w:tr>
      <w:tr w:rsidR="002B3CAA" w:rsidRPr="00137BDD" w14:paraId="10453CD5"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4545547" w14:textId="77777777" w:rsidR="002B3CAA" w:rsidRPr="00137BDD" w:rsidRDefault="00000000" w:rsidP="009F694F">
            <w:pPr>
              <w:spacing w:line="276" w:lineRule="auto"/>
              <w:rPr>
                <w:rFonts w:ascii="PermianSerifTypeface" w:hAnsi="PermianSerifTypeface"/>
                <w:b/>
                <w:bCs/>
              </w:rPr>
            </w:pPr>
            <w:sdt>
              <w:sdtPr>
                <w:rPr>
                  <w:rFonts w:ascii="PermianSerifTypeface" w:hAnsi="PermianSerifTypeface"/>
                  <w:b/>
                  <w:bCs/>
                </w:rPr>
                <w:tag w:val="goog_rdk_466"/>
                <w:id w:val="-1462267127"/>
              </w:sdtPr>
              <w:sdtContent>
                <w:sdt>
                  <w:sdtPr>
                    <w:rPr>
                      <w:rFonts w:ascii="PermianSerifTypeface" w:hAnsi="PermianSerifTypeface"/>
                      <w:b/>
                      <w:bCs/>
                    </w:rPr>
                    <w:tag w:val="goog_rdk_465"/>
                    <w:id w:val="267357272"/>
                  </w:sdtPr>
                  <w:sdtContent>
                    <w:r w:rsidR="002B3CAA" w:rsidRPr="00137BDD">
                      <w:rPr>
                        <w:rFonts w:ascii="PermianSerifTypeface" w:hAnsi="PermianSerifTypeface"/>
                        <w:b/>
                        <w:bCs/>
                      </w:rPr>
                      <w:t>TPP-Signature-Certificate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468"/>
              <w:id w:val="1741522943"/>
            </w:sdtPr>
            <w:sdtContent>
              <w:p w14:paraId="12586D2C"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7"/>
                    <w:id w:val="-1804525312"/>
                  </w:sdtPr>
                  <w:sdtContent>
                    <w:r w:rsidR="002B3CAA" w:rsidRPr="00137BDD">
                      <w:rPr>
                        <w:rFonts w:ascii="PermianSerifTypeface" w:hAnsi="PermianSerifTypeface"/>
                      </w:rPr>
                      <w:t>String</w:t>
                    </w:r>
                  </w:sdtContent>
                </w:sdt>
              </w:p>
            </w:sdtContent>
          </w:sdt>
          <w:p w14:paraId="6560E56F" w14:textId="77777777" w:rsidR="00176E24" w:rsidRDefault="00176E24" w:rsidP="009F694F">
            <w:pPr>
              <w:spacing w:line="276" w:lineRule="auto"/>
            </w:pPr>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470"/>
              <w:id w:val="1243211261"/>
            </w:sdtPr>
            <w:sdtContent>
              <w:p w14:paraId="514EB2DB" w14:textId="77777777" w:rsidR="002B3CAA" w:rsidRPr="00137BDD" w:rsidRDefault="00000000" w:rsidP="009F694F">
                <w:pPr>
                  <w:spacing w:line="276" w:lineRule="auto"/>
                  <w:rPr>
                    <w:rFonts w:ascii="PermianSerifTypeface" w:hAnsi="PermianSerifTypeface"/>
                  </w:rPr>
                </w:pPr>
                <w:sdt>
                  <w:sdtPr>
                    <w:rPr>
                      <w:rFonts w:ascii="PermianSerifTypeface" w:hAnsi="PermianSerifTypeface"/>
                    </w:rPr>
                    <w:tag w:val="goog_rdk_469"/>
                    <w:id w:val="-1889948800"/>
                  </w:sdtPr>
                  <w:sdtContent>
                    <w:proofErr w:type="spellStart"/>
                    <w:r w:rsidR="002B3CAA" w:rsidRPr="00137BDD">
                      <w:rPr>
                        <w:rFonts w:ascii="PermianSerifTypeface" w:hAnsi="PermianSerifTypeface"/>
                      </w:rPr>
                      <w:t>Obligatoriu</w:t>
                    </w:r>
                    <w:proofErr w:type="spellEnd"/>
                  </w:sdtContent>
                </w:sdt>
              </w:p>
            </w:sdtContent>
          </w:sdt>
          <w:p w14:paraId="53306C1A" w14:textId="77777777" w:rsidR="00176E24" w:rsidRDefault="00176E24" w:rsidP="009F694F">
            <w:pPr>
              <w:spacing w:line="276" w:lineRule="auto"/>
            </w:pPr>
          </w:p>
        </w:tc>
        <w:tc>
          <w:tcPr>
            <w:tcW w:w="5716" w:type="dxa"/>
            <w:tcBorders>
              <w:top w:val="single" w:sz="4" w:space="0" w:color="auto"/>
              <w:left w:val="single" w:sz="4" w:space="0" w:color="auto"/>
              <w:bottom w:val="single" w:sz="4" w:space="0" w:color="auto"/>
              <w:right w:val="single" w:sz="4" w:space="0" w:color="auto"/>
            </w:tcBorders>
            <w:vAlign w:val="center"/>
          </w:tcPr>
          <w:p w14:paraId="03AFF48B" w14:textId="77777777" w:rsidR="002B3CAA" w:rsidRPr="00137BDD" w:rsidRDefault="00000000" w:rsidP="009F694F">
            <w:pPr>
              <w:spacing w:line="276" w:lineRule="auto"/>
              <w:jc w:val="both"/>
              <w:rPr>
                <w:rFonts w:ascii="PermianSerifTypeface" w:hAnsi="PermianSerifTypeface"/>
              </w:rPr>
            </w:pPr>
            <w:sdt>
              <w:sdtPr>
                <w:rPr>
                  <w:rFonts w:ascii="PermianSerifTypeface" w:hAnsi="PermianSerifTypeface"/>
                </w:rPr>
                <w:tag w:val="goog_rdk_472"/>
                <w:id w:val="-1243787430"/>
              </w:sdtPr>
              <w:sdtContent>
                <w:sdt>
                  <w:sdtPr>
                    <w:rPr>
                      <w:rFonts w:ascii="PermianSerifTypeface" w:hAnsi="PermianSerifTypeface"/>
                    </w:rPr>
                    <w:tag w:val="goog_rdk_471"/>
                    <w:id w:val="-1952539839"/>
                  </w:sdtPr>
                  <w:sdtContent>
                    <w:proofErr w:type="spellStart"/>
                    <w:r w:rsidR="002B3CAA" w:rsidRPr="00137BDD">
                      <w:rPr>
                        <w:rFonts w:ascii="PermianSerifTypeface" w:hAnsi="PermianSerifTypeface"/>
                      </w:rPr>
                      <w:t>Certificatul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utilizat</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pentru</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semnarea</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cererii</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codificare</w:t>
                    </w:r>
                    <w:proofErr w:type="spellEnd"/>
                    <w:r w:rsidR="002B3CAA" w:rsidRPr="00137BDD">
                      <w:rPr>
                        <w:rFonts w:ascii="PermianSerifTypeface" w:hAnsi="PermianSerifTypeface"/>
                      </w:rPr>
                      <w:t xml:space="preserve"> base64. </w:t>
                    </w:r>
                    <w:proofErr w:type="spellStart"/>
                    <w:r w:rsidR="002B3CAA" w:rsidRPr="00137BDD">
                      <w:rPr>
                        <w:rFonts w:ascii="PermianSerifTypeface" w:hAnsi="PermianSerifTypeface"/>
                      </w:rPr>
                      <w:t>Trebuie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să</w:t>
                    </w:r>
                    <w:proofErr w:type="spellEnd"/>
                    <w:r w:rsidR="002B3CAA" w:rsidRPr="00137BDD">
                      <w:rPr>
                        <w:rFonts w:ascii="PermianSerifTypeface" w:hAnsi="PermianSerifTypeface"/>
                      </w:rPr>
                      <w:t xml:space="preserve"> fie </w:t>
                    </w:r>
                    <w:proofErr w:type="spellStart"/>
                    <w:r w:rsidR="002B3CAA" w:rsidRPr="00137BDD">
                      <w:rPr>
                        <w:rFonts w:ascii="PermianSerifTypeface" w:hAnsi="PermianSerifTypeface"/>
                      </w:rPr>
                      <w:t>inclus</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dacă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există</w:t>
                    </w:r>
                    <w:proofErr w:type="spellEnd"/>
                    <w:r w:rsidR="002B3CAA" w:rsidRPr="00137BDD">
                      <w:rPr>
                        <w:rFonts w:ascii="PermianSerifTypeface" w:hAnsi="PermianSerifTypeface"/>
                      </w:rPr>
                      <w:t xml:space="preserve"> o </w:t>
                    </w:r>
                    <w:proofErr w:type="spellStart"/>
                    <w:r w:rsidR="002B3CAA" w:rsidRPr="00137BDD">
                      <w:rPr>
                        <w:rFonts w:ascii="PermianSerifTypeface" w:hAnsi="PermianSerifTypeface"/>
                      </w:rPr>
                      <w:t>semnătură</w:t>
                    </w:r>
                    <w:proofErr w:type="spellEnd"/>
                    <w:r w:rsidR="002B3CAA" w:rsidRPr="00137BDD">
                      <w:rPr>
                        <w:rFonts w:ascii="PermianSerifTypeface" w:hAnsi="PermianSerifTypeface"/>
                      </w:rPr>
                      <w:t>.</w:t>
                    </w:r>
                  </w:sdtContent>
                </w:sdt>
              </w:sdtContent>
            </w:sdt>
          </w:p>
        </w:tc>
      </w:tr>
    </w:tbl>
    <w:p w14:paraId="4B3B840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4544F9C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GET https://api.provider.com/v1/payments</w:t>
      </w:r>
      <w:r w:rsidR="006A0DB8">
        <w:rPr>
          <w:rFonts w:ascii="PermianSerifTypeface" w:hAnsi="PermianSerifTypeface"/>
        </w:rPr>
        <w:t>/</w:t>
      </w:r>
      <w:r w:rsidRPr="00137BDD">
        <w:rPr>
          <w:rFonts w:ascii="PermianSerifTypeface" w:hAnsi="PermianSerifTypeface"/>
        </w:rPr>
        <w:t>domestic-credit-transfers-md/ MD123456789/status</w:t>
      </w:r>
    </w:p>
    <w:p w14:paraId="022F1D1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647BAE0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PSU-IP-Address: 192.168.0.10</w:t>
      </w:r>
    </w:p>
    <w:p w14:paraId="77CF5479"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PSU-Device-ID: device-12345</w:t>
      </w:r>
    </w:p>
    <w:p w14:paraId="67E89D51"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PSU-Device-Name: </w:t>
      </w:r>
      <w:proofErr w:type="spellStart"/>
      <w:r w:rsidR="00B856D4">
        <w:rPr>
          <w:rFonts w:ascii="PermianSerifTypeface" w:hAnsi="PermianSerifTypeface"/>
        </w:rPr>
        <w:t>ModelDevice</w:t>
      </w:r>
      <w:proofErr w:type="spellEnd"/>
      <w:r w:rsidR="00B856D4">
        <w:rPr>
          <w:rFonts w:ascii="PermianSerifTypeface" w:hAnsi="PermianSerifTypeface"/>
        </w:rPr>
        <w:t xml:space="preserve"> X </w:t>
      </w:r>
    </w:p>
    <w:p w14:paraId="61E813E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Date: Wed, 11 Sep 2024 12:34:56 GMT</w:t>
      </w:r>
    </w:p>
    <w:p w14:paraId="1F5058D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Digest: SHA-256=47DEQpj8HBSa+/TImW+5JCeuQeRkm5NMpJWZG3hSuFU=</w:t>
      </w:r>
    </w:p>
    <w:p w14:paraId="686CF45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Signature: </w:t>
      </w:r>
      <w:proofErr w:type="spellStart"/>
      <w:r w:rsidRPr="00137BDD">
        <w:rPr>
          <w:rFonts w:ascii="PermianSerifTypeface" w:hAnsi="PermianSerifTypeface"/>
        </w:rPr>
        <w:t>keyId</w:t>
      </w:r>
      <w:proofErr w:type="spellEnd"/>
      <w:proofErr w:type="gramStart"/>
      <w:r w:rsidRPr="00137BDD">
        <w:rPr>
          <w:rFonts w:ascii="PermianSerifTypeface" w:hAnsi="PermianSerifTypeface"/>
        </w:rPr>
        <w:t>=“</w:t>
      </w:r>
      <w:proofErr w:type="gramEnd"/>
      <w:r w:rsidRPr="00137BDD">
        <w:rPr>
          <w:rFonts w:ascii="PermianSerifTypeface" w:hAnsi="PermianSerifTypeface"/>
        </w:rPr>
        <w:t>SN= 4000000010FC01D520258AB15EAF, CA=CN=D-</w:t>
      </w:r>
      <w:proofErr w:type="spellStart"/>
      <w:r w:rsidRPr="00137BDD">
        <w:rPr>
          <w:rFonts w:ascii="PermianSerifTypeface" w:hAnsi="PermianSerifTypeface"/>
        </w:rPr>
        <w:t>eSystemTrustIB</w:t>
      </w:r>
      <w:proofErr w:type="spellEnd"/>
      <w:r w:rsidRPr="00137BDD">
        <w:rPr>
          <w:rFonts w:ascii="PermianSerifTypeface" w:hAnsi="PermianSerifTypeface"/>
        </w:rPr>
        <w:t>, O=IP STISC 1003600096694, C</w:t>
      </w:r>
      <w:r w:rsidR="00B856D4">
        <w:rPr>
          <w:rFonts w:ascii="PermianSerifTypeface" w:hAnsi="PermianSerifTypeface"/>
        </w:rPr>
        <w:t>=</w:t>
      </w:r>
      <w:r w:rsidRPr="00137BDD">
        <w:rPr>
          <w:rFonts w:ascii="PermianSerifTypeface" w:hAnsi="PermianSerifTypeface"/>
        </w:rPr>
        <w:t>MD”, algorithm</w:t>
      </w:r>
      <w:proofErr w:type="gramStart"/>
      <w:r w:rsidRPr="00137BDD">
        <w:rPr>
          <w:rFonts w:ascii="PermianSerifTypeface" w:hAnsi="PermianSerifTypeface"/>
        </w:rPr>
        <w:t>=”rsa</w:t>
      </w:r>
      <w:proofErr w:type="gramEnd"/>
      <w:r w:rsidRPr="00137BDD">
        <w:rPr>
          <w:rFonts w:ascii="PermianSerifTypeface" w:hAnsi="PermianSerifTypeface"/>
        </w:rPr>
        <w:t>-sha256”,</w:t>
      </w:r>
    </w:p>
    <w:p w14:paraId="36E77FD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headers</w:t>
      </w:r>
      <w:proofErr w:type="gramStart"/>
      <w:r w:rsidRPr="00137BDD">
        <w:rPr>
          <w:rFonts w:ascii="PermianSerifTypeface" w:hAnsi="PermianSerifTypeface"/>
        </w:rPr>
        <w:t>=”digest</w:t>
      </w:r>
      <w:proofErr w:type="gramEnd"/>
      <w:r w:rsidRPr="00137BDD">
        <w:rPr>
          <w:rFonts w:ascii="PermianSerifTypeface" w:hAnsi="PermianSerifTypeface"/>
        </w:rPr>
        <w:t xml:space="preserve"> date x-request-id”,</w:t>
      </w:r>
    </w:p>
    <w:p w14:paraId="6A1FE55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signature</w:t>
      </w:r>
      <w:proofErr w:type="gramStart"/>
      <w:r w:rsidRPr="00137BDD">
        <w:rPr>
          <w:rFonts w:ascii="PermianSerifTypeface" w:hAnsi="PermianSerifTypeface"/>
        </w:rPr>
        <w:t>=”Base</w:t>
      </w:r>
      <w:proofErr w:type="gramEnd"/>
      <w:r w:rsidRPr="00137BDD">
        <w:rPr>
          <w:rFonts w:ascii="PermianSerifTypeface" w:hAnsi="PermianSerifTypeface"/>
        </w:rPr>
        <w:t>64(RSA-SHA256(signing string))”</w:t>
      </w:r>
    </w:p>
    <w:p w14:paraId="64AF42EE"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32A7810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5F0C9CFD"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X-Request-ID: 123e4567-e89b-12d3-a456-426614174000</w:t>
      </w:r>
    </w:p>
    <w:p w14:paraId="01EF746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(200 OK):</w:t>
      </w:r>
    </w:p>
    <w:p w14:paraId="5A512267"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75A1AFD8"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transactionStatus</w:t>
      </w:r>
      <w:proofErr w:type="spellEnd"/>
      <w:r w:rsidRPr="00137BDD">
        <w:rPr>
          <w:rFonts w:ascii="PermianSerifTypeface" w:hAnsi="PermianSerifTypeface"/>
        </w:rPr>
        <w:t>": "ACCP"</w:t>
      </w:r>
    </w:p>
    <w:p w14:paraId="56E3EDEC"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w:t>
      </w:r>
    </w:p>
    <w:p w14:paraId="012B6BB4" w14:textId="77777777" w:rsidR="006A0DB8" w:rsidRDefault="006A0DB8" w:rsidP="009F694F">
      <w:pPr>
        <w:spacing w:line="276" w:lineRule="auto"/>
        <w:rPr>
          <w:rFonts w:ascii="PermianSerifTypeface" w:hAnsi="PermianSerifTypeface"/>
          <w:b/>
          <w:bCs/>
          <w:color w:val="FF0000"/>
        </w:rPr>
      </w:pPr>
    </w:p>
    <w:p w14:paraId="79CF7A41" w14:textId="77777777" w:rsidR="006A0DB8" w:rsidRDefault="006A0DB8" w:rsidP="009F694F">
      <w:pPr>
        <w:spacing w:line="276" w:lineRule="auto"/>
        <w:rPr>
          <w:rFonts w:ascii="PermianSerifTypeface" w:hAnsi="PermianSerifTypeface"/>
          <w:b/>
          <w:bCs/>
          <w:color w:val="FF0000"/>
        </w:rPr>
      </w:pPr>
    </w:p>
    <w:p w14:paraId="279213B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w:t>
      </w:r>
      <w:r w:rsidR="0016403D">
        <w:rPr>
          <w:rFonts w:ascii="PermianSerifTypeface" w:hAnsi="PermianSerifTypeface"/>
          <w:b/>
          <w:bCs/>
        </w:rPr>
        <w:t>s</w:t>
      </w:r>
      <w:r w:rsidRPr="00137BDD">
        <w:rPr>
          <w:rFonts w:ascii="PermianSerifTypeface" w:hAnsi="PermianSerifTypeface"/>
          <w:b/>
          <w:bCs/>
        </w:rPr>
        <w:t>e Header Parameters:</w:t>
      </w:r>
    </w:p>
    <w:tbl>
      <w:tblPr>
        <w:tblW w:w="9923"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5"/>
        <w:gridCol w:w="1075"/>
        <w:gridCol w:w="1324"/>
        <w:gridCol w:w="5879"/>
      </w:tblGrid>
      <w:tr w:rsidR="002B3CAA" w:rsidRPr="00137BDD" w14:paraId="4C6812F9" w14:textId="77777777" w:rsidTr="00385077">
        <w:trPr>
          <w:tblHeader/>
          <w:tblCellSpacing w:w="15" w:type="dxa"/>
        </w:trPr>
        <w:tc>
          <w:tcPr>
            <w:tcW w:w="1600" w:type="dxa"/>
            <w:vAlign w:val="center"/>
            <w:hideMark/>
          </w:tcPr>
          <w:p w14:paraId="2A0B1B7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Nume</w:t>
            </w:r>
            <w:proofErr w:type="spellEnd"/>
          </w:p>
        </w:tc>
        <w:tc>
          <w:tcPr>
            <w:tcW w:w="1045" w:type="dxa"/>
            <w:vAlign w:val="center"/>
            <w:hideMark/>
          </w:tcPr>
          <w:p w14:paraId="072A533F"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7DC83A4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834" w:type="dxa"/>
            <w:vAlign w:val="center"/>
            <w:hideMark/>
          </w:tcPr>
          <w:p w14:paraId="05709DF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44F69261" w14:textId="77777777" w:rsidTr="00385077">
        <w:trPr>
          <w:tblCellSpacing w:w="15" w:type="dxa"/>
        </w:trPr>
        <w:tc>
          <w:tcPr>
            <w:tcW w:w="1600" w:type="dxa"/>
            <w:vAlign w:val="center"/>
            <w:hideMark/>
          </w:tcPr>
          <w:p w14:paraId="4FACADE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2E99444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UUID</w:t>
            </w:r>
          </w:p>
        </w:tc>
        <w:tc>
          <w:tcPr>
            <w:tcW w:w="1294" w:type="dxa"/>
            <w:vAlign w:val="center"/>
            <w:hideMark/>
          </w:tcPr>
          <w:p w14:paraId="48DD0FD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834" w:type="dxa"/>
            <w:vAlign w:val="center"/>
            <w:hideMark/>
          </w:tcPr>
          <w:p w14:paraId="63B57FD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ID </w:t>
            </w:r>
            <w:proofErr w:type="spellStart"/>
            <w:r w:rsidRPr="00137BDD">
              <w:rPr>
                <w:rFonts w:ascii="PermianSerifTypeface" w:hAnsi="PermianSerifTypeface"/>
              </w:rPr>
              <w:t>unic</w:t>
            </w:r>
            <w:proofErr w:type="spellEnd"/>
            <w:r w:rsidRPr="00137BDD">
              <w:rPr>
                <w:rFonts w:ascii="PermianSerifTypeface" w:hAnsi="PermianSerifTypeface"/>
              </w:rPr>
              <w:t xml:space="preserve"> </w:t>
            </w:r>
            <w:proofErr w:type="spellStart"/>
            <w:r w:rsidRPr="00137BDD">
              <w:rPr>
                <w:rFonts w:ascii="PermianSerifTypeface" w:hAnsi="PermianSerifTypeface"/>
              </w:rPr>
              <w:t>generat</w:t>
            </w:r>
            <w:proofErr w:type="spellEnd"/>
            <w:r w:rsidRPr="00137BDD">
              <w:rPr>
                <w:rFonts w:ascii="PermianSerifTypeface" w:hAnsi="PermianSerifTypeface"/>
              </w:rPr>
              <w:t xml:space="preserve"> de TPP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cererii</w:t>
            </w:r>
            <w:proofErr w:type="spellEnd"/>
            <w:r w:rsidRPr="00137BDD">
              <w:rPr>
                <w:rFonts w:ascii="PermianSerifTypeface" w:hAnsi="PermianSerifTypeface"/>
              </w:rPr>
              <w:t>.</w:t>
            </w:r>
          </w:p>
        </w:tc>
      </w:tr>
    </w:tbl>
    <w:p w14:paraId="425A785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W w:w="9923"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7"/>
        <w:gridCol w:w="717"/>
        <w:gridCol w:w="2038"/>
        <w:gridCol w:w="5101"/>
      </w:tblGrid>
      <w:tr w:rsidR="002B3CAA" w:rsidRPr="00137BDD" w14:paraId="56B0D47C" w14:textId="77777777" w:rsidTr="00385077">
        <w:trPr>
          <w:tblHeader/>
          <w:tblCellSpacing w:w="15" w:type="dxa"/>
        </w:trPr>
        <w:tc>
          <w:tcPr>
            <w:tcW w:w="2022" w:type="dxa"/>
            <w:vAlign w:val="center"/>
            <w:hideMark/>
          </w:tcPr>
          <w:p w14:paraId="23C6968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0" w:type="auto"/>
            <w:vAlign w:val="center"/>
            <w:hideMark/>
          </w:tcPr>
          <w:p w14:paraId="148A012E"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2008" w:type="dxa"/>
          </w:tcPr>
          <w:p w14:paraId="0D5BFB69"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056" w:type="dxa"/>
            <w:vAlign w:val="center"/>
            <w:hideMark/>
          </w:tcPr>
          <w:p w14:paraId="1CC8996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713D0AD4" w14:textId="77777777" w:rsidTr="00385077">
        <w:trPr>
          <w:tblCellSpacing w:w="15" w:type="dxa"/>
        </w:trPr>
        <w:tc>
          <w:tcPr>
            <w:tcW w:w="2022" w:type="dxa"/>
            <w:vAlign w:val="center"/>
            <w:hideMark/>
          </w:tcPr>
          <w:p w14:paraId="58D4865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transactionStatus</w:t>
            </w:r>
            <w:proofErr w:type="spellEnd"/>
          </w:p>
        </w:tc>
        <w:tc>
          <w:tcPr>
            <w:tcW w:w="0" w:type="auto"/>
            <w:vAlign w:val="center"/>
            <w:hideMark/>
          </w:tcPr>
          <w:p w14:paraId="6C339E8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2008" w:type="dxa"/>
          </w:tcPr>
          <w:p w14:paraId="1354E3A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056" w:type="dxa"/>
            <w:vAlign w:val="center"/>
            <w:hideMark/>
          </w:tcPr>
          <w:p w14:paraId="3AAF46D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Statutul</w:t>
            </w:r>
            <w:proofErr w:type="spellEnd"/>
            <w:r w:rsidRPr="00137BDD">
              <w:rPr>
                <w:rFonts w:ascii="PermianSerifTypeface" w:hAnsi="PermianSerifTypeface"/>
              </w:rPr>
              <w:t xml:space="preserve"> actual al </w:t>
            </w:r>
            <w:proofErr w:type="spellStart"/>
            <w:r w:rsidRPr="00137BDD">
              <w:rPr>
                <w:rFonts w:ascii="PermianSerifTypeface" w:hAnsi="PermianSerifTypeface"/>
              </w:rPr>
              <w:t>plății</w:t>
            </w:r>
            <w:proofErr w:type="spellEnd"/>
            <w:r w:rsidRPr="00137BDD">
              <w:rPr>
                <w:rFonts w:ascii="PermianSerifTypeface" w:hAnsi="PermianSerifTypeface"/>
              </w:rPr>
              <w:t>.</w:t>
            </w:r>
          </w:p>
        </w:tc>
      </w:tr>
    </w:tbl>
    <w:p w14:paraId="4DD562B9"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or Warning):</w:t>
      </w:r>
    </w:p>
    <w:p w14:paraId="0E3928D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lastRenderedPageBreak/>
        <w:t>{</w:t>
      </w:r>
    </w:p>
    <w:p w14:paraId="41E0FE4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roofErr w:type="spellStart"/>
      <w:r w:rsidRPr="00137BDD">
        <w:rPr>
          <w:rFonts w:ascii="PermianSerifTypeface" w:hAnsi="PermianSerifTypeface"/>
        </w:rPr>
        <w:t>tppMessages</w:t>
      </w:r>
      <w:proofErr w:type="spellEnd"/>
      <w:r w:rsidRPr="00137BDD">
        <w:rPr>
          <w:rFonts w:ascii="PermianSerifTypeface" w:hAnsi="PermianSerifTypeface"/>
        </w:rPr>
        <w:t>": [</w:t>
      </w:r>
    </w:p>
    <w:p w14:paraId="6F879D6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40AEF17B"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"category": "ERROR",</w:t>
      </w:r>
    </w:p>
    <w:p w14:paraId="1272CCD6"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"code": "FORMAT_ERROR",</w:t>
      </w:r>
    </w:p>
    <w:p w14:paraId="5928D65A"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"path": "string",</w:t>
      </w:r>
    </w:p>
    <w:p w14:paraId="0EB425C5"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"text": "string"</w:t>
      </w:r>
    </w:p>
    <w:p w14:paraId="3019BFB3" w14:textId="77777777" w:rsidR="002B3CAA" w:rsidRPr="00137BDD"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rPr>
      </w:pPr>
      <w:r w:rsidRPr="00137BDD">
        <w:rPr>
          <w:rFonts w:ascii="PermianSerifTypeface" w:hAnsi="PermianSerifTypeface"/>
        </w:rPr>
        <w:t xml:space="preserve">    }</w:t>
      </w:r>
    </w:p>
    <w:p w14:paraId="66DBF44A"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46A17FF6" w14:textId="77777777" w:rsidTr="00385077">
        <w:trPr>
          <w:tblHeader/>
          <w:tblCellSpacing w:w="15" w:type="dxa"/>
        </w:trPr>
        <w:tc>
          <w:tcPr>
            <w:tcW w:w="2360" w:type="dxa"/>
            <w:vAlign w:val="center"/>
            <w:hideMark/>
          </w:tcPr>
          <w:p w14:paraId="1F37B8E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Parametru</w:t>
            </w:r>
            <w:proofErr w:type="spellEnd"/>
          </w:p>
        </w:tc>
        <w:tc>
          <w:tcPr>
            <w:tcW w:w="821" w:type="dxa"/>
            <w:vAlign w:val="center"/>
            <w:hideMark/>
          </w:tcPr>
          <w:p w14:paraId="37BDB06A"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1276" w:type="dxa"/>
          </w:tcPr>
          <w:p w14:paraId="0325B05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Condiție</w:t>
            </w:r>
            <w:proofErr w:type="spellEnd"/>
          </w:p>
        </w:tc>
        <w:tc>
          <w:tcPr>
            <w:tcW w:w="5169" w:type="dxa"/>
            <w:vAlign w:val="center"/>
            <w:hideMark/>
          </w:tcPr>
          <w:p w14:paraId="57E9FD26"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26D7DAFD" w14:textId="77777777" w:rsidTr="00385077">
        <w:trPr>
          <w:tblCellSpacing w:w="15" w:type="dxa"/>
        </w:trPr>
        <w:tc>
          <w:tcPr>
            <w:tcW w:w="2360" w:type="dxa"/>
            <w:vAlign w:val="center"/>
            <w:hideMark/>
          </w:tcPr>
          <w:p w14:paraId="3CB6D31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w:t>
            </w:r>
            <w:proofErr w:type="spellEnd"/>
          </w:p>
        </w:tc>
        <w:tc>
          <w:tcPr>
            <w:tcW w:w="821" w:type="dxa"/>
            <w:vAlign w:val="center"/>
            <w:hideMark/>
          </w:tcPr>
          <w:p w14:paraId="4CCCE13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Array</w:t>
            </w:r>
          </w:p>
        </w:tc>
        <w:tc>
          <w:tcPr>
            <w:tcW w:w="1276" w:type="dxa"/>
          </w:tcPr>
          <w:p w14:paraId="6AE8B5D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7C96235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Lista </w:t>
            </w:r>
            <w:proofErr w:type="spellStart"/>
            <w:r w:rsidR="00B856D4">
              <w:rPr>
                <w:rFonts w:ascii="PermianSerifTypeface" w:hAnsi="PermianSerifTypeface"/>
              </w:rPr>
              <w:t>mesajelor</w:t>
            </w:r>
            <w:proofErr w:type="spellEnd"/>
            <w:r w:rsidR="00B856D4">
              <w:rPr>
                <w:rFonts w:ascii="PermianSerifTypeface" w:hAnsi="PermianSerifTypeface"/>
              </w:rPr>
              <w:t xml:space="preserve"> </w:t>
            </w:r>
            <w:r w:rsidRPr="00137BDD">
              <w:rPr>
                <w:rFonts w:ascii="PermianSerifTypeface" w:hAnsi="PermianSerifTypeface"/>
              </w:rPr>
              <w:t xml:space="preserve">de </w:t>
            </w:r>
            <w:proofErr w:type="spellStart"/>
            <w:r w:rsidRPr="00137BDD">
              <w:rPr>
                <w:rFonts w:ascii="PermianSerifTypeface" w:hAnsi="PermianSerifTypeface"/>
              </w:rPr>
              <w:t>eroare</w:t>
            </w:r>
            <w:proofErr w:type="spellEnd"/>
            <w:r w:rsidRPr="00137BDD">
              <w:rPr>
                <w:rFonts w:ascii="PermianSerifTypeface" w:hAnsi="PermianSerifTypeface"/>
              </w:rPr>
              <w:t xml:space="preserve"> generate de server.</w:t>
            </w:r>
          </w:p>
        </w:tc>
      </w:tr>
      <w:tr w:rsidR="002B3CAA" w:rsidRPr="00137BDD" w14:paraId="3A7391D1" w14:textId="77777777" w:rsidTr="00385077">
        <w:trPr>
          <w:tblCellSpacing w:w="15" w:type="dxa"/>
        </w:trPr>
        <w:tc>
          <w:tcPr>
            <w:tcW w:w="2360" w:type="dxa"/>
            <w:vAlign w:val="center"/>
            <w:hideMark/>
          </w:tcPr>
          <w:p w14:paraId="41F8EFE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tppMessages.category</w:t>
            </w:r>
            <w:proofErr w:type="spellEnd"/>
          </w:p>
        </w:tc>
        <w:tc>
          <w:tcPr>
            <w:tcW w:w="821" w:type="dxa"/>
            <w:vAlign w:val="center"/>
            <w:hideMark/>
          </w:tcPr>
          <w:p w14:paraId="0618628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7087FD2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2C079889"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Categoria</w:t>
            </w:r>
            <w:proofErr w:type="spellEnd"/>
            <w:r w:rsidRPr="00137BDD">
              <w:rPr>
                <w:rFonts w:ascii="PermianSerifTypeface" w:hAnsi="PermianSerifTypeface"/>
              </w:rPr>
              <w:t xml:space="preserve"> </w:t>
            </w:r>
            <w:proofErr w:type="spellStart"/>
            <w:r w:rsidRPr="00137BDD">
              <w:rPr>
                <w:rFonts w:ascii="PermianSerifTypeface" w:hAnsi="PermianSerifTypeface"/>
              </w:rPr>
              <w:t>mesajului</w:t>
            </w:r>
            <w:proofErr w:type="spellEnd"/>
            <w:r w:rsidRPr="00137BDD">
              <w:rPr>
                <w:rFonts w:ascii="PermianSerifTypeface" w:hAnsi="PermianSerifTypeface"/>
              </w:rPr>
              <w:t xml:space="preserve"> (ERROR, WARNING).</w:t>
            </w:r>
          </w:p>
        </w:tc>
      </w:tr>
      <w:tr w:rsidR="002B3CAA" w:rsidRPr="00137BDD" w14:paraId="67F5D5EA" w14:textId="77777777" w:rsidTr="00385077">
        <w:trPr>
          <w:tblCellSpacing w:w="15" w:type="dxa"/>
        </w:trPr>
        <w:tc>
          <w:tcPr>
            <w:tcW w:w="2360" w:type="dxa"/>
            <w:vAlign w:val="center"/>
            <w:hideMark/>
          </w:tcPr>
          <w:p w14:paraId="7EADD4C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tppMessages.code</w:t>
            </w:r>
            <w:proofErr w:type="spellEnd"/>
          </w:p>
        </w:tc>
        <w:tc>
          <w:tcPr>
            <w:tcW w:w="821" w:type="dxa"/>
            <w:vAlign w:val="center"/>
            <w:hideMark/>
          </w:tcPr>
          <w:p w14:paraId="6DC94FBA"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5F0486A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4BADDCA0"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Codul</w:t>
            </w:r>
            <w:proofErr w:type="spellEnd"/>
            <w:r w:rsidRPr="00137BDD">
              <w:rPr>
                <w:rFonts w:ascii="PermianSerifTypeface" w:hAnsi="PermianSerifTypeface"/>
              </w:rPr>
              <w:t xml:space="preserve"> </w:t>
            </w:r>
            <w:proofErr w:type="spellStart"/>
            <w:r w:rsidRPr="00137BDD">
              <w:rPr>
                <w:rFonts w:ascii="PermianSerifTypeface" w:hAnsi="PermianSerifTypeface"/>
              </w:rPr>
              <w:t>erorii</w:t>
            </w:r>
            <w:proofErr w:type="spellEnd"/>
            <w:r w:rsidRPr="00137BDD">
              <w:rPr>
                <w:rFonts w:ascii="PermianSerifTypeface" w:hAnsi="PermianSerifTypeface"/>
              </w:rPr>
              <w:t xml:space="preserve"> (ex: FORMAT_ERROR).</w:t>
            </w:r>
          </w:p>
        </w:tc>
      </w:tr>
      <w:tr w:rsidR="002B3CAA" w:rsidRPr="00137BDD" w14:paraId="22C4A443" w14:textId="77777777" w:rsidTr="00385077">
        <w:trPr>
          <w:tblCellSpacing w:w="15" w:type="dxa"/>
        </w:trPr>
        <w:tc>
          <w:tcPr>
            <w:tcW w:w="2360" w:type="dxa"/>
            <w:vAlign w:val="center"/>
            <w:hideMark/>
          </w:tcPr>
          <w:p w14:paraId="5D1C728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tppMessages.text</w:t>
            </w:r>
            <w:proofErr w:type="spellEnd"/>
          </w:p>
        </w:tc>
        <w:tc>
          <w:tcPr>
            <w:tcW w:w="821" w:type="dxa"/>
            <w:vAlign w:val="center"/>
            <w:hideMark/>
          </w:tcPr>
          <w:p w14:paraId="2761D2C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6EDFBED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Obligatoriu</w:t>
            </w:r>
            <w:proofErr w:type="spellEnd"/>
          </w:p>
        </w:tc>
        <w:tc>
          <w:tcPr>
            <w:tcW w:w="5169" w:type="dxa"/>
            <w:vAlign w:val="center"/>
            <w:hideMark/>
          </w:tcPr>
          <w:p w14:paraId="18A8E778"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Descrierea</w:t>
            </w:r>
            <w:proofErr w:type="spellEnd"/>
            <w:r w:rsidRPr="00137BDD">
              <w:rPr>
                <w:rFonts w:ascii="PermianSerifTypeface" w:hAnsi="PermianSerifTypeface"/>
              </w:rPr>
              <w:t xml:space="preserve"> </w:t>
            </w:r>
            <w:proofErr w:type="spellStart"/>
            <w:r w:rsidRPr="00137BDD">
              <w:rPr>
                <w:rFonts w:ascii="PermianSerifTypeface" w:hAnsi="PermianSerifTypeface"/>
              </w:rPr>
              <w:t>detaliată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 xml:space="preserve"> (ex: "Invalid IBAN format").</w:t>
            </w:r>
          </w:p>
        </w:tc>
      </w:tr>
      <w:tr w:rsidR="002B3CAA" w:rsidRPr="00137BDD" w14:paraId="1D59C4D6" w14:textId="77777777" w:rsidTr="00385077">
        <w:trPr>
          <w:tblCellSpacing w:w="15" w:type="dxa"/>
        </w:trPr>
        <w:tc>
          <w:tcPr>
            <w:tcW w:w="2360" w:type="dxa"/>
            <w:vAlign w:val="center"/>
          </w:tcPr>
          <w:p w14:paraId="6CDE649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tppMessages.path</w:t>
            </w:r>
            <w:proofErr w:type="spellEnd"/>
          </w:p>
        </w:tc>
        <w:tc>
          <w:tcPr>
            <w:tcW w:w="821" w:type="dxa"/>
            <w:vAlign w:val="center"/>
          </w:tcPr>
          <w:p w14:paraId="2AC7102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String</w:t>
            </w:r>
          </w:p>
        </w:tc>
        <w:tc>
          <w:tcPr>
            <w:tcW w:w="1276" w:type="dxa"/>
          </w:tcPr>
          <w:p w14:paraId="31C2E99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Opțional</w:t>
            </w:r>
            <w:proofErr w:type="spellEnd"/>
          </w:p>
        </w:tc>
        <w:tc>
          <w:tcPr>
            <w:tcW w:w="5169" w:type="dxa"/>
            <w:vAlign w:val="center"/>
          </w:tcPr>
          <w:p w14:paraId="1D889F73"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Indică</w:t>
            </w:r>
            <w:proofErr w:type="spellEnd"/>
            <w:r w:rsidRPr="00137BDD">
              <w:rPr>
                <w:rFonts w:ascii="PermianSerifTypeface" w:hAnsi="PermianSerifTypeface"/>
              </w:rPr>
              <w:t xml:space="preserve"> </w:t>
            </w:r>
            <w:proofErr w:type="spellStart"/>
            <w:r w:rsidRPr="00137BDD">
              <w:rPr>
                <w:rFonts w:ascii="PermianSerifTypeface" w:hAnsi="PermianSerifTypeface"/>
              </w:rPr>
              <w:t>locația</w:t>
            </w:r>
            <w:proofErr w:type="spellEnd"/>
            <w:r w:rsidRPr="00137BDD">
              <w:rPr>
                <w:rFonts w:ascii="PermianSerifTypeface" w:hAnsi="PermianSerifTypeface"/>
              </w:rPr>
              <w:t xml:space="preserve"> </w:t>
            </w:r>
            <w:proofErr w:type="spellStart"/>
            <w:r w:rsidRPr="00137BDD">
              <w:rPr>
                <w:rFonts w:ascii="PermianSerifTypeface" w:hAnsi="PermianSerifTypeface"/>
              </w:rPr>
              <w:t>exactă</w:t>
            </w:r>
            <w:proofErr w:type="spellEnd"/>
            <w:r w:rsidRPr="00137BDD">
              <w:rPr>
                <w:rFonts w:ascii="PermianSerifTypeface" w:hAnsi="PermianSerifTypeface"/>
              </w:rPr>
              <w:t xml:space="preserve"> a </w:t>
            </w:r>
            <w:proofErr w:type="spellStart"/>
            <w:r w:rsidRPr="00137BDD">
              <w:rPr>
                <w:rFonts w:ascii="PermianSerifTypeface" w:hAnsi="PermianSerifTypeface"/>
              </w:rPr>
              <w:t>erorii</w:t>
            </w:r>
            <w:proofErr w:type="spellEnd"/>
            <w:r w:rsidRPr="00137BDD">
              <w:rPr>
                <w:rFonts w:ascii="PermianSerifTypeface" w:hAnsi="PermianSerifTypeface"/>
              </w:rPr>
              <w:t>.</w:t>
            </w:r>
          </w:p>
        </w:tc>
      </w:tr>
    </w:tbl>
    <w:p w14:paraId="17E11937" w14:textId="77777777" w:rsidR="00C00D69" w:rsidRDefault="00C00D69" w:rsidP="009F694F">
      <w:pPr>
        <w:spacing w:line="276" w:lineRule="auto"/>
        <w:rPr>
          <w:rFonts w:ascii="PermianSerifTypeface" w:hAnsi="PermianSerifTypeface"/>
        </w:rPr>
      </w:pPr>
    </w:p>
    <w:p w14:paraId="319113CB" w14:textId="77777777" w:rsidR="00C00D69" w:rsidRDefault="00C00D69" w:rsidP="009F694F">
      <w:pPr>
        <w:spacing w:line="276" w:lineRule="auto"/>
        <w:rPr>
          <w:rFonts w:ascii="PermianSerifTypeface" w:hAnsi="PermianSerifTypeface"/>
        </w:rPr>
      </w:pPr>
      <w:r>
        <w:rPr>
          <w:rFonts w:ascii="PermianSerifTypeface" w:hAnsi="PermianSerifTypeface"/>
        </w:rPr>
        <w:br w:type="page"/>
      </w:r>
    </w:p>
    <w:p w14:paraId="25B13128" w14:textId="77777777" w:rsidR="002B3CAA" w:rsidRPr="00137BDD" w:rsidRDefault="002B3CAA" w:rsidP="009F694F">
      <w:pPr>
        <w:spacing w:line="276" w:lineRule="auto"/>
        <w:rPr>
          <w:rFonts w:ascii="PermianSerifTypeface" w:hAnsi="PermianSerifTypeface"/>
        </w:rPr>
      </w:pPr>
    </w:p>
    <w:p w14:paraId="2A456B7F" w14:textId="77777777" w:rsidR="00D946A3" w:rsidRDefault="002B3CAA" w:rsidP="009F694F">
      <w:pPr>
        <w:spacing w:line="276" w:lineRule="auto"/>
        <w:jc w:val="right"/>
        <w:rPr>
          <w:rFonts w:ascii="PermianSerifTypeface" w:hAnsi="PermianSerifTypeface"/>
        </w:rPr>
      </w:pPr>
      <w:proofErr w:type="spellStart"/>
      <w:r w:rsidRPr="00137BDD">
        <w:rPr>
          <w:rFonts w:ascii="PermianSerifTypeface" w:hAnsi="PermianSerifTypeface"/>
        </w:rPr>
        <w:t>Anexa</w:t>
      </w:r>
      <w:proofErr w:type="spellEnd"/>
      <w:r w:rsidRPr="00137BDD">
        <w:rPr>
          <w:rFonts w:ascii="PermianSerifTypeface" w:hAnsi="PermianSerifTypeface"/>
        </w:rPr>
        <w:t xml:space="preserve"> nr. 2</w:t>
      </w:r>
    </w:p>
    <w:p w14:paraId="19B7A047" w14:textId="2F8178DE" w:rsidR="002B3CAA" w:rsidRPr="00137BDD" w:rsidRDefault="00D946A3" w:rsidP="009F694F">
      <w:pPr>
        <w:spacing w:line="276" w:lineRule="auto"/>
        <w:jc w:val="center"/>
        <w:rPr>
          <w:rFonts w:ascii="PermianSerifTypeface" w:hAnsi="PermianSerifTypeface"/>
        </w:rPr>
      </w:pPr>
      <w:r w:rsidRPr="00D946A3">
        <w:rPr>
          <w:rFonts w:ascii="PermianSerifTypeface" w:hAnsi="PermianSerifTypeface"/>
          <w:b/>
          <w:bCs/>
          <w:sz w:val="24"/>
          <w:szCs w:val="24"/>
          <w:lang w:val="ro-MD"/>
        </w:rPr>
        <w:t xml:space="preserve"> </w:t>
      </w:r>
      <w:r w:rsidRPr="00B30A39">
        <w:rPr>
          <w:rFonts w:ascii="PermianSerifTypeface" w:hAnsi="PermianSerifTypeface"/>
          <w:b/>
          <w:bCs/>
          <w:sz w:val="24"/>
          <w:szCs w:val="24"/>
          <w:lang w:val="ro-MD"/>
        </w:rPr>
        <w:t>Tipurile de răspuns și codurile de eroare standardizate</w:t>
      </w:r>
    </w:p>
    <w:p w14:paraId="348C87FB" w14:textId="77777777" w:rsidR="002B3CAA" w:rsidRPr="00137BDD" w:rsidRDefault="002B3CAA" w:rsidP="009F694F">
      <w:pPr>
        <w:spacing w:line="276" w:lineRule="auto"/>
        <w:rPr>
          <w:rFonts w:ascii="PermianSerifTypeface" w:hAnsi="PermianSerifTypeface"/>
        </w:rPr>
      </w:pPr>
    </w:p>
    <w:p w14:paraId="30FD60AB" w14:textId="77777777" w:rsidR="002B3CAA" w:rsidRPr="00137BDD" w:rsidRDefault="002B3CAA" w:rsidP="009F694F">
      <w:pPr>
        <w:pStyle w:val="ListParagraph"/>
        <w:numPr>
          <w:ilvl w:val="0"/>
          <w:numId w:val="9"/>
        </w:numPr>
        <w:spacing w:line="276" w:lineRule="auto"/>
        <w:rPr>
          <w:rFonts w:ascii="PermianSerifTypeface" w:hAnsi="PermianSerifTypeface"/>
          <w:b/>
          <w:bCs/>
          <w:sz w:val="24"/>
          <w:szCs w:val="24"/>
        </w:rPr>
      </w:pPr>
      <w:r w:rsidRPr="00137BDD">
        <w:rPr>
          <w:rFonts w:ascii="PermianSerifTypeface" w:hAnsi="PermianSerifTypeface"/>
          <w:b/>
          <w:bCs/>
          <w:sz w:val="24"/>
          <w:szCs w:val="24"/>
        </w:rPr>
        <w:t>Consent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6"/>
        <w:gridCol w:w="7528"/>
      </w:tblGrid>
      <w:tr w:rsidR="002B3CAA" w:rsidRPr="00137BDD" w14:paraId="51F75405" w14:textId="77777777" w:rsidTr="00385077">
        <w:trPr>
          <w:tblHeader/>
          <w:tblCellSpacing w:w="15" w:type="dxa"/>
        </w:trPr>
        <w:tc>
          <w:tcPr>
            <w:tcW w:w="0" w:type="auto"/>
            <w:vAlign w:val="center"/>
            <w:hideMark/>
          </w:tcPr>
          <w:p w14:paraId="0372552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Cod</w:t>
            </w:r>
          </w:p>
        </w:tc>
        <w:tc>
          <w:tcPr>
            <w:tcW w:w="0" w:type="auto"/>
            <w:vAlign w:val="center"/>
            <w:hideMark/>
          </w:tcPr>
          <w:p w14:paraId="543A0C5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09ED2BBD" w14:textId="77777777" w:rsidTr="00385077">
        <w:trPr>
          <w:tblCellSpacing w:w="15" w:type="dxa"/>
        </w:trPr>
        <w:tc>
          <w:tcPr>
            <w:tcW w:w="0" w:type="auto"/>
            <w:vAlign w:val="center"/>
            <w:hideMark/>
          </w:tcPr>
          <w:p w14:paraId="185F206E"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received</w:t>
            </w:r>
          </w:p>
        </w:tc>
        <w:tc>
          <w:tcPr>
            <w:tcW w:w="0" w:type="auto"/>
            <w:vAlign w:val="center"/>
            <w:hideMark/>
          </w:tcPr>
          <w:p w14:paraId="146BE2EC"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Datele</w:t>
            </w:r>
            <w:proofErr w:type="spellEnd"/>
            <w:r w:rsidRPr="00137BDD">
              <w:rPr>
                <w:rFonts w:ascii="PermianSerifTypeface" w:hAnsi="PermianSerifTypeface"/>
              </w:rPr>
              <w:t xml:space="preserve"> </w:t>
            </w:r>
            <w:proofErr w:type="spellStart"/>
            <w:r w:rsidRPr="00137BDD">
              <w:rPr>
                <w:rFonts w:ascii="PermianSerifTypeface" w:hAnsi="PermianSerifTypeface"/>
              </w:rPr>
              <w:t>consimțământului</w:t>
            </w:r>
            <w:proofErr w:type="spellEnd"/>
            <w:r w:rsidRPr="00137BDD">
              <w:rPr>
                <w:rFonts w:ascii="PermianSerifTypeface" w:hAnsi="PermianSerifTypeface"/>
              </w:rPr>
              <w:t xml:space="preserve"> au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primite</w:t>
            </w:r>
            <w:proofErr w:type="spellEnd"/>
            <w:r w:rsidRPr="00137BDD">
              <w:rPr>
                <w:rFonts w:ascii="PermianSerifTypeface" w:hAnsi="PermianSerifTypeface"/>
              </w:rPr>
              <w:t xml:space="preserve"> </w:t>
            </w:r>
            <w:proofErr w:type="spellStart"/>
            <w:r w:rsidRPr="00137BDD">
              <w:rPr>
                <w:rFonts w:ascii="PermianSerifTypeface" w:hAnsi="PermianSerifTypeface"/>
              </w:rPr>
              <w:t>și</w:t>
            </w:r>
            <w:proofErr w:type="spellEnd"/>
            <w:r w:rsidRPr="00137BDD">
              <w:rPr>
                <w:rFonts w:ascii="PermianSerifTypeface" w:hAnsi="PermianSerifTypeface"/>
              </w:rPr>
              <w:t xml:space="preserve"> sunt </w:t>
            </w:r>
            <w:proofErr w:type="spellStart"/>
            <w:r w:rsidRPr="00137BDD">
              <w:rPr>
                <w:rFonts w:ascii="PermianSerifTypeface" w:hAnsi="PermianSerifTypeface"/>
              </w:rPr>
              <w:t>corecte</w:t>
            </w:r>
            <w:proofErr w:type="spellEnd"/>
            <w:r w:rsidRPr="00137BDD">
              <w:rPr>
                <w:rFonts w:ascii="PermianSerifTypeface" w:hAnsi="PermianSerifTypeface"/>
              </w:rPr>
              <w:t xml:space="preserve"> </w:t>
            </w:r>
            <w:proofErr w:type="spellStart"/>
            <w:r w:rsidRPr="00137BDD">
              <w:rPr>
                <w:rFonts w:ascii="PermianSerifTypeface" w:hAnsi="PermianSerifTypeface"/>
              </w:rPr>
              <w:t>tehnic</w:t>
            </w:r>
            <w:proofErr w:type="spellEnd"/>
            <w:r w:rsidRPr="00137BDD">
              <w:rPr>
                <w:rFonts w:ascii="PermianSerifTypeface" w:hAnsi="PermianSerifTypeface"/>
              </w:rPr>
              <w:t xml:space="preserve">. </w:t>
            </w:r>
            <w:proofErr w:type="spellStart"/>
            <w:r w:rsidRPr="00137BDD">
              <w:rPr>
                <w:rFonts w:ascii="PermianSerifTypeface" w:hAnsi="PermianSerifTypeface"/>
              </w:rPr>
              <w:t>Datele</w:t>
            </w:r>
            <w:proofErr w:type="spellEnd"/>
            <w:r w:rsidRPr="00137BDD">
              <w:rPr>
                <w:rFonts w:ascii="PermianSerifTypeface" w:hAnsi="PermianSerifTypeface"/>
              </w:rPr>
              <w:t xml:space="preserve"> nu sunt </w:t>
            </w:r>
            <w:proofErr w:type="spellStart"/>
            <w:r w:rsidRPr="00137BDD">
              <w:rPr>
                <w:rFonts w:ascii="PermianSerifTypeface" w:hAnsi="PermianSerifTypeface"/>
              </w:rPr>
              <w:t>încă</w:t>
            </w:r>
            <w:proofErr w:type="spellEnd"/>
            <w:r w:rsidRPr="00137BDD">
              <w:rPr>
                <w:rFonts w:ascii="PermianSerifTypeface" w:hAnsi="PermianSerifTypeface"/>
              </w:rPr>
              <w:t xml:space="preserve"> </w:t>
            </w:r>
            <w:proofErr w:type="spellStart"/>
            <w:r w:rsidRPr="00137BDD">
              <w:rPr>
                <w:rFonts w:ascii="PermianSerifTypeface" w:hAnsi="PermianSerifTypeface"/>
              </w:rPr>
              <w:t>autorizate</w:t>
            </w:r>
            <w:proofErr w:type="spellEnd"/>
            <w:r w:rsidRPr="00137BDD">
              <w:rPr>
                <w:rFonts w:ascii="PermianSerifTypeface" w:hAnsi="PermianSerifTypeface"/>
              </w:rPr>
              <w:t>.</w:t>
            </w:r>
          </w:p>
        </w:tc>
      </w:tr>
      <w:tr w:rsidR="002B3CAA" w:rsidRPr="00137BDD" w14:paraId="0E297514" w14:textId="77777777" w:rsidTr="00385077">
        <w:trPr>
          <w:tblCellSpacing w:w="15" w:type="dxa"/>
        </w:trPr>
        <w:tc>
          <w:tcPr>
            <w:tcW w:w="0" w:type="auto"/>
            <w:vAlign w:val="center"/>
            <w:hideMark/>
          </w:tcPr>
          <w:p w14:paraId="6AB3A76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rejected</w:t>
            </w:r>
          </w:p>
        </w:tc>
        <w:tc>
          <w:tcPr>
            <w:tcW w:w="0" w:type="auto"/>
            <w:vAlign w:val="center"/>
            <w:hideMark/>
          </w:tcPr>
          <w:p w14:paraId="09293D83"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Datele</w:t>
            </w:r>
            <w:proofErr w:type="spellEnd"/>
            <w:r w:rsidRPr="00137BDD">
              <w:rPr>
                <w:rFonts w:ascii="PermianSerifTypeface" w:hAnsi="PermianSerifTypeface"/>
              </w:rPr>
              <w:t xml:space="preserve"> </w:t>
            </w:r>
            <w:proofErr w:type="spellStart"/>
            <w:r w:rsidRPr="00137BDD">
              <w:rPr>
                <w:rFonts w:ascii="PermianSerifTypeface" w:hAnsi="PermianSerifTypeface"/>
              </w:rPr>
              <w:t>consimțământului</w:t>
            </w:r>
            <w:proofErr w:type="spellEnd"/>
            <w:r w:rsidRPr="00137BDD">
              <w:rPr>
                <w:rFonts w:ascii="PermianSerifTypeface" w:hAnsi="PermianSerifTypeface"/>
              </w:rPr>
              <w:t xml:space="preserve"> au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respinse</w:t>
            </w:r>
            <w:proofErr w:type="spellEnd"/>
            <w:r w:rsidRPr="00137BDD">
              <w:rPr>
                <w:rFonts w:ascii="PermianSerifTypeface" w:hAnsi="PermianSerifTypeface"/>
              </w:rPr>
              <w:t xml:space="preserve">, de </w:t>
            </w:r>
            <w:proofErr w:type="spellStart"/>
            <w:r w:rsidRPr="00137BDD">
              <w:rPr>
                <w:rFonts w:ascii="PermianSerifTypeface" w:hAnsi="PermianSerifTypeface"/>
              </w:rPr>
              <w:t>exemplu</w:t>
            </w:r>
            <w:proofErr w:type="spellEnd"/>
            <w:r w:rsidRPr="00137BDD">
              <w:rPr>
                <w:rFonts w:ascii="PermianSerifTypeface" w:hAnsi="PermianSerifTypeface"/>
              </w:rPr>
              <w:t xml:space="preserve">, din </w:t>
            </w:r>
            <w:proofErr w:type="spellStart"/>
            <w:r w:rsidRPr="00137BDD">
              <w:rPr>
                <w:rFonts w:ascii="PermianSerifTypeface" w:hAnsi="PermianSerifTypeface"/>
              </w:rPr>
              <w:t>cauza</w:t>
            </w:r>
            <w:proofErr w:type="spellEnd"/>
            <w:r w:rsidRPr="00137BDD">
              <w:rPr>
                <w:rFonts w:ascii="PermianSerifTypeface" w:hAnsi="PermianSerifTypeface"/>
              </w:rPr>
              <w:t xml:space="preserve"> </w:t>
            </w:r>
            <w:proofErr w:type="spellStart"/>
            <w:r w:rsidRPr="00137BDD">
              <w:rPr>
                <w:rFonts w:ascii="PermianSerifTypeface" w:hAnsi="PermianSerifTypeface"/>
              </w:rPr>
              <w:t>lipsei</w:t>
            </w:r>
            <w:proofErr w:type="spellEnd"/>
            <w:r w:rsidRPr="00137BDD">
              <w:rPr>
                <w:rFonts w:ascii="PermianSerifTypeface" w:hAnsi="PermianSerifTypeface"/>
              </w:rPr>
              <w:t xml:space="preserve"> </w:t>
            </w:r>
            <w:proofErr w:type="spellStart"/>
            <w:r w:rsidRPr="00137BDD">
              <w:rPr>
                <w:rFonts w:ascii="PermianSerifTypeface" w:hAnsi="PermianSerifTypeface"/>
              </w:rPr>
              <w:t>unei</w:t>
            </w:r>
            <w:proofErr w:type="spellEnd"/>
            <w:r w:rsidRPr="00137BDD">
              <w:rPr>
                <w:rFonts w:ascii="PermianSerifTypeface" w:hAnsi="PermianSerifTypeface"/>
              </w:rPr>
              <w:t xml:space="preserve"> </w:t>
            </w:r>
            <w:proofErr w:type="spellStart"/>
            <w:r w:rsidRPr="00137BDD">
              <w:rPr>
                <w:rFonts w:ascii="PermianSerifTypeface" w:hAnsi="PermianSerifTypeface"/>
              </w:rPr>
              <w:t>autorizări</w:t>
            </w:r>
            <w:proofErr w:type="spellEnd"/>
            <w:r w:rsidRPr="00137BDD">
              <w:rPr>
                <w:rFonts w:ascii="PermianSerifTypeface" w:hAnsi="PermianSerifTypeface"/>
              </w:rPr>
              <w:t xml:space="preserve"> </w:t>
            </w:r>
            <w:r w:rsidR="00E91F70">
              <w:rPr>
                <w:rFonts w:ascii="PermianSerifTypeface" w:hAnsi="PermianSerifTypeface"/>
              </w:rPr>
              <w:t>cu</w:t>
            </w:r>
            <w:r w:rsidR="00E91F70" w:rsidRPr="00137BDD">
              <w:rPr>
                <w:rFonts w:ascii="PermianSerifTypeface" w:hAnsi="PermianSerifTypeface"/>
              </w:rPr>
              <w:t xml:space="preserve"> </w:t>
            </w:r>
            <w:proofErr w:type="spellStart"/>
            <w:r w:rsidRPr="00137BDD">
              <w:rPr>
                <w:rFonts w:ascii="PermianSerifTypeface" w:hAnsi="PermianSerifTypeface"/>
              </w:rPr>
              <w:t>succes</w:t>
            </w:r>
            <w:proofErr w:type="spellEnd"/>
            <w:r w:rsidRPr="00137BDD">
              <w:rPr>
                <w:rFonts w:ascii="PermianSerifTypeface" w:hAnsi="PermianSerifTypeface"/>
              </w:rPr>
              <w:t>.</w:t>
            </w:r>
          </w:p>
        </w:tc>
      </w:tr>
      <w:tr w:rsidR="002B3CAA" w:rsidRPr="00137BDD" w14:paraId="2FB7619A" w14:textId="77777777" w:rsidTr="00385077">
        <w:trPr>
          <w:tblCellSpacing w:w="15" w:type="dxa"/>
        </w:trPr>
        <w:tc>
          <w:tcPr>
            <w:tcW w:w="0" w:type="auto"/>
            <w:vAlign w:val="center"/>
            <w:hideMark/>
          </w:tcPr>
          <w:p w14:paraId="677D335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partiallyAuthorised</w:t>
            </w:r>
            <w:proofErr w:type="spellEnd"/>
          </w:p>
        </w:tc>
        <w:tc>
          <w:tcPr>
            <w:tcW w:w="0" w:type="auto"/>
            <w:vAlign w:val="center"/>
            <w:hideMark/>
          </w:tcPr>
          <w:p w14:paraId="49287257"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Consimțământul</w:t>
            </w:r>
            <w:proofErr w:type="spellEnd"/>
            <w:r w:rsidRPr="00137BDD">
              <w:rPr>
                <w:rFonts w:ascii="PermianSerifTypeface" w:hAnsi="PermianSerifTypeface"/>
              </w:rPr>
              <w:t xml:space="preserve"> </w:t>
            </w:r>
            <w:proofErr w:type="spellStart"/>
            <w:r w:rsidRPr="00137BDD">
              <w:rPr>
                <w:rFonts w:ascii="PermianSerifTypeface" w:hAnsi="PermianSerifTypeface"/>
              </w:rPr>
              <w:t>necesită</w:t>
            </w:r>
            <w:proofErr w:type="spellEnd"/>
            <w:r w:rsidRPr="00137BDD">
              <w:rPr>
                <w:rFonts w:ascii="PermianSerifTypeface" w:hAnsi="PermianSerifTypeface"/>
              </w:rPr>
              <w:t xml:space="preserve"> o </w:t>
            </w:r>
            <w:proofErr w:type="spellStart"/>
            <w:r w:rsidRPr="00137BDD">
              <w:rPr>
                <w:rFonts w:ascii="PermianSerifTypeface" w:hAnsi="PermianSerifTypeface"/>
              </w:rPr>
              <w:t>autorizare</w:t>
            </w:r>
            <w:proofErr w:type="spellEnd"/>
            <w:r w:rsidRPr="00137BDD">
              <w:rPr>
                <w:rFonts w:ascii="PermianSerifTypeface" w:hAnsi="PermianSerifTypeface"/>
              </w:rPr>
              <w:t xml:space="preserve"> pe </w:t>
            </w:r>
            <w:proofErr w:type="spellStart"/>
            <w:r w:rsidRPr="00137BDD">
              <w:rPr>
                <w:rFonts w:ascii="PermianSerifTypeface" w:hAnsi="PermianSerifTypeface"/>
              </w:rPr>
              <w:t>mai</w:t>
            </w:r>
            <w:proofErr w:type="spellEnd"/>
            <w:r w:rsidRPr="00137BDD">
              <w:rPr>
                <w:rFonts w:ascii="PermianSerifTypeface" w:hAnsi="PermianSerifTypeface"/>
              </w:rPr>
              <w:t xml:space="preserve"> </w:t>
            </w:r>
            <w:proofErr w:type="spellStart"/>
            <w:r w:rsidRPr="00137BDD">
              <w:rPr>
                <w:rFonts w:ascii="PermianSerifTypeface" w:hAnsi="PermianSerifTypeface"/>
              </w:rPr>
              <w:t>multe</w:t>
            </w:r>
            <w:proofErr w:type="spellEnd"/>
            <w:r w:rsidRPr="00137BDD">
              <w:rPr>
                <w:rFonts w:ascii="PermianSerifTypeface" w:hAnsi="PermianSerifTypeface"/>
              </w:rPr>
              <w:t xml:space="preserve"> </w:t>
            </w:r>
            <w:proofErr w:type="spellStart"/>
            <w:r w:rsidRPr="00137BDD">
              <w:rPr>
                <w:rFonts w:ascii="PermianSerifTypeface" w:hAnsi="PermianSerifTypeface"/>
              </w:rPr>
              <w:t>niveluri</w:t>
            </w:r>
            <w:proofErr w:type="spellEnd"/>
            <w:r w:rsidRPr="00137BDD">
              <w:rPr>
                <w:rFonts w:ascii="PermianSerifTypeface" w:hAnsi="PermianSerifTypeface"/>
              </w:rPr>
              <w:t xml:space="preserve">, </w:t>
            </w:r>
            <w:proofErr w:type="spellStart"/>
            <w:r w:rsidRPr="00137BDD">
              <w:rPr>
                <w:rFonts w:ascii="PermianSerifTypeface" w:hAnsi="PermianSerifTypeface"/>
              </w:rPr>
              <w:t>dar</w:t>
            </w:r>
            <w:proofErr w:type="spellEnd"/>
            <w:r w:rsidRPr="00137BDD">
              <w:rPr>
                <w:rFonts w:ascii="PermianSerifTypeface" w:hAnsi="PermianSerifTypeface"/>
              </w:rPr>
              <w:t xml:space="preserve"> nu </w:t>
            </w:r>
            <w:proofErr w:type="spellStart"/>
            <w:r w:rsidRPr="00137BDD">
              <w:rPr>
                <w:rFonts w:ascii="PermianSerifTypeface" w:hAnsi="PermianSerifTypeface"/>
              </w:rPr>
              <w:t>toate</w:t>
            </w:r>
            <w:proofErr w:type="spellEnd"/>
            <w:r w:rsidRPr="00137BDD">
              <w:rPr>
                <w:rFonts w:ascii="PermianSerifTypeface" w:hAnsi="PermianSerifTypeface"/>
              </w:rPr>
              <w:t xml:space="preserve"> </w:t>
            </w:r>
            <w:proofErr w:type="spellStart"/>
            <w:r w:rsidRPr="00137BDD">
              <w:rPr>
                <w:rFonts w:ascii="PermianSerifTypeface" w:hAnsi="PermianSerifTypeface"/>
              </w:rPr>
              <w:t>autorizările</w:t>
            </w:r>
            <w:proofErr w:type="spellEnd"/>
            <w:r w:rsidRPr="00137BDD">
              <w:rPr>
                <w:rFonts w:ascii="PermianSerifTypeface" w:hAnsi="PermianSerifTypeface"/>
              </w:rPr>
              <w:t xml:space="preserve"> </w:t>
            </w:r>
            <w:proofErr w:type="spellStart"/>
            <w:r w:rsidRPr="00137BDD">
              <w:rPr>
                <w:rFonts w:ascii="PermianSerifTypeface" w:hAnsi="PermianSerifTypeface"/>
              </w:rPr>
              <w:t>mandatate</w:t>
            </w:r>
            <w:proofErr w:type="spellEnd"/>
            <w:r w:rsidRPr="00137BDD">
              <w:rPr>
                <w:rFonts w:ascii="PermianSerifTypeface" w:hAnsi="PermianSerifTypeface"/>
              </w:rPr>
              <w:t xml:space="preserve"> au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efectuate</w:t>
            </w:r>
            <w:proofErr w:type="spellEnd"/>
            <w:r w:rsidRPr="00137BDD">
              <w:rPr>
                <w:rFonts w:ascii="PermianSerifTypeface" w:hAnsi="PermianSerifTypeface"/>
              </w:rPr>
              <w:t xml:space="preserve"> </w:t>
            </w:r>
            <w:proofErr w:type="spellStart"/>
            <w:r w:rsidRPr="00137BDD">
              <w:rPr>
                <w:rFonts w:ascii="PermianSerifTypeface" w:hAnsi="PermianSerifTypeface"/>
              </w:rPr>
              <w:t>încă</w:t>
            </w:r>
            <w:proofErr w:type="spellEnd"/>
            <w:r w:rsidRPr="00137BDD">
              <w:rPr>
                <w:rFonts w:ascii="PermianSerifTypeface" w:hAnsi="PermianSerifTypeface"/>
              </w:rPr>
              <w:t>.</w:t>
            </w:r>
          </w:p>
        </w:tc>
      </w:tr>
      <w:tr w:rsidR="002B3CAA" w:rsidRPr="00137BDD" w14:paraId="1D691560" w14:textId="77777777" w:rsidTr="00385077">
        <w:trPr>
          <w:tblCellSpacing w:w="15" w:type="dxa"/>
        </w:trPr>
        <w:tc>
          <w:tcPr>
            <w:tcW w:w="0" w:type="auto"/>
            <w:vAlign w:val="center"/>
            <w:hideMark/>
          </w:tcPr>
          <w:p w14:paraId="29281D4D"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valid</w:t>
            </w:r>
          </w:p>
        </w:tc>
        <w:tc>
          <w:tcPr>
            <w:tcW w:w="0" w:type="auto"/>
            <w:vAlign w:val="center"/>
            <w:hideMark/>
          </w:tcPr>
          <w:p w14:paraId="02F8C9F9"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Consimțământul</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acceptat</w:t>
            </w:r>
            <w:proofErr w:type="spellEnd"/>
            <w:r w:rsidRPr="00137BDD">
              <w:rPr>
                <w:rFonts w:ascii="PermianSerifTypeface" w:hAnsi="PermianSerifTypeface"/>
              </w:rPr>
              <w:t xml:space="preserve"> </w:t>
            </w:r>
            <w:proofErr w:type="spellStart"/>
            <w:r w:rsidRPr="00137BDD">
              <w:rPr>
                <w:rFonts w:ascii="PermianSerifTypeface" w:hAnsi="PermianSerifTypeface"/>
              </w:rPr>
              <w:t>și</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valabil</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apeluri</w:t>
            </w:r>
            <w:proofErr w:type="spellEnd"/>
            <w:r w:rsidRPr="00137BDD">
              <w:rPr>
                <w:rFonts w:ascii="PermianSerifTypeface" w:hAnsi="PermianSerifTypeface"/>
              </w:rPr>
              <w:t xml:space="preserve"> GET de date ale </w:t>
            </w:r>
            <w:proofErr w:type="spellStart"/>
            <w:r w:rsidRPr="00137BDD">
              <w:rPr>
                <w:rFonts w:ascii="PermianSerifTypeface" w:hAnsi="PermianSerifTypeface"/>
              </w:rPr>
              <w:t>contului</w:t>
            </w:r>
            <w:proofErr w:type="spellEnd"/>
            <w:r w:rsidRPr="00137BDD">
              <w:rPr>
                <w:rFonts w:ascii="PermianSerifTypeface" w:hAnsi="PermianSerifTypeface"/>
              </w:rPr>
              <w:t xml:space="preserve"> </w:t>
            </w:r>
            <w:proofErr w:type="spellStart"/>
            <w:r w:rsidRPr="00137BDD">
              <w:rPr>
                <w:rFonts w:ascii="PermianSerifTypeface" w:hAnsi="PermianSerifTypeface"/>
              </w:rPr>
              <w:t>și</w:t>
            </w:r>
            <w:proofErr w:type="spellEnd"/>
            <w:r w:rsidRPr="00137BDD">
              <w:rPr>
                <w:rFonts w:ascii="PermianSerifTypeface" w:hAnsi="PermianSerifTypeface"/>
              </w:rPr>
              <w:t xml:space="preserve"> </w:t>
            </w:r>
            <w:proofErr w:type="spellStart"/>
            <w:r w:rsidRPr="00137BDD">
              <w:rPr>
                <w:rFonts w:ascii="PermianSerifTypeface" w:hAnsi="PermianSerifTypeface"/>
              </w:rPr>
              <w:t>altele</w:t>
            </w:r>
            <w:proofErr w:type="spellEnd"/>
            <w:r w:rsidRPr="00137BDD">
              <w:rPr>
                <w:rFonts w:ascii="PermianSerifTypeface" w:hAnsi="PermianSerifTypeface"/>
              </w:rPr>
              <w:t xml:space="preserve"> </w:t>
            </w:r>
            <w:proofErr w:type="spellStart"/>
            <w:r w:rsidRPr="00137BDD">
              <w:rPr>
                <w:rFonts w:ascii="PermianSerifTypeface" w:hAnsi="PermianSerifTypeface"/>
              </w:rPr>
              <w:t>specificate</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obiectul</w:t>
            </w:r>
            <w:proofErr w:type="spellEnd"/>
            <w:r w:rsidRPr="00137BDD">
              <w:rPr>
                <w:rFonts w:ascii="PermianSerifTypeface" w:hAnsi="PermianSerifTypeface"/>
              </w:rPr>
              <w:t xml:space="preserve"> </w:t>
            </w:r>
            <w:proofErr w:type="spellStart"/>
            <w:r w:rsidRPr="00137BDD">
              <w:rPr>
                <w:rFonts w:ascii="PermianSerifTypeface" w:hAnsi="PermianSerifTypeface"/>
              </w:rPr>
              <w:t>consimțământului</w:t>
            </w:r>
            <w:proofErr w:type="spellEnd"/>
            <w:r w:rsidRPr="00137BDD">
              <w:rPr>
                <w:rFonts w:ascii="PermianSerifTypeface" w:hAnsi="PermianSerifTypeface"/>
              </w:rPr>
              <w:t>.</w:t>
            </w:r>
          </w:p>
        </w:tc>
      </w:tr>
      <w:tr w:rsidR="002B3CAA" w:rsidRPr="00137BDD" w14:paraId="30209A3A" w14:textId="77777777" w:rsidTr="00385077">
        <w:trPr>
          <w:tblCellSpacing w:w="15" w:type="dxa"/>
        </w:trPr>
        <w:tc>
          <w:tcPr>
            <w:tcW w:w="0" w:type="auto"/>
            <w:vAlign w:val="center"/>
            <w:hideMark/>
          </w:tcPr>
          <w:p w14:paraId="6365B507"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revokedByPsu</w:t>
            </w:r>
            <w:proofErr w:type="spellEnd"/>
          </w:p>
        </w:tc>
        <w:tc>
          <w:tcPr>
            <w:tcW w:w="0" w:type="auto"/>
            <w:vAlign w:val="center"/>
            <w:hideMark/>
          </w:tcPr>
          <w:p w14:paraId="4FDEC461"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Consimțământul</w:t>
            </w:r>
            <w:proofErr w:type="spellEnd"/>
            <w:r w:rsidRPr="00137BDD">
              <w:rPr>
                <w:rFonts w:ascii="PermianSerifTypeface" w:hAnsi="PermianSerifTypeface"/>
              </w:rPr>
              <w:t xml:space="preserve">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revocat</w:t>
            </w:r>
            <w:proofErr w:type="spellEnd"/>
            <w:r w:rsidRPr="00137BDD">
              <w:rPr>
                <w:rFonts w:ascii="PermianSerifTypeface" w:hAnsi="PermianSerifTypeface"/>
              </w:rPr>
              <w:t xml:space="preserve"> de PSU </w:t>
            </w:r>
            <w:proofErr w:type="spellStart"/>
            <w:r w:rsidRPr="00137BDD">
              <w:rPr>
                <w:rFonts w:ascii="PermianSerifTypeface" w:hAnsi="PermianSerifTypeface"/>
              </w:rPr>
              <w:t>către</w:t>
            </w:r>
            <w:proofErr w:type="spellEnd"/>
            <w:r w:rsidRPr="00137BDD">
              <w:rPr>
                <w:rFonts w:ascii="PermianSerifTypeface" w:hAnsi="PermianSerifTypeface"/>
              </w:rPr>
              <w:t xml:space="preserve"> ASPSP.</w:t>
            </w:r>
          </w:p>
        </w:tc>
      </w:tr>
      <w:tr w:rsidR="002B3CAA" w:rsidRPr="00137BDD" w14:paraId="3CD8F795" w14:textId="77777777" w:rsidTr="00385077">
        <w:trPr>
          <w:tblCellSpacing w:w="15" w:type="dxa"/>
        </w:trPr>
        <w:tc>
          <w:tcPr>
            <w:tcW w:w="0" w:type="auto"/>
            <w:vAlign w:val="center"/>
            <w:hideMark/>
          </w:tcPr>
          <w:p w14:paraId="6DC9668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expired</w:t>
            </w:r>
          </w:p>
        </w:tc>
        <w:tc>
          <w:tcPr>
            <w:tcW w:w="0" w:type="auto"/>
            <w:vAlign w:val="center"/>
            <w:hideMark/>
          </w:tcPr>
          <w:p w14:paraId="626E4EFC"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Consimțământul</w:t>
            </w:r>
            <w:proofErr w:type="spellEnd"/>
            <w:r w:rsidRPr="00137BDD">
              <w:rPr>
                <w:rFonts w:ascii="PermianSerifTypeface" w:hAnsi="PermianSerifTypeface"/>
              </w:rPr>
              <w:t xml:space="preserve"> a </w:t>
            </w:r>
            <w:proofErr w:type="spellStart"/>
            <w:r w:rsidRPr="00137BDD">
              <w:rPr>
                <w:rFonts w:ascii="PermianSerifTypeface" w:hAnsi="PermianSerifTypeface"/>
              </w:rPr>
              <w:t>expirat</w:t>
            </w:r>
            <w:proofErr w:type="spellEnd"/>
            <w:r w:rsidRPr="00137BDD">
              <w:rPr>
                <w:rFonts w:ascii="PermianSerifTypeface" w:hAnsi="PermianSerifTypeface"/>
              </w:rPr>
              <w:t>.</w:t>
            </w:r>
          </w:p>
        </w:tc>
      </w:tr>
      <w:tr w:rsidR="002B3CAA" w:rsidRPr="00137BDD" w14:paraId="7BD9DFE3" w14:textId="77777777" w:rsidTr="00385077">
        <w:trPr>
          <w:tblCellSpacing w:w="15" w:type="dxa"/>
        </w:trPr>
        <w:tc>
          <w:tcPr>
            <w:tcW w:w="0" w:type="auto"/>
            <w:vAlign w:val="center"/>
            <w:hideMark/>
          </w:tcPr>
          <w:p w14:paraId="6A9EE764"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terminatedByTpp</w:t>
            </w:r>
            <w:proofErr w:type="spellEnd"/>
          </w:p>
        </w:tc>
        <w:tc>
          <w:tcPr>
            <w:tcW w:w="0" w:type="auto"/>
            <w:vAlign w:val="center"/>
            <w:hideMark/>
          </w:tcPr>
          <w:p w14:paraId="6D1FE67B"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TPP-ul </w:t>
            </w:r>
            <w:proofErr w:type="spellStart"/>
            <w:r w:rsidRPr="00137BDD">
              <w:rPr>
                <w:rFonts w:ascii="PermianSerifTypeface" w:hAnsi="PermianSerifTypeface"/>
              </w:rPr>
              <w:t>corespunzător</w:t>
            </w:r>
            <w:proofErr w:type="spellEnd"/>
            <w:r w:rsidRPr="00137BDD">
              <w:rPr>
                <w:rFonts w:ascii="PermianSerifTypeface" w:hAnsi="PermianSerifTypeface"/>
              </w:rPr>
              <w:t xml:space="preserve"> a </w:t>
            </w:r>
            <w:proofErr w:type="spellStart"/>
            <w:r w:rsidR="0016403D">
              <w:rPr>
                <w:rFonts w:ascii="PermianSerifTypeface" w:hAnsi="PermianSerifTypeface"/>
              </w:rPr>
              <w:t>revocat</w:t>
            </w:r>
            <w:proofErr w:type="spellEnd"/>
            <w:r w:rsidRPr="00137BDD">
              <w:rPr>
                <w:rFonts w:ascii="PermianSerifTypeface" w:hAnsi="PermianSerifTypeface"/>
              </w:rPr>
              <w:t xml:space="preserve"> </w:t>
            </w:r>
            <w:proofErr w:type="spellStart"/>
            <w:r w:rsidRPr="00137BDD">
              <w:rPr>
                <w:rFonts w:ascii="PermianSerifTypeface" w:hAnsi="PermianSerifTypeface"/>
              </w:rPr>
              <w:t>consimțământul</w:t>
            </w:r>
            <w:proofErr w:type="spellEnd"/>
            <w:r w:rsidRPr="00137BDD">
              <w:rPr>
                <w:rFonts w:ascii="PermianSerifTypeface" w:hAnsi="PermianSerifTypeface"/>
              </w:rPr>
              <w:t xml:space="preserve"> </w:t>
            </w:r>
            <w:proofErr w:type="spellStart"/>
            <w:r w:rsidRPr="00137BDD">
              <w:rPr>
                <w:rFonts w:ascii="PermianSerifTypeface" w:hAnsi="PermianSerifTypeface"/>
              </w:rPr>
              <w:t>aplicând</w:t>
            </w:r>
            <w:proofErr w:type="spellEnd"/>
            <w:r w:rsidRPr="00137BDD">
              <w:rPr>
                <w:rFonts w:ascii="PermianSerifTypeface" w:hAnsi="PermianSerifTypeface"/>
              </w:rPr>
              <w:t xml:space="preserve"> </w:t>
            </w:r>
            <w:proofErr w:type="spellStart"/>
            <w:r w:rsidRPr="00137BDD">
              <w:rPr>
                <w:rFonts w:ascii="PermianSerifTypeface" w:hAnsi="PermianSerifTypeface"/>
              </w:rPr>
              <w:t>metoda</w:t>
            </w:r>
            <w:proofErr w:type="spellEnd"/>
            <w:r w:rsidRPr="00137BDD">
              <w:rPr>
                <w:rFonts w:ascii="PermianSerifTypeface" w:hAnsi="PermianSerifTypeface"/>
              </w:rPr>
              <w:t xml:space="preserve"> DELETE </w:t>
            </w:r>
            <w:proofErr w:type="spellStart"/>
            <w:r w:rsidRPr="00137BDD">
              <w:rPr>
                <w:rFonts w:ascii="PermianSerifTypeface" w:hAnsi="PermianSerifTypeface"/>
              </w:rPr>
              <w:t>resursei</w:t>
            </w:r>
            <w:proofErr w:type="spellEnd"/>
            <w:r w:rsidRPr="00137BDD">
              <w:rPr>
                <w:rFonts w:ascii="PermianSerifTypeface" w:hAnsi="PermianSerifTypeface"/>
              </w:rPr>
              <w:t xml:space="preserve"> de </w:t>
            </w:r>
            <w:proofErr w:type="spellStart"/>
            <w:r w:rsidRPr="00137BDD">
              <w:rPr>
                <w:rFonts w:ascii="PermianSerifTypeface" w:hAnsi="PermianSerifTypeface"/>
              </w:rPr>
              <w:t>consimțământ</w:t>
            </w:r>
            <w:proofErr w:type="spellEnd"/>
            <w:r w:rsidRPr="00137BDD">
              <w:rPr>
                <w:rFonts w:ascii="PermianSerifTypeface" w:hAnsi="PermianSerifTypeface"/>
              </w:rPr>
              <w:t>.</w:t>
            </w:r>
          </w:p>
        </w:tc>
      </w:tr>
    </w:tbl>
    <w:p w14:paraId="706EF42F" w14:textId="77777777" w:rsidR="002B3CAA" w:rsidRPr="00137BDD" w:rsidRDefault="002B3CAA" w:rsidP="009F694F">
      <w:pPr>
        <w:spacing w:line="276" w:lineRule="auto"/>
        <w:rPr>
          <w:rFonts w:ascii="PermianSerifTypeface" w:hAnsi="PermianSerifTypeface"/>
        </w:rPr>
      </w:pPr>
    </w:p>
    <w:p w14:paraId="6B9A9E7E" w14:textId="77777777" w:rsidR="002B3CAA" w:rsidRPr="00137BDD" w:rsidRDefault="002B3CAA" w:rsidP="009F694F">
      <w:pPr>
        <w:pStyle w:val="ListParagraph"/>
        <w:numPr>
          <w:ilvl w:val="0"/>
          <w:numId w:val="9"/>
        </w:numPr>
        <w:spacing w:line="276" w:lineRule="auto"/>
        <w:rPr>
          <w:rFonts w:ascii="PermianSerifTypeface" w:hAnsi="PermianSerifTypeface"/>
          <w:b/>
          <w:bCs/>
          <w:sz w:val="24"/>
          <w:szCs w:val="24"/>
        </w:rPr>
      </w:pPr>
      <w:r w:rsidRPr="00137BDD">
        <w:rPr>
          <w:rFonts w:ascii="PermianSerifTypeface" w:hAnsi="PermianSerifTypeface"/>
          <w:b/>
          <w:bCs/>
          <w:sz w:val="24"/>
          <w:szCs w:val="24"/>
        </w:rPr>
        <w:t>Account Access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2"/>
        <w:gridCol w:w="1148"/>
        <w:gridCol w:w="5234"/>
      </w:tblGrid>
      <w:tr w:rsidR="002B3CAA" w:rsidRPr="00137BDD" w14:paraId="0F59401B" w14:textId="77777777" w:rsidTr="00385077">
        <w:trPr>
          <w:tblHeader/>
          <w:tblCellSpacing w:w="15" w:type="dxa"/>
        </w:trPr>
        <w:tc>
          <w:tcPr>
            <w:tcW w:w="0" w:type="auto"/>
            <w:vAlign w:val="center"/>
            <w:hideMark/>
          </w:tcPr>
          <w:p w14:paraId="25BF2583" w14:textId="77777777" w:rsidR="002B3CAA" w:rsidRPr="00137BDD" w:rsidRDefault="002B3CAA" w:rsidP="009F694F">
            <w:pPr>
              <w:spacing w:after="0" w:line="276" w:lineRule="auto"/>
              <w:jc w:val="center"/>
              <w:rPr>
                <w:rFonts w:ascii="PermianSerifTypeface" w:eastAsia="Times New Roman" w:hAnsi="PermianSerifTypeface" w:cs="Times New Roman"/>
                <w:b/>
                <w:bCs/>
                <w:sz w:val="24"/>
                <w:szCs w:val="24"/>
                <w:lang w:eastAsia="ro-MD"/>
              </w:rPr>
            </w:pPr>
            <w:proofErr w:type="spellStart"/>
            <w:r w:rsidRPr="00137BDD">
              <w:rPr>
                <w:rFonts w:ascii="PermianSerifTypeface" w:eastAsia="Times New Roman" w:hAnsi="PermianSerifTypeface" w:cs="Times New Roman"/>
                <w:b/>
                <w:bCs/>
                <w:sz w:val="24"/>
                <w:szCs w:val="24"/>
                <w:lang w:eastAsia="ro-MD"/>
              </w:rPr>
              <w:t>Atribut</w:t>
            </w:r>
            <w:proofErr w:type="spellEnd"/>
          </w:p>
        </w:tc>
        <w:tc>
          <w:tcPr>
            <w:tcW w:w="0" w:type="auto"/>
            <w:vAlign w:val="center"/>
            <w:hideMark/>
          </w:tcPr>
          <w:p w14:paraId="310ECF0F" w14:textId="77777777" w:rsidR="002B3CAA" w:rsidRPr="00137BDD" w:rsidRDefault="002B3CAA" w:rsidP="009F694F">
            <w:pPr>
              <w:spacing w:after="0" w:line="276" w:lineRule="auto"/>
              <w:jc w:val="center"/>
              <w:rPr>
                <w:rFonts w:ascii="PermianSerifTypeface" w:eastAsia="Times New Roman" w:hAnsi="PermianSerifTypeface" w:cs="Times New Roman"/>
                <w:b/>
                <w:bCs/>
                <w:sz w:val="24"/>
                <w:szCs w:val="24"/>
                <w:lang w:eastAsia="ro-MD"/>
              </w:rPr>
            </w:pPr>
            <w:r w:rsidRPr="00137BDD">
              <w:rPr>
                <w:rFonts w:ascii="PermianSerifTypeface" w:eastAsia="Times New Roman" w:hAnsi="PermianSerifTypeface" w:cs="Times New Roman"/>
                <w:b/>
                <w:bCs/>
                <w:sz w:val="24"/>
                <w:szCs w:val="24"/>
                <w:lang w:eastAsia="ro-MD"/>
              </w:rPr>
              <w:t>Tip</w:t>
            </w:r>
          </w:p>
        </w:tc>
        <w:tc>
          <w:tcPr>
            <w:tcW w:w="0" w:type="auto"/>
            <w:vAlign w:val="center"/>
            <w:hideMark/>
          </w:tcPr>
          <w:p w14:paraId="202A3C55" w14:textId="77777777" w:rsidR="002B3CAA" w:rsidRPr="00137BDD" w:rsidRDefault="002B3CAA" w:rsidP="009F694F">
            <w:pPr>
              <w:spacing w:after="0" w:line="276" w:lineRule="auto"/>
              <w:jc w:val="center"/>
              <w:rPr>
                <w:rFonts w:ascii="PermianSerifTypeface" w:eastAsia="Times New Roman" w:hAnsi="PermianSerifTypeface" w:cs="Times New Roman"/>
                <w:b/>
                <w:bCs/>
                <w:sz w:val="24"/>
                <w:szCs w:val="24"/>
                <w:lang w:eastAsia="ro-MD"/>
              </w:rPr>
            </w:pPr>
            <w:proofErr w:type="spellStart"/>
            <w:r w:rsidRPr="00137BDD">
              <w:rPr>
                <w:rFonts w:ascii="PermianSerifTypeface" w:eastAsia="Times New Roman" w:hAnsi="PermianSerifTypeface" w:cs="Times New Roman"/>
                <w:b/>
                <w:bCs/>
                <w:sz w:val="24"/>
                <w:szCs w:val="24"/>
                <w:lang w:eastAsia="ro-MD"/>
              </w:rPr>
              <w:t>Descriere</w:t>
            </w:r>
            <w:proofErr w:type="spellEnd"/>
          </w:p>
        </w:tc>
      </w:tr>
      <w:tr w:rsidR="002B3CAA" w:rsidRPr="00137BDD" w14:paraId="1BC42250" w14:textId="77777777" w:rsidTr="00385077">
        <w:trPr>
          <w:tblCellSpacing w:w="15" w:type="dxa"/>
        </w:trPr>
        <w:tc>
          <w:tcPr>
            <w:tcW w:w="0" w:type="auto"/>
            <w:vAlign w:val="center"/>
            <w:hideMark/>
          </w:tcPr>
          <w:p w14:paraId="6DFCFA43"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accounts</w:t>
            </w:r>
          </w:p>
        </w:tc>
        <w:tc>
          <w:tcPr>
            <w:tcW w:w="0" w:type="auto"/>
            <w:vAlign w:val="center"/>
            <w:hideMark/>
          </w:tcPr>
          <w:p w14:paraId="1D19CDDC"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Array</w:t>
            </w:r>
          </w:p>
        </w:tc>
        <w:tc>
          <w:tcPr>
            <w:tcW w:w="0" w:type="auto"/>
            <w:vAlign w:val="center"/>
            <w:hideMark/>
          </w:tcPr>
          <w:p w14:paraId="01FB2B98" w14:textId="77777777" w:rsidR="002B3CAA" w:rsidRPr="00137BDD" w:rsidRDefault="002B3CAA" w:rsidP="009F694F">
            <w:pPr>
              <w:spacing w:after="0" w:line="276" w:lineRule="auto"/>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Solicitare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pentru</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detalii</w:t>
            </w:r>
            <w:r w:rsidR="0016403D">
              <w:rPr>
                <w:rFonts w:ascii="PermianSerifTypeface" w:eastAsia="Times New Roman" w:hAnsi="PermianSerifTypeface" w:cs="Times New Roman"/>
                <w:lang w:eastAsia="ro-MD"/>
              </w:rPr>
              <w:t>le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contului</w:t>
            </w:r>
            <w:proofErr w:type="spellEnd"/>
            <w:r w:rsidRPr="00137BDD">
              <w:rPr>
                <w:rFonts w:ascii="PermianSerifTypeface" w:eastAsia="Times New Roman" w:hAnsi="PermianSerifTypeface" w:cs="Times New Roman"/>
                <w:lang w:eastAsia="ro-MD"/>
              </w:rPr>
              <w:t>.</w:t>
            </w:r>
          </w:p>
        </w:tc>
      </w:tr>
      <w:tr w:rsidR="002B3CAA" w:rsidRPr="00137BDD" w14:paraId="29B5A2E3" w14:textId="77777777" w:rsidTr="00385077">
        <w:trPr>
          <w:tblCellSpacing w:w="15" w:type="dxa"/>
        </w:trPr>
        <w:tc>
          <w:tcPr>
            <w:tcW w:w="0" w:type="auto"/>
            <w:vAlign w:val="center"/>
            <w:hideMark/>
          </w:tcPr>
          <w:p w14:paraId="4E652477"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balances</w:t>
            </w:r>
          </w:p>
        </w:tc>
        <w:tc>
          <w:tcPr>
            <w:tcW w:w="0" w:type="auto"/>
            <w:vAlign w:val="center"/>
            <w:hideMark/>
          </w:tcPr>
          <w:p w14:paraId="1934CC10"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Array</w:t>
            </w:r>
          </w:p>
        </w:tc>
        <w:tc>
          <w:tcPr>
            <w:tcW w:w="0" w:type="auto"/>
            <w:vAlign w:val="center"/>
            <w:hideMark/>
          </w:tcPr>
          <w:p w14:paraId="19854BB2" w14:textId="77777777" w:rsidR="002B3CAA" w:rsidRPr="00137BDD" w:rsidRDefault="002B3CAA" w:rsidP="009F694F">
            <w:pPr>
              <w:spacing w:after="0" w:line="276" w:lineRule="auto"/>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Solicitare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pentru</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balanțele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conturilor</w:t>
            </w:r>
            <w:proofErr w:type="spellEnd"/>
            <w:r w:rsidRPr="00137BDD">
              <w:rPr>
                <w:rFonts w:ascii="PermianSerifTypeface" w:eastAsia="Times New Roman" w:hAnsi="PermianSerifTypeface" w:cs="Times New Roman"/>
                <w:lang w:eastAsia="ro-MD"/>
              </w:rPr>
              <w:t>.</w:t>
            </w:r>
          </w:p>
        </w:tc>
      </w:tr>
      <w:tr w:rsidR="002B3CAA" w:rsidRPr="00137BDD" w14:paraId="628CC789" w14:textId="77777777" w:rsidTr="00385077">
        <w:trPr>
          <w:tblCellSpacing w:w="15" w:type="dxa"/>
        </w:trPr>
        <w:tc>
          <w:tcPr>
            <w:tcW w:w="0" w:type="auto"/>
            <w:vAlign w:val="center"/>
            <w:hideMark/>
          </w:tcPr>
          <w:p w14:paraId="3836B349"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transactions</w:t>
            </w:r>
          </w:p>
        </w:tc>
        <w:tc>
          <w:tcPr>
            <w:tcW w:w="0" w:type="auto"/>
            <w:vAlign w:val="center"/>
            <w:hideMark/>
          </w:tcPr>
          <w:p w14:paraId="2588C2AD"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Array</w:t>
            </w:r>
          </w:p>
        </w:tc>
        <w:tc>
          <w:tcPr>
            <w:tcW w:w="0" w:type="auto"/>
            <w:vAlign w:val="center"/>
            <w:hideMark/>
          </w:tcPr>
          <w:p w14:paraId="0AA12172" w14:textId="77777777" w:rsidR="002B3CAA" w:rsidRPr="00137BDD" w:rsidRDefault="002B3CAA" w:rsidP="009F694F">
            <w:pPr>
              <w:spacing w:after="0" w:line="276" w:lineRule="auto"/>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Solicitare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pentru</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tranzacțiile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conturilor</w:t>
            </w:r>
            <w:proofErr w:type="spellEnd"/>
            <w:r w:rsidRPr="00137BDD">
              <w:rPr>
                <w:rFonts w:ascii="PermianSerifTypeface" w:eastAsia="Times New Roman" w:hAnsi="PermianSerifTypeface" w:cs="Times New Roman"/>
                <w:lang w:eastAsia="ro-MD"/>
              </w:rPr>
              <w:t>.</w:t>
            </w:r>
          </w:p>
        </w:tc>
      </w:tr>
      <w:tr w:rsidR="002B3CAA" w:rsidRPr="00137BDD" w14:paraId="59331BF5" w14:textId="77777777" w:rsidTr="00385077">
        <w:trPr>
          <w:tblCellSpacing w:w="15" w:type="dxa"/>
        </w:trPr>
        <w:tc>
          <w:tcPr>
            <w:tcW w:w="0" w:type="auto"/>
            <w:vAlign w:val="center"/>
            <w:hideMark/>
          </w:tcPr>
          <w:p w14:paraId="4DCFCAA7"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additionalInformation</w:t>
            </w:r>
            <w:proofErr w:type="spellEnd"/>
          </w:p>
        </w:tc>
        <w:tc>
          <w:tcPr>
            <w:tcW w:w="0" w:type="auto"/>
            <w:vAlign w:val="center"/>
            <w:hideMark/>
          </w:tcPr>
          <w:p w14:paraId="379E5A7C" w14:textId="77777777" w:rsidR="002B3CAA" w:rsidRPr="00137BDD" w:rsidRDefault="002B3CAA" w:rsidP="009F694F">
            <w:pPr>
              <w:spacing w:after="0" w:line="276" w:lineRule="auto"/>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Structurat</w:t>
            </w:r>
            <w:proofErr w:type="spellEnd"/>
          </w:p>
        </w:tc>
        <w:tc>
          <w:tcPr>
            <w:tcW w:w="0" w:type="auto"/>
            <w:vAlign w:val="center"/>
            <w:hideMark/>
          </w:tcPr>
          <w:p w14:paraId="51021D83" w14:textId="77777777" w:rsidR="002B3CAA" w:rsidRPr="00137BDD" w:rsidRDefault="002B3CAA" w:rsidP="009F694F">
            <w:pPr>
              <w:spacing w:after="0" w:line="276" w:lineRule="auto"/>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Solicită</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informații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suplimentare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structurate</w:t>
            </w:r>
            <w:proofErr w:type="spellEnd"/>
            <w:r w:rsidRPr="00137BDD">
              <w:rPr>
                <w:rFonts w:ascii="PermianSerifTypeface" w:eastAsia="Times New Roman" w:hAnsi="PermianSerifTypeface" w:cs="Times New Roman"/>
                <w:lang w:eastAsia="ro-MD"/>
              </w:rPr>
              <w:t>.</w:t>
            </w:r>
          </w:p>
        </w:tc>
      </w:tr>
      <w:tr w:rsidR="002B3CAA" w:rsidRPr="00137BDD" w14:paraId="2FCB585E" w14:textId="77777777" w:rsidTr="00385077">
        <w:trPr>
          <w:tblCellSpacing w:w="15" w:type="dxa"/>
        </w:trPr>
        <w:tc>
          <w:tcPr>
            <w:tcW w:w="0" w:type="auto"/>
            <w:vAlign w:val="center"/>
            <w:hideMark/>
          </w:tcPr>
          <w:p w14:paraId="18C45907"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availableAccounts</w:t>
            </w:r>
            <w:proofErr w:type="spellEnd"/>
          </w:p>
        </w:tc>
        <w:tc>
          <w:tcPr>
            <w:tcW w:w="0" w:type="auto"/>
            <w:vAlign w:val="center"/>
            <w:hideMark/>
          </w:tcPr>
          <w:p w14:paraId="3F981EE9"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String</w:t>
            </w:r>
          </w:p>
        </w:tc>
        <w:tc>
          <w:tcPr>
            <w:tcW w:w="0" w:type="auto"/>
            <w:vAlign w:val="center"/>
            <w:hideMark/>
          </w:tcPr>
          <w:p w14:paraId="49E6A16B"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 xml:space="preserve">Valori </w:t>
            </w:r>
            <w:proofErr w:type="spellStart"/>
            <w:r w:rsidRPr="00137BDD">
              <w:rPr>
                <w:rFonts w:ascii="PermianSerifTypeface" w:eastAsia="Times New Roman" w:hAnsi="PermianSerifTypeface" w:cs="Times New Roman"/>
                <w:lang w:eastAsia="ro-MD"/>
              </w:rPr>
              <w:t>admise</w:t>
            </w:r>
            <w:proofErr w:type="spellEnd"/>
            <w:r w:rsidRPr="00137BDD">
              <w:rPr>
                <w:rFonts w:ascii="PermianSerifTypeface" w:eastAsia="Times New Roman" w:hAnsi="PermianSerifTypeface" w:cs="Times New Roman"/>
                <w:lang w:eastAsia="ro-MD"/>
              </w:rPr>
              <w:t>: "</w:t>
            </w:r>
            <w:proofErr w:type="spellStart"/>
            <w:r w:rsidRPr="00137BDD">
              <w:rPr>
                <w:rFonts w:ascii="PermianSerifTypeface" w:eastAsia="Times New Roman" w:hAnsi="PermianSerifTypeface" w:cs="Times New Roman"/>
                <w:lang w:eastAsia="ro-MD"/>
              </w:rPr>
              <w:t>allAccounts</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și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allAccountsWithOwnerName</w:t>
            </w:r>
            <w:proofErr w:type="spellEnd"/>
            <w:r w:rsidRPr="00137BDD">
              <w:rPr>
                <w:rFonts w:ascii="PermianSerifTypeface" w:eastAsia="Times New Roman" w:hAnsi="PermianSerifTypeface" w:cs="Times New Roman"/>
                <w:lang w:eastAsia="ro-MD"/>
              </w:rPr>
              <w:t>".</w:t>
            </w:r>
          </w:p>
        </w:tc>
      </w:tr>
      <w:tr w:rsidR="002B3CAA" w:rsidRPr="00137BDD" w14:paraId="510D3A1F" w14:textId="77777777" w:rsidTr="00385077">
        <w:trPr>
          <w:tblCellSpacing w:w="15" w:type="dxa"/>
        </w:trPr>
        <w:tc>
          <w:tcPr>
            <w:tcW w:w="0" w:type="auto"/>
            <w:vAlign w:val="center"/>
            <w:hideMark/>
          </w:tcPr>
          <w:p w14:paraId="2709E777"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availableAccountsWithBalance</w:t>
            </w:r>
            <w:proofErr w:type="spellEnd"/>
          </w:p>
        </w:tc>
        <w:tc>
          <w:tcPr>
            <w:tcW w:w="0" w:type="auto"/>
            <w:vAlign w:val="center"/>
            <w:hideMark/>
          </w:tcPr>
          <w:p w14:paraId="4201877D"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String</w:t>
            </w:r>
          </w:p>
        </w:tc>
        <w:tc>
          <w:tcPr>
            <w:tcW w:w="0" w:type="auto"/>
            <w:vAlign w:val="center"/>
            <w:hideMark/>
          </w:tcPr>
          <w:p w14:paraId="4FB79648"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 xml:space="preserve">Valori </w:t>
            </w:r>
            <w:proofErr w:type="spellStart"/>
            <w:r w:rsidRPr="00137BDD">
              <w:rPr>
                <w:rFonts w:ascii="PermianSerifTypeface" w:eastAsia="Times New Roman" w:hAnsi="PermianSerifTypeface" w:cs="Times New Roman"/>
                <w:lang w:eastAsia="ro-MD"/>
              </w:rPr>
              <w:t>admise</w:t>
            </w:r>
            <w:proofErr w:type="spellEnd"/>
            <w:r w:rsidRPr="00137BDD">
              <w:rPr>
                <w:rFonts w:ascii="PermianSerifTypeface" w:eastAsia="Times New Roman" w:hAnsi="PermianSerifTypeface" w:cs="Times New Roman"/>
                <w:lang w:eastAsia="ro-MD"/>
              </w:rPr>
              <w:t>: "</w:t>
            </w:r>
            <w:proofErr w:type="spellStart"/>
            <w:r w:rsidRPr="00137BDD">
              <w:rPr>
                <w:rFonts w:ascii="PermianSerifTypeface" w:eastAsia="Times New Roman" w:hAnsi="PermianSerifTypeface" w:cs="Times New Roman"/>
                <w:lang w:eastAsia="ro-MD"/>
              </w:rPr>
              <w:t>allAccounts</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și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allAccountsWithOwnerName</w:t>
            </w:r>
            <w:proofErr w:type="spellEnd"/>
            <w:r w:rsidRPr="00137BDD">
              <w:rPr>
                <w:rFonts w:ascii="PermianSerifTypeface" w:eastAsia="Times New Roman" w:hAnsi="PermianSerifTypeface" w:cs="Times New Roman"/>
                <w:lang w:eastAsia="ro-MD"/>
              </w:rPr>
              <w:t>".</w:t>
            </w:r>
          </w:p>
        </w:tc>
      </w:tr>
    </w:tbl>
    <w:p w14:paraId="037B9BAB" w14:textId="77777777" w:rsidR="002B3CAA" w:rsidRPr="00137BDD" w:rsidRDefault="002B3CAA" w:rsidP="009F694F">
      <w:pPr>
        <w:spacing w:line="276" w:lineRule="auto"/>
        <w:rPr>
          <w:rFonts w:ascii="PermianSerifTypeface" w:hAnsi="PermianSerifTypeface"/>
        </w:rPr>
      </w:pPr>
    </w:p>
    <w:p w14:paraId="380FB1E2" w14:textId="77777777" w:rsidR="002B3CAA" w:rsidRDefault="002B3CAA" w:rsidP="009F694F">
      <w:pPr>
        <w:spacing w:line="276" w:lineRule="auto"/>
        <w:rPr>
          <w:rFonts w:ascii="PermianSerifTypeface" w:hAnsi="PermianSerifTypeface"/>
        </w:rPr>
      </w:pPr>
    </w:p>
    <w:p w14:paraId="4D27FEDF" w14:textId="77777777" w:rsidR="005625F3" w:rsidRPr="00137BDD" w:rsidRDefault="005625F3" w:rsidP="009F694F">
      <w:pPr>
        <w:spacing w:line="276" w:lineRule="auto"/>
        <w:rPr>
          <w:rFonts w:ascii="PermianSerifTypeface" w:hAnsi="PermianSerifTypeface"/>
        </w:rPr>
      </w:pPr>
    </w:p>
    <w:p w14:paraId="12698DB3" w14:textId="77777777" w:rsidR="002B3CAA" w:rsidRPr="00137BDD" w:rsidRDefault="002B3CAA" w:rsidP="009F694F">
      <w:pPr>
        <w:spacing w:line="276" w:lineRule="auto"/>
        <w:rPr>
          <w:rFonts w:ascii="PermianSerifTypeface" w:hAnsi="PermianSerifTypeface"/>
        </w:rPr>
      </w:pPr>
    </w:p>
    <w:p w14:paraId="766DD9F3" w14:textId="77777777" w:rsidR="002B3CAA" w:rsidRPr="00137BDD" w:rsidRDefault="002B3CAA" w:rsidP="009F694F">
      <w:pPr>
        <w:pStyle w:val="ListParagraph"/>
        <w:numPr>
          <w:ilvl w:val="0"/>
          <w:numId w:val="9"/>
        </w:numPr>
        <w:spacing w:line="276" w:lineRule="auto"/>
        <w:rPr>
          <w:rFonts w:ascii="PermianSerifTypeface" w:hAnsi="PermianSerifTypeface"/>
          <w:b/>
          <w:bCs/>
          <w:sz w:val="24"/>
          <w:szCs w:val="24"/>
        </w:rPr>
      </w:pPr>
      <w:r w:rsidRPr="00137BDD">
        <w:rPr>
          <w:rFonts w:ascii="PermianSerifTypeface" w:hAnsi="PermianSerifTypeface"/>
          <w:b/>
          <w:bCs/>
          <w:sz w:val="24"/>
          <w:szCs w:val="24"/>
        </w:rPr>
        <w:t>Account Reference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8"/>
        <w:gridCol w:w="1292"/>
        <w:gridCol w:w="7104"/>
      </w:tblGrid>
      <w:tr w:rsidR="002B3CAA" w:rsidRPr="00137BDD" w14:paraId="52ACD108" w14:textId="77777777" w:rsidTr="00385077">
        <w:trPr>
          <w:tblHeader/>
          <w:tblCellSpacing w:w="15" w:type="dxa"/>
        </w:trPr>
        <w:tc>
          <w:tcPr>
            <w:tcW w:w="0" w:type="auto"/>
            <w:vAlign w:val="center"/>
            <w:hideMark/>
          </w:tcPr>
          <w:p w14:paraId="6F4F3BE1"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Atribut</w:t>
            </w:r>
            <w:proofErr w:type="spellEnd"/>
          </w:p>
        </w:tc>
        <w:tc>
          <w:tcPr>
            <w:tcW w:w="0" w:type="auto"/>
            <w:vAlign w:val="center"/>
            <w:hideMark/>
          </w:tcPr>
          <w:p w14:paraId="4DB929A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537F38A4"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1111EE53" w14:textId="77777777" w:rsidTr="00385077">
        <w:trPr>
          <w:tblCellSpacing w:w="15" w:type="dxa"/>
        </w:trPr>
        <w:tc>
          <w:tcPr>
            <w:tcW w:w="0" w:type="auto"/>
            <w:vAlign w:val="center"/>
            <w:hideMark/>
          </w:tcPr>
          <w:p w14:paraId="4ADBF77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iban</w:t>
            </w:r>
            <w:proofErr w:type="spellEnd"/>
          </w:p>
        </w:tc>
        <w:tc>
          <w:tcPr>
            <w:tcW w:w="0" w:type="auto"/>
            <w:vAlign w:val="center"/>
            <w:hideMark/>
          </w:tcPr>
          <w:p w14:paraId="73B2A9EF"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IBAN</w:t>
            </w:r>
          </w:p>
        </w:tc>
        <w:tc>
          <w:tcPr>
            <w:tcW w:w="0" w:type="auto"/>
            <w:vAlign w:val="center"/>
            <w:hideMark/>
          </w:tcPr>
          <w:p w14:paraId="282E3E1F"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Identificator</w:t>
            </w:r>
            <w:proofErr w:type="spellEnd"/>
            <w:r w:rsidRPr="00137BDD">
              <w:rPr>
                <w:rFonts w:ascii="PermianSerifTypeface" w:hAnsi="PermianSerifTypeface"/>
              </w:rPr>
              <w:t xml:space="preserve"> IBAN al </w:t>
            </w:r>
            <w:proofErr w:type="spellStart"/>
            <w:r w:rsidRPr="00137BDD">
              <w:rPr>
                <w:rFonts w:ascii="PermianSerifTypeface" w:hAnsi="PermianSerifTypeface"/>
              </w:rPr>
              <w:t>contului</w:t>
            </w:r>
            <w:proofErr w:type="spellEnd"/>
            <w:r w:rsidRPr="00137BDD">
              <w:rPr>
                <w:rFonts w:ascii="PermianSerifTypeface" w:hAnsi="PermianSerifTypeface"/>
              </w:rPr>
              <w:t>.</w:t>
            </w:r>
          </w:p>
        </w:tc>
      </w:tr>
      <w:tr w:rsidR="002B3CAA" w:rsidRPr="00137BDD" w14:paraId="115B0EA0" w14:textId="77777777" w:rsidTr="00385077">
        <w:trPr>
          <w:tblCellSpacing w:w="15" w:type="dxa"/>
        </w:trPr>
        <w:tc>
          <w:tcPr>
            <w:tcW w:w="0" w:type="auto"/>
            <w:vAlign w:val="center"/>
            <w:hideMark/>
          </w:tcPr>
          <w:p w14:paraId="77F0AF6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bban</w:t>
            </w:r>
            <w:proofErr w:type="spellEnd"/>
          </w:p>
        </w:tc>
        <w:tc>
          <w:tcPr>
            <w:tcW w:w="0" w:type="auto"/>
            <w:vAlign w:val="center"/>
            <w:hideMark/>
          </w:tcPr>
          <w:p w14:paraId="67870186"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BBAN</w:t>
            </w:r>
          </w:p>
        </w:tc>
        <w:tc>
          <w:tcPr>
            <w:tcW w:w="0" w:type="auto"/>
            <w:vAlign w:val="center"/>
            <w:hideMark/>
          </w:tcPr>
          <w:p w14:paraId="4152678B"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Cod BBAN, </w:t>
            </w:r>
            <w:proofErr w:type="spellStart"/>
            <w:r w:rsidRPr="00137BDD">
              <w:rPr>
                <w:rFonts w:ascii="PermianSerifTypeface" w:hAnsi="PermianSerifTypeface"/>
              </w:rPr>
              <w:t>utilizat</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conturile</w:t>
            </w:r>
            <w:proofErr w:type="spellEnd"/>
            <w:r w:rsidRPr="00137BDD">
              <w:rPr>
                <w:rFonts w:ascii="PermianSerifTypeface" w:hAnsi="PermianSerifTypeface"/>
              </w:rPr>
              <w:t xml:space="preserve"> care nu au IBAN.</w:t>
            </w:r>
          </w:p>
        </w:tc>
      </w:tr>
      <w:tr w:rsidR="002B3CAA" w:rsidRPr="00137BDD" w14:paraId="24D309E3" w14:textId="77777777" w:rsidTr="00385077">
        <w:trPr>
          <w:tblCellSpacing w:w="15" w:type="dxa"/>
        </w:trPr>
        <w:tc>
          <w:tcPr>
            <w:tcW w:w="0" w:type="auto"/>
            <w:vAlign w:val="center"/>
            <w:hideMark/>
          </w:tcPr>
          <w:p w14:paraId="6D4CBC6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pan</w:t>
            </w:r>
          </w:p>
        </w:tc>
        <w:tc>
          <w:tcPr>
            <w:tcW w:w="0" w:type="auto"/>
            <w:vAlign w:val="center"/>
            <w:hideMark/>
          </w:tcPr>
          <w:p w14:paraId="33E4C90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PAN</w:t>
            </w:r>
          </w:p>
        </w:tc>
        <w:tc>
          <w:tcPr>
            <w:tcW w:w="0" w:type="auto"/>
            <w:vAlign w:val="center"/>
            <w:hideMark/>
          </w:tcPr>
          <w:p w14:paraId="6B011D6F"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Numărul</w:t>
            </w:r>
            <w:proofErr w:type="spellEnd"/>
            <w:r w:rsidRPr="00137BDD">
              <w:rPr>
                <w:rFonts w:ascii="PermianSerifTypeface" w:hAnsi="PermianSerifTypeface"/>
              </w:rPr>
              <w:t xml:space="preserve"> de </w:t>
            </w:r>
            <w:proofErr w:type="spellStart"/>
            <w:r w:rsidRPr="00137BDD">
              <w:rPr>
                <w:rFonts w:ascii="PermianSerifTypeface" w:hAnsi="PermianSerifTypeface"/>
              </w:rPr>
              <w:t>cont</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carduri</w:t>
            </w:r>
            <w:proofErr w:type="spellEnd"/>
            <w:r w:rsidRPr="00137BDD">
              <w:rPr>
                <w:rFonts w:ascii="PermianSerifTypeface" w:hAnsi="PermianSerifTypeface"/>
              </w:rPr>
              <w:t xml:space="preserve">, </w:t>
            </w:r>
            <w:proofErr w:type="spellStart"/>
            <w:r w:rsidRPr="00137BDD">
              <w:rPr>
                <w:rFonts w:ascii="PermianSerifTypeface" w:hAnsi="PermianSerifTypeface"/>
              </w:rPr>
              <w:t>utilizat</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locul</w:t>
            </w:r>
            <w:proofErr w:type="spellEnd"/>
            <w:r w:rsidRPr="00137BDD">
              <w:rPr>
                <w:rFonts w:ascii="PermianSerifTypeface" w:hAnsi="PermianSerifTypeface"/>
              </w:rPr>
              <w:t xml:space="preserve"> IBAN </w:t>
            </w:r>
            <w:proofErr w:type="spellStart"/>
            <w:r w:rsidRPr="00137BDD">
              <w:rPr>
                <w:rFonts w:ascii="PermianSerifTypeface" w:hAnsi="PermianSerifTypeface"/>
              </w:rPr>
              <w:t>sau</w:t>
            </w:r>
            <w:proofErr w:type="spellEnd"/>
            <w:r w:rsidRPr="00137BDD">
              <w:rPr>
                <w:rFonts w:ascii="PermianSerifTypeface" w:hAnsi="PermianSerifTypeface"/>
              </w:rPr>
              <w:t xml:space="preserve"> BBAN </w:t>
            </w:r>
            <w:proofErr w:type="spellStart"/>
            <w:r w:rsidRPr="00137BDD">
              <w:rPr>
                <w:rFonts w:ascii="PermianSerifTypeface" w:hAnsi="PermianSerifTypeface"/>
              </w:rPr>
              <w:t>unde</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cazul</w:t>
            </w:r>
            <w:proofErr w:type="spellEnd"/>
            <w:r w:rsidRPr="00137BDD">
              <w:rPr>
                <w:rFonts w:ascii="PermianSerifTypeface" w:hAnsi="PermianSerifTypeface"/>
              </w:rPr>
              <w:t>.</w:t>
            </w:r>
          </w:p>
        </w:tc>
      </w:tr>
      <w:tr w:rsidR="002B3CAA" w:rsidRPr="00137BDD" w14:paraId="6A1D0CA3" w14:textId="77777777" w:rsidTr="00385077">
        <w:trPr>
          <w:tblCellSpacing w:w="15" w:type="dxa"/>
        </w:trPr>
        <w:tc>
          <w:tcPr>
            <w:tcW w:w="0" w:type="auto"/>
            <w:vAlign w:val="center"/>
            <w:hideMark/>
          </w:tcPr>
          <w:p w14:paraId="4F2F05EE"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maskedPan</w:t>
            </w:r>
            <w:proofErr w:type="spellEnd"/>
          </w:p>
        </w:tc>
        <w:tc>
          <w:tcPr>
            <w:tcW w:w="0" w:type="auto"/>
            <w:vAlign w:val="center"/>
            <w:hideMark/>
          </w:tcPr>
          <w:p w14:paraId="5A036BB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Masked PAN</w:t>
            </w:r>
          </w:p>
        </w:tc>
        <w:tc>
          <w:tcPr>
            <w:tcW w:w="0" w:type="auto"/>
            <w:vAlign w:val="center"/>
            <w:hideMark/>
          </w:tcPr>
          <w:p w14:paraId="5047B5FA"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PAN </w:t>
            </w:r>
            <w:proofErr w:type="spellStart"/>
            <w:r w:rsidRPr="00137BDD">
              <w:rPr>
                <w:rFonts w:ascii="PermianSerifTypeface" w:hAnsi="PermianSerifTypeface"/>
              </w:rPr>
              <w:t>mascat</w:t>
            </w:r>
            <w:proofErr w:type="spellEnd"/>
            <w:r w:rsidRPr="00137BDD">
              <w:rPr>
                <w:rFonts w:ascii="PermianSerifTypeface" w:hAnsi="PermianSerifTypeface"/>
              </w:rPr>
              <w:t xml:space="preserve">, </w:t>
            </w:r>
            <w:proofErr w:type="spellStart"/>
            <w:r w:rsidRPr="00137BDD">
              <w:rPr>
                <w:rFonts w:ascii="PermianSerifTypeface" w:hAnsi="PermianSerifTypeface"/>
              </w:rPr>
              <w:t>utilizat</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a </w:t>
            </w:r>
            <w:proofErr w:type="spellStart"/>
            <w:r w:rsidRPr="00137BDD">
              <w:rPr>
                <w:rFonts w:ascii="PermianSerifTypeface" w:hAnsi="PermianSerifTypeface"/>
              </w:rPr>
              <w:t>afișa</w:t>
            </w:r>
            <w:proofErr w:type="spellEnd"/>
            <w:r w:rsidRPr="00137BDD">
              <w:rPr>
                <w:rFonts w:ascii="PermianSerifTypeface" w:hAnsi="PermianSerifTypeface"/>
              </w:rPr>
              <w:t xml:space="preserve"> </w:t>
            </w:r>
            <w:proofErr w:type="spellStart"/>
            <w:r w:rsidRPr="00137BDD">
              <w:rPr>
                <w:rFonts w:ascii="PermianSerifTypeface" w:hAnsi="PermianSerifTypeface"/>
              </w:rPr>
              <w:t>parțial</w:t>
            </w:r>
            <w:proofErr w:type="spellEnd"/>
            <w:r w:rsidRPr="00137BDD">
              <w:rPr>
                <w:rFonts w:ascii="PermianSerifTypeface" w:hAnsi="PermianSerifTypeface"/>
              </w:rPr>
              <w:t xml:space="preserve"> </w:t>
            </w:r>
            <w:proofErr w:type="spellStart"/>
            <w:r w:rsidRPr="00137BDD">
              <w:rPr>
                <w:rFonts w:ascii="PermianSerifTypeface" w:hAnsi="PermianSerifTypeface"/>
              </w:rPr>
              <w:t>numărul</w:t>
            </w:r>
            <w:proofErr w:type="spellEnd"/>
            <w:r w:rsidRPr="00137BDD">
              <w:rPr>
                <w:rFonts w:ascii="PermianSerifTypeface" w:hAnsi="PermianSerifTypeface"/>
              </w:rPr>
              <w:t xml:space="preserve"> </w:t>
            </w:r>
            <w:proofErr w:type="spellStart"/>
            <w:r w:rsidRPr="00137BDD">
              <w:rPr>
                <w:rFonts w:ascii="PermianSerifTypeface" w:hAnsi="PermianSerifTypeface"/>
              </w:rPr>
              <w:t>cardului</w:t>
            </w:r>
            <w:proofErr w:type="spellEnd"/>
            <w:r w:rsidRPr="00137BDD">
              <w:rPr>
                <w:rFonts w:ascii="PermianSerifTypeface" w:hAnsi="PermianSerifTypeface"/>
              </w:rPr>
              <w:t>.</w:t>
            </w:r>
          </w:p>
        </w:tc>
      </w:tr>
      <w:tr w:rsidR="002B3CAA" w:rsidRPr="00137BDD" w14:paraId="19B81AB1" w14:textId="77777777" w:rsidTr="00385077">
        <w:trPr>
          <w:tblCellSpacing w:w="15" w:type="dxa"/>
        </w:trPr>
        <w:tc>
          <w:tcPr>
            <w:tcW w:w="0" w:type="auto"/>
            <w:vAlign w:val="center"/>
            <w:hideMark/>
          </w:tcPr>
          <w:p w14:paraId="777ABABA"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msisdn</w:t>
            </w:r>
            <w:proofErr w:type="spellEnd"/>
          </w:p>
        </w:tc>
        <w:tc>
          <w:tcPr>
            <w:tcW w:w="0" w:type="auto"/>
            <w:vAlign w:val="center"/>
            <w:hideMark/>
          </w:tcPr>
          <w:p w14:paraId="3A5A78E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MSISDN</w:t>
            </w:r>
          </w:p>
        </w:tc>
        <w:tc>
          <w:tcPr>
            <w:tcW w:w="0" w:type="auto"/>
            <w:vAlign w:val="center"/>
            <w:hideMark/>
          </w:tcPr>
          <w:p w14:paraId="3BDC9E77"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Număr</w:t>
            </w:r>
            <w:proofErr w:type="spellEnd"/>
            <w:r w:rsidRPr="00137BDD">
              <w:rPr>
                <w:rFonts w:ascii="PermianSerifTypeface" w:hAnsi="PermianSerifTypeface"/>
              </w:rPr>
              <w:t xml:space="preserve"> MSISDN </w:t>
            </w:r>
            <w:proofErr w:type="spellStart"/>
            <w:r w:rsidRPr="00137BDD">
              <w:rPr>
                <w:rFonts w:ascii="PermianSerifTypeface" w:hAnsi="PermianSerifTypeface"/>
              </w:rPr>
              <w:t>utilizat</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unui</w:t>
            </w:r>
            <w:proofErr w:type="spellEnd"/>
            <w:r w:rsidRPr="00137BDD">
              <w:rPr>
                <w:rFonts w:ascii="PermianSerifTypeface" w:hAnsi="PermianSerifTypeface"/>
              </w:rPr>
              <w:t xml:space="preserve"> alias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plățile</w:t>
            </w:r>
            <w:proofErr w:type="spellEnd"/>
            <w:r w:rsidRPr="00137BDD">
              <w:rPr>
                <w:rFonts w:ascii="PermianSerifTypeface" w:hAnsi="PermianSerifTypeface"/>
              </w:rPr>
              <w:t xml:space="preserve"> instant.</w:t>
            </w:r>
          </w:p>
        </w:tc>
      </w:tr>
      <w:tr w:rsidR="002B3CAA" w:rsidRPr="00137BDD" w14:paraId="7C76D910" w14:textId="77777777" w:rsidTr="00385077">
        <w:trPr>
          <w:tblCellSpacing w:w="15" w:type="dxa"/>
        </w:trPr>
        <w:tc>
          <w:tcPr>
            <w:tcW w:w="0" w:type="auto"/>
            <w:vAlign w:val="center"/>
            <w:hideMark/>
          </w:tcPr>
          <w:p w14:paraId="46E4BB8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currency</w:t>
            </w:r>
          </w:p>
        </w:tc>
        <w:tc>
          <w:tcPr>
            <w:tcW w:w="0" w:type="auto"/>
            <w:vAlign w:val="center"/>
            <w:hideMark/>
          </w:tcPr>
          <w:p w14:paraId="4FFA67CE"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rPr>
              <w:t xml:space="preserve">Cod </w:t>
            </w:r>
            <w:proofErr w:type="spellStart"/>
            <w:r w:rsidRPr="00137BDD">
              <w:rPr>
                <w:rFonts w:ascii="PermianSerifTypeface" w:hAnsi="PermianSerifTypeface"/>
              </w:rPr>
              <w:t>valutar</w:t>
            </w:r>
            <w:proofErr w:type="spellEnd"/>
          </w:p>
        </w:tc>
        <w:tc>
          <w:tcPr>
            <w:tcW w:w="0" w:type="auto"/>
            <w:vAlign w:val="center"/>
            <w:hideMark/>
          </w:tcPr>
          <w:p w14:paraId="546D3429"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Codul</w:t>
            </w:r>
            <w:proofErr w:type="spellEnd"/>
            <w:r w:rsidRPr="00137BDD">
              <w:rPr>
                <w:rFonts w:ascii="PermianSerifTypeface" w:hAnsi="PermianSerifTypeface"/>
              </w:rPr>
              <w:t xml:space="preserve"> </w:t>
            </w:r>
            <w:proofErr w:type="spellStart"/>
            <w:r w:rsidRPr="00137BDD">
              <w:rPr>
                <w:rFonts w:ascii="PermianSerifTypeface" w:hAnsi="PermianSerifTypeface"/>
              </w:rPr>
              <w:t>valutei</w:t>
            </w:r>
            <w:proofErr w:type="spellEnd"/>
            <w:r w:rsidRPr="00137BDD">
              <w:rPr>
                <w:rFonts w:ascii="PermianSerifTypeface" w:hAnsi="PermianSerifTypeface"/>
              </w:rPr>
              <w:t xml:space="preserve"> </w:t>
            </w:r>
            <w:proofErr w:type="spellStart"/>
            <w:r w:rsidRPr="00137BDD">
              <w:rPr>
                <w:rFonts w:ascii="PermianSerifTypeface" w:hAnsi="PermianSerifTypeface"/>
              </w:rPr>
              <w:t>contului</w:t>
            </w:r>
            <w:proofErr w:type="spellEnd"/>
            <w:r w:rsidRPr="00137BDD">
              <w:rPr>
                <w:rFonts w:ascii="PermianSerifTypeface" w:hAnsi="PermianSerifTypeface"/>
              </w:rPr>
              <w:t>.</w:t>
            </w:r>
          </w:p>
        </w:tc>
      </w:tr>
    </w:tbl>
    <w:p w14:paraId="767248A6" w14:textId="77777777" w:rsidR="002B3CAA" w:rsidRPr="00137BDD" w:rsidRDefault="002B3CAA" w:rsidP="009F694F">
      <w:pPr>
        <w:spacing w:line="276" w:lineRule="auto"/>
        <w:rPr>
          <w:rFonts w:ascii="PermianSerifTypeface" w:hAnsi="PermianSerifTypeface"/>
        </w:rPr>
      </w:pPr>
    </w:p>
    <w:p w14:paraId="195A02AA" w14:textId="77777777" w:rsidR="002B3CAA" w:rsidRPr="00137BDD" w:rsidRDefault="002B3CAA" w:rsidP="009F694F">
      <w:pPr>
        <w:pStyle w:val="ListParagraph"/>
        <w:numPr>
          <w:ilvl w:val="0"/>
          <w:numId w:val="9"/>
        </w:numPr>
        <w:spacing w:line="276" w:lineRule="auto"/>
        <w:rPr>
          <w:rFonts w:ascii="PermianSerifTypeface" w:hAnsi="PermianSerifTypeface"/>
          <w:b/>
          <w:bCs/>
          <w:sz w:val="24"/>
          <w:szCs w:val="24"/>
        </w:rPr>
      </w:pPr>
      <w:r w:rsidRPr="00137BDD">
        <w:rPr>
          <w:rFonts w:ascii="PermianSerifTypeface" w:hAnsi="PermianSerifTypeface"/>
          <w:b/>
          <w:bCs/>
          <w:sz w:val="24"/>
          <w:szCs w:val="24"/>
        </w:rPr>
        <w:t>Account Details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4"/>
        <w:gridCol w:w="1682"/>
        <w:gridCol w:w="6088"/>
      </w:tblGrid>
      <w:tr w:rsidR="002B3CAA" w:rsidRPr="00137BDD" w14:paraId="0BCC4055" w14:textId="77777777" w:rsidTr="00385077">
        <w:trPr>
          <w:tblHeader/>
          <w:tblCellSpacing w:w="15" w:type="dxa"/>
        </w:trPr>
        <w:tc>
          <w:tcPr>
            <w:tcW w:w="0" w:type="auto"/>
            <w:vAlign w:val="center"/>
            <w:hideMark/>
          </w:tcPr>
          <w:p w14:paraId="2D24FF10" w14:textId="77777777" w:rsidR="002B3CAA" w:rsidRPr="00137BDD" w:rsidRDefault="002B3CAA" w:rsidP="009F694F">
            <w:pPr>
              <w:spacing w:after="0" w:line="276" w:lineRule="auto"/>
              <w:jc w:val="center"/>
              <w:rPr>
                <w:rFonts w:ascii="PermianSerifTypeface" w:eastAsia="Times New Roman" w:hAnsi="PermianSerifTypeface" w:cs="Times New Roman"/>
                <w:b/>
                <w:bCs/>
                <w:sz w:val="24"/>
                <w:szCs w:val="24"/>
                <w:lang w:eastAsia="ro-MD"/>
              </w:rPr>
            </w:pPr>
            <w:proofErr w:type="spellStart"/>
            <w:r w:rsidRPr="00137BDD">
              <w:rPr>
                <w:rFonts w:ascii="PermianSerifTypeface" w:eastAsia="Times New Roman" w:hAnsi="PermianSerifTypeface" w:cs="Times New Roman"/>
                <w:b/>
                <w:bCs/>
                <w:sz w:val="24"/>
                <w:szCs w:val="24"/>
                <w:lang w:eastAsia="ro-MD"/>
              </w:rPr>
              <w:t>Atribut</w:t>
            </w:r>
            <w:proofErr w:type="spellEnd"/>
          </w:p>
        </w:tc>
        <w:tc>
          <w:tcPr>
            <w:tcW w:w="0" w:type="auto"/>
            <w:vAlign w:val="center"/>
            <w:hideMark/>
          </w:tcPr>
          <w:p w14:paraId="7F59D157" w14:textId="77777777" w:rsidR="002B3CAA" w:rsidRPr="00137BDD" w:rsidRDefault="002B3CAA" w:rsidP="009F694F">
            <w:pPr>
              <w:spacing w:after="0" w:line="276" w:lineRule="auto"/>
              <w:jc w:val="center"/>
              <w:rPr>
                <w:rFonts w:ascii="PermianSerifTypeface" w:eastAsia="Times New Roman" w:hAnsi="PermianSerifTypeface" w:cs="Times New Roman"/>
                <w:b/>
                <w:bCs/>
                <w:sz w:val="24"/>
                <w:szCs w:val="24"/>
                <w:lang w:eastAsia="ro-MD"/>
              </w:rPr>
            </w:pPr>
            <w:r w:rsidRPr="00137BDD">
              <w:rPr>
                <w:rFonts w:ascii="PermianSerifTypeface" w:eastAsia="Times New Roman" w:hAnsi="PermianSerifTypeface" w:cs="Times New Roman"/>
                <w:b/>
                <w:bCs/>
                <w:sz w:val="24"/>
                <w:szCs w:val="24"/>
                <w:lang w:eastAsia="ro-MD"/>
              </w:rPr>
              <w:t>Tip</w:t>
            </w:r>
          </w:p>
        </w:tc>
        <w:tc>
          <w:tcPr>
            <w:tcW w:w="0" w:type="auto"/>
            <w:vAlign w:val="center"/>
            <w:hideMark/>
          </w:tcPr>
          <w:p w14:paraId="33C0F037" w14:textId="77777777" w:rsidR="002B3CAA" w:rsidRPr="00137BDD" w:rsidRDefault="002B3CAA" w:rsidP="009F694F">
            <w:pPr>
              <w:spacing w:after="0" w:line="276" w:lineRule="auto"/>
              <w:jc w:val="center"/>
              <w:rPr>
                <w:rFonts w:ascii="PermianSerifTypeface" w:eastAsia="Times New Roman" w:hAnsi="PermianSerifTypeface" w:cs="Times New Roman"/>
                <w:b/>
                <w:bCs/>
                <w:sz w:val="24"/>
                <w:szCs w:val="24"/>
                <w:lang w:eastAsia="ro-MD"/>
              </w:rPr>
            </w:pPr>
            <w:proofErr w:type="spellStart"/>
            <w:r w:rsidRPr="00137BDD">
              <w:rPr>
                <w:rFonts w:ascii="PermianSerifTypeface" w:eastAsia="Times New Roman" w:hAnsi="PermianSerifTypeface" w:cs="Times New Roman"/>
                <w:b/>
                <w:bCs/>
                <w:sz w:val="24"/>
                <w:szCs w:val="24"/>
                <w:lang w:eastAsia="ro-MD"/>
              </w:rPr>
              <w:t>Descriere</w:t>
            </w:r>
            <w:proofErr w:type="spellEnd"/>
          </w:p>
        </w:tc>
      </w:tr>
      <w:tr w:rsidR="002B3CAA" w:rsidRPr="008C3395" w14:paraId="6F6C4E3E" w14:textId="77777777" w:rsidTr="00385077">
        <w:trPr>
          <w:tblCellSpacing w:w="15" w:type="dxa"/>
        </w:trPr>
        <w:tc>
          <w:tcPr>
            <w:tcW w:w="0" w:type="auto"/>
            <w:vAlign w:val="center"/>
            <w:hideMark/>
          </w:tcPr>
          <w:p w14:paraId="35CCA1E5"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resourceId</w:t>
            </w:r>
            <w:proofErr w:type="spellEnd"/>
          </w:p>
        </w:tc>
        <w:tc>
          <w:tcPr>
            <w:tcW w:w="0" w:type="auto"/>
            <w:vAlign w:val="center"/>
            <w:hideMark/>
          </w:tcPr>
          <w:p w14:paraId="066B9DB2"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String</w:t>
            </w:r>
          </w:p>
        </w:tc>
        <w:tc>
          <w:tcPr>
            <w:tcW w:w="0" w:type="auto"/>
            <w:vAlign w:val="center"/>
            <w:hideMark/>
          </w:tcPr>
          <w:p w14:paraId="698D5E6C" w14:textId="77777777" w:rsidR="002B3CAA" w:rsidRPr="008C3395" w:rsidRDefault="002B3CAA" w:rsidP="009F694F">
            <w:pPr>
              <w:spacing w:after="0" w:line="276" w:lineRule="auto"/>
              <w:jc w:val="both"/>
              <w:rPr>
                <w:rFonts w:ascii="PermianSerifTypeface" w:eastAsia="Times New Roman" w:hAnsi="PermianSerifTypeface" w:cs="Times New Roman"/>
                <w:lang w:val="fr-FR" w:eastAsia="ro-MD"/>
              </w:rPr>
            </w:pPr>
            <w:proofErr w:type="spellStart"/>
            <w:r w:rsidRPr="008C3395">
              <w:rPr>
                <w:rFonts w:ascii="PermianSerifTypeface" w:eastAsia="Times New Roman" w:hAnsi="PermianSerifTypeface" w:cs="Times New Roman"/>
                <w:lang w:val="fr-FR" w:eastAsia="ro-MD"/>
              </w:rPr>
              <w:t>Element</w:t>
            </w:r>
            <w:proofErr w:type="spellEnd"/>
            <w:r w:rsidRPr="008C3395">
              <w:rPr>
                <w:rFonts w:ascii="PermianSerifTypeface" w:eastAsia="Times New Roman" w:hAnsi="PermianSerifTypeface" w:cs="Times New Roman"/>
                <w:lang w:val="fr-FR" w:eastAsia="ro-MD"/>
              </w:rPr>
              <w:t xml:space="preserve"> de date </w:t>
            </w:r>
            <w:proofErr w:type="spellStart"/>
            <w:r w:rsidRPr="008C3395">
              <w:rPr>
                <w:rFonts w:ascii="PermianSerifTypeface" w:eastAsia="Times New Roman" w:hAnsi="PermianSerifTypeface" w:cs="Times New Roman"/>
                <w:lang w:val="fr-FR" w:eastAsia="ro-MD"/>
              </w:rPr>
              <w:t>utilizat</w:t>
            </w:r>
            <w:proofErr w:type="spellEnd"/>
            <w:r w:rsidRPr="008C3395">
              <w:rPr>
                <w:rFonts w:ascii="PermianSerifTypeface" w:eastAsia="Times New Roman" w:hAnsi="PermianSerifTypeface" w:cs="Times New Roman"/>
                <w:lang w:val="fr-FR" w:eastAsia="ro-MD"/>
              </w:rPr>
              <w:t xml:space="preserve"> </w:t>
            </w:r>
            <w:proofErr w:type="spellStart"/>
            <w:r w:rsidRPr="008C3395">
              <w:rPr>
                <w:rFonts w:ascii="PermianSerifTypeface" w:eastAsia="Times New Roman" w:hAnsi="PermianSerifTypeface" w:cs="Times New Roman"/>
                <w:lang w:val="fr-FR" w:eastAsia="ro-MD"/>
              </w:rPr>
              <w:t>pentru</w:t>
            </w:r>
            <w:proofErr w:type="spellEnd"/>
            <w:r w:rsidRPr="008C3395">
              <w:rPr>
                <w:rFonts w:ascii="PermianSerifTypeface" w:eastAsia="Times New Roman" w:hAnsi="PermianSerifTypeface" w:cs="Times New Roman"/>
                <w:lang w:val="fr-FR" w:eastAsia="ro-MD"/>
              </w:rPr>
              <w:t xml:space="preserve"> a </w:t>
            </w:r>
            <w:proofErr w:type="spellStart"/>
            <w:r w:rsidRPr="008C3395">
              <w:rPr>
                <w:rFonts w:ascii="PermianSerifTypeface" w:eastAsia="Times New Roman" w:hAnsi="PermianSerifTypeface" w:cs="Times New Roman"/>
                <w:lang w:val="fr-FR" w:eastAsia="ro-MD"/>
              </w:rPr>
              <w:t>accesa</w:t>
            </w:r>
            <w:proofErr w:type="spellEnd"/>
            <w:r w:rsidRPr="008C3395">
              <w:rPr>
                <w:rFonts w:ascii="PermianSerifTypeface" w:eastAsia="Times New Roman" w:hAnsi="PermianSerifTypeface" w:cs="Times New Roman"/>
                <w:lang w:val="fr-FR" w:eastAsia="ro-MD"/>
              </w:rPr>
              <w:t xml:space="preserve"> date </w:t>
            </w:r>
            <w:proofErr w:type="spellStart"/>
            <w:r w:rsidRPr="008C3395">
              <w:rPr>
                <w:rFonts w:ascii="PermianSerifTypeface" w:eastAsia="Times New Roman" w:hAnsi="PermianSerifTypeface" w:cs="Times New Roman"/>
                <w:lang w:val="fr-FR" w:eastAsia="ro-MD"/>
              </w:rPr>
              <w:t>dintr</w:t>
            </w:r>
            <w:proofErr w:type="spellEnd"/>
            <w:r w:rsidRPr="008C3395">
              <w:rPr>
                <w:rFonts w:ascii="PermianSerifTypeface" w:eastAsia="Times New Roman" w:hAnsi="PermianSerifTypeface" w:cs="Times New Roman"/>
                <w:lang w:val="fr-FR" w:eastAsia="ro-MD"/>
              </w:rPr>
              <w:t xml:space="preserve">-un </w:t>
            </w:r>
            <w:proofErr w:type="spellStart"/>
            <w:r w:rsidRPr="008C3395">
              <w:rPr>
                <w:rFonts w:ascii="PermianSerifTypeface" w:eastAsia="Times New Roman" w:hAnsi="PermianSerifTypeface" w:cs="Times New Roman"/>
                <w:lang w:val="fr-FR" w:eastAsia="ro-MD"/>
              </w:rPr>
              <w:t>cont</w:t>
            </w:r>
            <w:proofErr w:type="spellEnd"/>
            <w:r w:rsidRPr="008C3395">
              <w:rPr>
                <w:rFonts w:ascii="PermianSerifTypeface" w:eastAsia="Times New Roman" w:hAnsi="PermianSerifTypeface" w:cs="Times New Roman"/>
                <w:lang w:val="fr-FR" w:eastAsia="ro-MD"/>
              </w:rPr>
              <w:t xml:space="preserve"> </w:t>
            </w:r>
            <w:proofErr w:type="spellStart"/>
            <w:r w:rsidRPr="008C3395">
              <w:rPr>
                <w:rFonts w:ascii="PermianSerifTypeface" w:eastAsia="Times New Roman" w:hAnsi="PermianSerifTypeface" w:cs="Times New Roman"/>
                <w:lang w:val="fr-FR" w:eastAsia="ro-MD"/>
              </w:rPr>
              <w:t>dedicat</w:t>
            </w:r>
            <w:proofErr w:type="spellEnd"/>
            <w:r w:rsidRPr="008C3395">
              <w:rPr>
                <w:rFonts w:ascii="PermianSerifTypeface" w:eastAsia="Times New Roman" w:hAnsi="PermianSerifTypeface" w:cs="Times New Roman"/>
                <w:lang w:val="fr-FR" w:eastAsia="ro-MD"/>
              </w:rPr>
              <w:t>.</w:t>
            </w:r>
          </w:p>
        </w:tc>
      </w:tr>
      <w:tr w:rsidR="002B3CAA" w:rsidRPr="00137BDD" w14:paraId="74622F7D" w14:textId="77777777" w:rsidTr="00385077">
        <w:trPr>
          <w:tblCellSpacing w:w="15" w:type="dxa"/>
        </w:trPr>
        <w:tc>
          <w:tcPr>
            <w:tcW w:w="0" w:type="auto"/>
            <w:vAlign w:val="center"/>
            <w:hideMark/>
          </w:tcPr>
          <w:p w14:paraId="290287C7"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iban</w:t>
            </w:r>
            <w:proofErr w:type="spellEnd"/>
          </w:p>
        </w:tc>
        <w:tc>
          <w:tcPr>
            <w:tcW w:w="0" w:type="auto"/>
            <w:vAlign w:val="center"/>
            <w:hideMark/>
          </w:tcPr>
          <w:p w14:paraId="611F9C75"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IBAN</w:t>
            </w:r>
          </w:p>
        </w:tc>
        <w:tc>
          <w:tcPr>
            <w:tcW w:w="0" w:type="auto"/>
            <w:vAlign w:val="center"/>
            <w:hideMark/>
          </w:tcPr>
          <w:p w14:paraId="14C21311"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Referință</w:t>
            </w:r>
            <w:proofErr w:type="spellEnd"/>
            <w:r w:rsidRPr="00137BDD">
              <w:rPr>
                <w:rFonts w:ascii="PermianSerifTypeface" w:eastAsia="Times New Roman" w:hAnsi="PermianSerifTypeface" w:cs="Times New Roman"/>
                <w:lang w:eastAsia="ro-MD"/>
              </w:rPr>
              <w:t xml:space="preserve"> IBAN a </w:t>
            </w:r>
            <w:proofErr w:type="spellStart"/>
            <w:r w:rsidRPr="00137BDD">
              <w:rPr>
                <w:rFonts w:ascii="PermianSerifTypeface" w:eastAsia="Times New Roman" w:hAnsi="PermianSerifTypeface" w:cs="Times New Roman"/>
                <w:lang w:eastAsia="ro-MD"/>
              </w:rPr>
              <w:t>contului</w:t>
            </w:r>
            <w:proofErr w:type="spellEnd"/>
            <w:r w:rsidRPr="00137BDD">
              <w:rPr>
                <w:rFonts w:ascii="PermianSerifTypeface" w:eastAsia="Times New Roman" w:hAnsi="PermianSerifTypeface" w:cs="Times New Roman"/>
                <w:lang w:eastAsia="ro-MD"/>
              </w:rPr>
              <w:t>.</w:t>
            </w:r>
          </w:p>
        </w:tc>
      </w:tr>
      <w:tr w:rsidR="002B3CAA" w:rsidRPr="00137BDD" w14:paraId="00893374" w14:textId="77777777" w:rsidTr="00385077">
        <w:trPr>
          <w:tblCellSpacing w:w="15" w:type="dxa"/>
        </w:trPr>
        <w:tc>
          <w:tcPr>
            <w:tcW w:w="0" w:type="auto"/>
            <w:vAlign w:val="center"/>
            <w:hideMark/>
          </w:tcPr>
          <w:p w14:paraId="75C4D714"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bban</w:t>
            </w:r>
            <w:proofErr w:type="spellEnd"/>
          </w:p>
        </w:tc>
        <w:tc>
          <w:tcPr>
            <w:tcW w:w="0" w:type="auto"/>
            <w:vAlign w:val="center"/>
            <w:hideMark/>
          </w:tcPr>
          <w:p w14:paraId="1B7C0019"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BBAN</w:t>
            </w:r>
          </w:p>
        </w:tc>
        <w:tc>
          <w:tcPr>
            <w:tcW w:w="0" w:type="auto"/>
            <w:vAlign w:val="center"/>
            <w:hideMark/>
          </w:tcPr>
          <w:p w14:paraId="7F1C6CDC"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Codul</w:t>
            </w:r>
            <w:proofErr w:type="spellEnd"/>
            <w:r w:rsidRPr="00137BDD">
              <w:rPr>
                <w:rFonts w:ascii="PermianSerifTypeface" w:eastAsia="Times New Roman" w:hAnsi="PermianSerifTypeface" w:cs="Times New Roman"/>
                <w:lang w:eastAsia="ro-MD"/>
              </w:rPr>
              <w:t xml:space="preserve"> BBAN, </w:t>
            </w:r>
            <w:proofErr w:type="spellStart"/>
            <w:r w:rsidRPr="00137BDD">
              <w:rPr>
                <w:rFonts w:ascii="PermianSerifTypeface" w:eastAsia="Times New Roman" w:hAnsi="PermianSerifTypeface" w:cs="Times New Roman"/>
                <w:lang w:eastAsia="ro-MD"/>
              </w:rPr>
              <w:t>folosit</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pentru</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conturi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fără</w:t>
            </w:r>
            <w:proofErr w:type="spellEnd"/>
            <w:r w:rsidRPr="00137BDD">
              <w:rPr>
                <w:rFonts w:ascii="PermianSerifTypeface" w:eastAsia="Times New Roman" w:hAnsi="PermianSerifTypeface" w:cs="Times New Roman"/>
                <w:lang w:eastAsia="ro-MD"/>
              </w:rPr>
              <w:t xml:space="preserve"> IBAN.</w:t>
            </w:r>
          </w:p>
        </w:tc>
      </w:tr>
      <w:tr w:rsidR="002B3CAA" w:rsidRPr="00137BDD" w14:paraId="24FB070F" w14:textId="77777777" w:rsidTr="00385077">
        <w:trPr>
          <w:tblCellSpacing w:w="15" w:type="dxa"/>
        </w:trPr>
        <w:tc>
          <w:tcPr>
            <w:tcW w:w="0" w:type="auto"/>
            <w:vAlign w:val="center"/>
            <w:hideMark/>
          </w:tcPr>
          <w:p w14:paraId="2A87A29D"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pan</w:t>
            </w:r>
          </w:p>
        </w:tc>
        <w:tc>
          <w:tcPr>
            <w:tcW w:w="0" w:type="auto"/>
            <w:vAlign w:val="center"/>
            <w:hideMark/>
          </w:tcPr>
          <w:p w14:paraId="307620BA"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PAN</w:t>
            </w:r>
          </w:p>
        </w:tc>
        <w:tc>
          <w:tcPr>
            <w:tcW w:w="0" w:type="auto"/>
            <w:vAlign w:val="center"/>
            <w:hideMark/>
          </w:tcPr>
          <w:p w14:paraId="3ED24DAF"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Număr</w:t>
            </w:r>
            <w:proofErr w:type="spellEnd"/>
            <w:r w:rsidRPr="00137BDD">
              <w:rPr>
                <w:rFonts w:ascii="PermianSerifTypeface" w:eastAsia="Times New Roman" w:hAnsi="PermianSerifTypeface" w:cs="Times New Roman"/>
                <w:lang w:eastAsia="ro-MD"/>
              </w:rPr>
              <w:t xml:space="preserve"> de </w:t>
            </w:r>
            <w:proofErr w:type="spellStart"/>
            <w:r w:rsidRPr="00137BDD">
              <w:rPr>
                <w:rFonts w:ascii="PermianSerifTypeface" w:eastAsia="Times New Roman" w:hAnsi="PermianSerifTypeface" w:cs="Times New Roman"/>
                <w:lang w:eastAsia="ro-MD"/>
              </w:rPr>
              <w:t>cont</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pentru</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carduri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utilizat</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în</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locul</w:t>
            </w:r>
            <w:proofErr w:type="spellEnd"/>
            <w:r w:rsidRPr="00137BDD">
              <w:rPr>
                <w:rFonts w:ascii="PermianSerifTypeface" w:eastAsia="Times New Roman" w:hAnsi="PermianSerifTypeface" w:cs="Times New Roman"/>
                <w:lang w:eastAsia="ro-MD"/>
              </w:rPr>
              <w:t xml:space="preserve"> IBAN </w:t>
            </w:r>
            <w:proofErr w:type="spellStart"/>
            <w:r w:rsidRPr="00137BDD">
              <w:rPr>
                <w:rFonts w:ascii="PermianSerifTypeface" w:eastAsia="Times New Roman" w:hAnsi="PermianSerifTypeface" w:cs="Times New Roman"/>
                <w:lang w:eastAsia="ro-MD"/>
              </w:rPr>
              <w:t>sau</w:t>
            </w:r>
            <w:proofErr w:type="spellEnd"/>
            <w:r w:rsidRPr="00137BDD">
              <w:rPr>
                <w:rFonts w:ascii="PermianSerifTypeface" w:eastAsia="Times New Roman" w:hAnsi="PermianSerifTypeface" w:cs="Times New Roman"/>
                <w:lang w:eastAsia="ro-MD"/>
              </w:rPr>
              <w:t xml:space="preserve"> BBAN.</w:t>
            </w:r>
          </w:p>
        </w:tc>
      </w:tr>
      <w:tr w:rsidR="002B3CAA" w:rsidRPr="00137BDD" w14:paraId="69F5C840" w14:textId="77777777" w:rsidTr="00385077">
        <w:trPr>
          <w:tblCellSpacing w:w="15" w:type="dxa"/>
        </w:trPr>
        <w:tc>
          <w:tcPr>
            <w:tcW w:w="0" w:type="auto"/>
            <w:vAlign w:val="center"/>
            <w:hideMark/>
          </w:tcPr>
          <w:p w14:paraId="4D4A8963"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maskedPan</w:t>
            </w:r>
            <w:proofErr w:type="spellEnd"/>
          </w:p>
        </w:tc>
        <w:tc>
          <w:tcPr>
            <w:tcW w:w="0" w:type="auto"/>
            <w:vAlign w:val="center"/>
            <w:hideMark/>
          </w:tcPr>
          <w:p w14:paraId="3F858AFC"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Masked PAN</w:t>
            </w:r>
          </w:p>
        </w:tc>
        <w:tc>
          <w:tcPr>
            <w:tcW w:w="0" w:type="auto"/>
            <w:vAlign w:val="center"/>
            <w:hideMark/>
          </w:tcPr>
          <w:p w14:paraId="0131AE3B"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 xml:space="preserve">PAN </w:t>
            </w:r>
            <w:proofErr w:type="spellStart"/>
            <w:r w:rsidRPr="00137BDD">
              <w:rPr>
                <w:rFonts w:ascii="PermianSerifTypeface" w:eastAsia="Times New Roman" w:hAnsi="PermianSerifTypeface" w:cs="Times New Roman"/>
                <w:lang w:eastAsia="ro-MD"/>
              </w:rPr>
              <w:t>mascat</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pentru</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afișarea</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parțială</w:t>
            </w:r>
            <w:proofErr w:type="spellEnd"/>
            <w:r w:rsidRPr="00137BDD">
              <w:rPr>
                <w:rFonts w:ascii="PermianSerifTypeface" w:eastAsia="Times New Roman" w:hAnsi="PermianSerifTypeface" w:cs="Times New Roman"/>
                <w:lang w:eastAsia="ro-MD"/>
              </w:rPr>
              <w:t xml:space="preserve"> a </w:t>
            </w:r>
            <w:proofErr w:type="spellStart"/>
            <w:r w:rsidRPr="00137BDD">
              <w:rPr>
                <w:rFonts w:ascii="PermianSerifTypeface" w:eastAsia="Times New Roman" w:hAnsi="PermianSerifTypeface" w:cs="Times New Roman"/>
                <w:lang w:eastAsia="ro-MD"/>
              </w:rPr>
              <w:t>numărului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cardului</w:t>
            </w:r>
            <w:proofErr w:type="spellEnd"/>
            <w:r w:rsidRPr="00137BDD">
              <w:rPr>
                <w:rFonts w:ascii="PermianSerifTypeface" w:eastAsia="Times New Roman" w:hAnsi="PermianSerifTypeface" w:cs="Times New Roman"/>
                <w:lang w:eastAsia="ro-MD"/>
              </w:rPr>
              <w:t>.</w:t>
            </w:r>
          </w:p>
        </w:tc>
      </w:tr>
      <w:tr w:rsidR="002B3CAA" w:rsidRPr="00137BDD" w14:paraId="5DDC475A" w14:textId="77777777" w:rsidTr="00385077">
        <w:trPr>
          <w:tblCellSpacing w:w="15" w:type="dxa"/>
        </w:trPr>
        <w:tc>
          <w:tcPr>
            <w:tcW w:w="0" w:type="auto"/>
            <w:vAlign w:val="center"/>
            <w:hideMark/>
          </w:tcPr>
          <w:p w14:paraId="15102FA6"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msisdn</w:t>
            </w:r>
            <w:proofErr w:type="spellEnd"/>
          </w:p>
        </w:tc>
        <w:tc>
          <w:tcPr>
            <w:tcW w:w="0" w:type="auto"/>
            <w:vAlign w:val="center"/>
            <w:hideMark/>
          </w:tcPr>
          <w:p w14:paraId="29009D91"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MSISDN</w:t>
            </w:r>
          </w:p>
        </w:tc>
        <w:tc>
          <w:tcPr>
            <w:tcW w:w="0" w:type="auto"/>
            <w:vAlign w:val="center"/>
            <w:hideMark/>
          </w:tcPr>
          <w:p w14:paraId="17A9883D"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Număr</w:t>
            </w:r>
            <w:proofErr w:type="spellEnd"/>
            <w:r w:rsidRPr="00137BDD">
              <w:rPr>
                <w:rFonts w:ascii="PermianSerifTypeface" w:eastAsia="Times New Roman" w:hAnsi="PermianSerifTypeface" w:cs="Times New Roman"/>
                <w:lang w:eastAsia="ro-MD"/>
              </w:rPr>
              <w:t xml:space="preserve"> MSISDN </w:t>
            </w:r>
            <w:proofErr w:type="spellStart"/>
            <w:r w:rsidRPr="00137BDD">
              <w:rPr>
                <w:rFonts w:ascii="PermianSerifTypeface" w:eastAsia="Times New Roman" w:hAnsi="PermianSerifTypeface" w:cs="Times New Roman"/>
                <w:lang w:eastAsia="ro-MD"/>
              </w:rPr>
              <w:t>pentru</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identificarea</w:t>
            </w:r>
            <w:proofErr w:type="spellEnd"/>
            <w:r w:rsidRPr="00137BDD">
              <w:rPr>
                <w:rFonts w:ascii="PermianSerifTypeface" w:hAnsi="PermianSerifTypeface"/>
              </w:rPr>
              <w:t xml:space="preserve"> </w:t>
            </w:r>
            <w:proofErr w:type="spellStart"/>
            <w:r w:rsidRPr="00137BDD">
              <w:rPr>
                <w:rFonts w:ascii="PermianSerifTypeface" w:hAnsi="PermianSerifTypeface"/>
              </w:rPr>
              <w:t>unui</w:t>
            </w:r>
            <w:proofErr w:type="spellEnd"/>
            <w:r w:rsidRPr="00137BDD">
              <w:rPr>
                <w:rFonts w:ascii="PermianSerifTypeface" w:hAnsi="PermianSerifTypeface"/>
              </w:rPr>
              <w:t xml:space="preserve"> alias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plățile</w:t>
            </w:r>
            <w:proofErr w:type="spellEnd"/>
            <w:r w:rsidRPr="00137BDD">
              <w:rPr>
                <w:rFonts w:ascii="PermianSerifTypeface" w:hAnsi="PermianSerifTypeface"/>
              </w:rPr>
              <w:t xml:space="preserve"> instant.</w:t>
            </w:r>
          </w:p>
        </w:tc>
      </w:tr>
      <w:tr w:rsidR="002B3CAA" w:rsidRPr="00137BDD" w14:paraId="17557EC8" w14:textId="77777777" w:rsidTr="00385077">
        <w:trPr>
          <w:tblCellSpacing w:w="15" w:type="dxa"/>
        </w:trPr>
        <w:tc>
          <w:tcPr>
            <w:tcW w:w="0" w:type="auto"/>
            <w:vAlign w:val="center"/>
            <w:hideMark/>
          </w:tcPr>
          <w:p w14:paraId="66AA3490"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currency</w:t>
            </w:r>
          </w:p>
        </w:tc>
        <w:tc>
          <w:tcPr>
            <w:tcW w:w="0" w:type="auto"/>
            <w:vAlign w:val="center"/>
            <w:hideMark/>
          </w:tcPr>
          <w:p w14:paraId="2AAF7598"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 xml:space="preserve">Cod </w:t>
            </w:r>
            <w:proofErr w:type="spellStart"/>
            <w:r w:rsidRPr="00137BDD">
              <w:rPr>
                <w:rFonts w:ascii="PermianSerifTypeface" w:eastAsia="Times New Roman" w:hAnsi="PermianSerifTypeface" w:cs="Times New Roman"/>
                <w:lang w:eastAsia="ro-MD"/>
              </w:rPr>
              <w:t>Valutar</w:t>
            </w:r>
            <w:proofErr w:type="spellEnd"/>
          </w:p>
        </w:tc>
        <w:tc>
          <w:tcPr>
            <w:tcW w:w="0" w:type="auto"/>
            <w:vAlign w:val="center"/>
            <w:hideMark/>
          </w:tcPr>
          <w:p w14:paraId="283F16AC"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Codul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valutei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contului</w:t>
            </w:r>
            <w:proofErr w:type="spellEnd"/>
            <w:r w:rsidRPr="00137BDD">
              <w:rPr>
                <w:rFonts w:ascii="PermianSerifTypeface" w:eastAsia="Times New Roman" w:hAnsi="PermianSerifTypeface" w:cs="Times New Roman"/>
                <w:lang w:eastAsia="ro-MD"/>
              </w:rPr>
              <w:t xml:space="preserve"> (ISO 4217).</w:t>
            </w:r>
          </w:p>
        </w:tc>
      </w:tr>
      <w:tr w:rsidR="002B3CAA" w:rsidRPr="00137BDD" w14:paraId="754BC71C" w14:textId="77777777" w:rsidTr="00385077">
        <w:trPr>
          <w:tblCellSpacing w:w="15" w:type="dxa"/>
        </w:trPr>
        <w:tc>
          <w:tcPr>
            <w:tcW w:w="0" w:type="auto"/>
            <w:vAlign w:val="center"/>
            <w:hideMark/>
          </w:tcPr>
          <w:p w14:paraId="45ED7E45"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ownerName</w:t>
            </w:r>
            <w:proofErr w:type="spellEnd"/>
          </w:p>
        </w:tc>
        <w:tc>
          <w:tcPr>
            <w:tcW w:w="0" w:type="auto"/>
            <w:vAlign w:val="center"/>
            <w:hideMark/>
          </w:tcPr>
          <w:p w14:paraId="4311FF13"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Max140Text</w:t>
            </w:r>
          </w:p>
        </w:tc>
        <w:tc>
          <w:tcPr>
            <w:tcW w:w="0" w:type="auto"/>
            <w:vAlign w:val="center"/>
            <w:hideMark/>
          </w:tcPr>
          <w:p w14:paraId="247345DC"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Numele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proprietarului</w:t>
            </w:r>
            <w:proofErr w:type="spellEnd"/>
            <w:r w:rsidRPr="00137BDD">
              <w:rPr>
                <w:rFonts w:ascii="PermianSerifTypeface" w:eastAsia="Times New Roman" w:hAnsi="PermianSerifTypeface" w:cs="Times New Roman"/>
                <w:lang w:eastAsia="ro-MD"/>
              </w:rPr>
              <w:t xml:space="preserve"> legal al </w:t>
            </w:r>
            <w:proofErr w:type="spellStart"/>
            <w:r w:rsidRPr="00137BDD">
              <w:rPr>
                <w:rFonts w:ascii="PermianSerifTypeface" w:eastAsia="Times New Roman" w:hAnsi="PermianSerifTypeface" w:cs="Times New Roman"/>
                <w:lang w:eastAsia="ro-MD"/>
              </w:rPr>
              <w:t>contului</w:t>
            </w:r>
            <w:proofErr w:type="spellEnd"/>
            <w:r w:rsidRPr="00137BDD">
              <w:rPr>
                <w:rFonts w:ascii="PermianSerifTypeface" w:eastAsia="Times New Roman" w:hAnsi="PermianSerifTypeface" w:cs="Times New Roman"/>
                <w:lang w:eastAsia="ro-MD"/>
              </w:rPr>
              <w:t>.</w:t>
            </w:r>
          </w:p>
        </w:tc>
      </w:tr>
      <w:tr w:rsidR="002B3CAA" w:rsidRPr="00137BDD" w14:paraId="4DD7BF93" w14:textId="77777777" w:rsidTr="00385077">
        <w:trPr>
          <w:tblCellSpacing w:w="15" w:type="dxa"/>
        </w:trPr>
        <w:tc>
          <w:tcPr>
            <w:tcW w:w="0" w:type="auto"/>
            <w:vAlign w:val="center"/>
            <w:hideMark/>
          </w:tcPr>
          <w:p w14:paraId="7722743B"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name</w:t>
            </w:r>
          </w:p>
        </w:tc>
        <w:tc>
          <w:tcPr>
            <w:tcW w:w="0" w:type="auto"/>
            <w:vAlign w:val="center"/>
            <w:hideMark/>
          </w:tcPr>
          <w:p w14:paraId="7FD1ED65"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Max70Text</w:t>
            </w:r>
          </w:p>
        </w:tc>
        <w:tc>
          <w:tcPr>
            <w:tcW w:w="0" w:type="auto"/>
            <w:vAlign w:val="center"/>
            <w:hideMark/>
          </w:tcPr>
          <w:p w14:paraId="338D4689"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Numele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contului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atribuit</w:t>
            </w:r>
            <w:proofErr w:type="spellEnd"/>
            <w:r w:rsidRPr="00137BDD">
              <w:rPr>
                <w:rFonts w:ascii="PermianSerifTypeface" w:eastAsia="Times New Roman" w:hAnsi="PermianSerifTypeface" w:cs="Times New Roman"/>
                <w:lang w:eastAsia="ro-MD"/>
              </w:rPr>
              <w:t xml:space="preserve"> de ASPSP </w:t>
            </w:r>
            <w:proofErr w:type="spellStart"/>
            <w:r w:rsidRPr="00137BDD">
              <w:rPr>
                <w:rFonts w:ascii="PermianSerifTypeface" w:eastAsia="Times New Roman" w:hAnsi="PermianSerifTypeface" w:cs="Times New Roman"/>
                <w:lang w:eastAsia="ro-MD"/>
              </w:rPr>
              <w:t>în</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colaborare</w:t>
            </w:r>
            <w:proofErr w:type="spellEnd"/>
            <w:r w:rsidRPr="00137BDD">
              <w:rPr>
                <w:rFonts w:ascii="PermianSerifTypeface" w:eastAsia="Times New Roman" w:hAnsi="PermianSerifTypeface" w:cs="Times New Roman"/>
                <w:lang w:eastAsia="ro-MD"/>
              </w:rPr>
              <w:t xml:space="preserve"> cu </w:t>
            </w:r>
            <w:proofErr w:type="spellStart"/>
            <w:r w:rsidRPr="00137BDD">
              <w:rPr>
                <w:rFonts w:ascii="PermianSerifTypeface" w:eastAsia="Times New Roman" w:hAnsi="PermianSerifTypeface" w:cs="Times New Roman"/>
                <w:lang w:eastAsia="ro-MD"/>
              </w:rPr>
              <w:t>deținătorul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contului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pentru</w:t>
            </w:r>
            <w:proofErr w:type="spellEnd"/>
            <w:r w:rsidRPr="00137BDD">
              <w:rPr>
                <w:rFonts w:ascii="PermianSerifTypeface" w:eastAsia="Times New Roman" w:hAnsi="PermianSerifTypeface" w:cs="Times New Roman"/>
                <w:lang w:eastAsia="ro-MD"/>
              </w:rPr>
              <w:t xml:space="preserve"> o </w:t>
            </w:r>
            <w:proofErr w:type="spellStart"/>
            <w:r w:rsidRPr="00137BDD">
              <w:rPr>
                <w:rFonts w:ascii="PermianSerifTypeface" w:eastAsia="Times New Roman" w:hAnsi="PermianSerifTypeface" w:cs="Times New Roman"/>
                <w:lang w:eastAsia="ro-MD"/>
              </w:rPr>
              <w:t>identificare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suplimentară</w:t>
            </w:r>
            <w:proofErr w:type="spellEnd"/>
            <w:r w:rsidRPr="00137BDD">
              <w:rPr>
                <w:rFonts w:ascii="PermianSerifTypeface" w:eastAsia="Times New Roman" w:hAnsi="PermianSerifTypeface" w:cs="Times New Roman"/>
                <w:lang w:eastAsia="ro-MD"/>
              </w:rPr>
              <w:t>.</w:t>
            </w:r>
          </w:p>
        </w:tc>
      </w:tr>
      <w:tr w:rsidR="002B3CAA" w:rsidRPr="00137BDD" w14:paraId="59188817" w14:textId="77777777" w:rsidTr="00385077">
        <w:trPr>
          <w:tblCellSpacing w:w="15" w:type="dxa"/>
        </w:trPr>
        <w:tc>
          <w:tcPr>
            <w:tcW w:w="0" w:type="auto"/>
            <w:vAlign w:val="center"/>
            <w:hideMark/>
          </w:tcPr>
          <w:p w14:paraId="68DD4104"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displayName</w:t>
            </w:r>
            <w:proofErr w:type="spellEnd"/>
          </w:p>
        </w:tc>
        <w:tc>
          <w:tcPr>
            <w:tcW w:w="0" w:type="auto"/>
            <w:vAlign w:val="center"/>
            <w:hideMark/>
          </w:tcPr>
          <w:p w14:paraId="0B1435C3"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Max70Text</w:t>
            </w:r>
          </w:p>
        </w:tc>
        <w:tc>
          <w:tcPr>
            <w:tcW w:w="0" w:type="auto"/>
            <w:vAlign w:val="center"/>
            <w:hideMark/>
          </w:tcPr>
          <w:p w14:paraId="215F1E42"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Numele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contului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așa</w:t>
            </w:r>
            <w:proofErr w:type="spellEnd"/>
            <w:r w:rsidRPr="00137BDD">
              <w:rPr>
                <w:rFonts w:ascii="PermianSerifTypeface" w:eastAsia="Times New Roman" w:hAnsi="PermianSerifTypeface" w:cs="Times New Roman"/>
                <w:lang w:eastAsia="ro-MD"/>
              </w:rPr>
              <w:t xml:space="preserve"> cum </w:t>
            </w:r>
            <w:proofErr w:type="spellStart"/>
            <w:r w:rsidRPr="00137BDD">
              <w:rPr>
                <w:rFonts w:ascii="PermianSerifTypeface" w:eastAsia="Times New Roman" w:hAnsi="PermianSerifTypeface" w:cs="Times New Roman"/>
                <w:lang w:eastAsia="ro-MD"/>
              </w:rPr>
              <w:t>este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definit</w:t>
            </w:r>
            <w:proofErr w:type="spellEnd"/>
            <w:r w:rsidRPr="00137BDD">
              <w:rPr>
                <w:rFonts w:ascii="PermianSerifTypeface" w:eastAsia="Times New Roman" w:hAnsi="PermianSerifTypeface" w:cs="Times New Roman"/>
                <w:lang w:eastAsia="ro-MD"/>
              </w:rPr>
              <w:t xml:space="preserve"> de PSU </w:t>
            </w:r>
            <w:proofErr w:type="spellStart"/>
            <w:r w:rsidRPr="00137BDD">
              <w:rPr>
                <w:rFonts w:ascii="PermianSerifTypeface" w:eastAsia="Times New Roman" w:hAnsi="PermianSerifTypeface" w:cs="Times New Roman"/>
                <w:lang w:eastAsia="ro-MD"/>
              </w:rPr>
              <w:t>în</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canale</w:t>
            </w:r>
            <w:proofErr w:type="spellEnd"/>
            <w:r w:rsidRPr="00137BDD">
              <w:rPr>
                <w:rFonts w:ascii="PermianSerifTypeface" w:eastAsia="Times New Roman" w:hAnsi="PermianSerifTypeface" w:cs="Times New Roman"/>
                <w:lang w:eastAsia="ro-MD"/>
              </w:rPr>
              <w:t xml:space="preserve"> online.</w:t>
            </w:r>
          </w:p>
        </w:tc>
      </w:tr>
      <w:tr w:rsidR="002B3CAA" w:rsidRPr="00137BDD" w14:paraId="2D83DCCD" w14:textId="77777777" w:rsidTr="00385077">
        <w:trPr>
          <w:tblCellSpacing w:w="15" w:type="dxa"/>
        </w:trPr>
        <w:tc>
          <w:tcPr>
            <w:tcW w:w="0" w:type="auto"/>
            <w:vAlign w:val="center"/>
            <w:hideMark/>
          </w:tcPr>
          <w:p w14:paraId="1D29CA73"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product</w:t>
            </w:r>
          </w:p>
        </w:tc>
        <w:tc>
          <w:tcPr>
            <w:tcW w:w="0" w:type="auto"/>
            <w:vAlign w:val="center"/>
            <w:hideMark/>
          </w:tcPr>
          <w:p w14:paraId="67486D6D"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Max35Text</w:t>
            </w:r>
          </w:p>
        </w:tc>
        <w:tc>
          <w:tcPr>
            <w:tcW w:w="0" w:type="auto"/>
            <w:vAlign w:val="center"/>
            <w:hideMark/>
          </w:tcPr>
          <w:p w14:paraId="609ACBA8"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Numele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produsului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aferent</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acestui</w:t>
            </w:r>
            <w:proofErr w:type="spellEnd"/>
            <w:r w:rsidRPr="00137BDD">
              <w:rPr>
                <w:rFonts w:ascii="PermianSerifTypeface" w:eastAsia="Times New Roman" w:hAnsi="PermianSerifTypeface" w:cs="Times New Roman"/>
                <w:lang w:eastAsia="ro-MD"/>
              </w:rPr>
              <w:t xml:space="preserve"> cont.</w:t>
            </w:r>
          </w:p>
        </w:tc>
      </w:tr>
      <w:tr w:rsidR="002B3CAA" w:rsidRPr="00137BDD" w14:paraId="4D2701AB" w14:textId="77777777" w:rsidTr="00385077">
        <w:trPr>
          <w:tblCellSpacing w:w="15" w:type="dxa"/>
        </w:trPr>
        <w:tc>
          <w:tcPr>
            <w:tcW w:w="0" w:type="auto"/>
            <w:vAlign w:val="center"/>
            <w:hideMark/>
          </w:tcPr>
          <w:p w14:paraId="36BA661C"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cashAccountType</w:t>
            </w:r>
            <w:proofErr w:type="spellEnd"/>
          </w:p>
        </w:tc>
        <w:tc>
          <w:tcPr>
            <w:tcW w:w="0" w:type="auto"/>
            <w:vAlign w:val="center"/>
            <w:hideMark/>
          </w:tcPr>
          <w:p w14:paraId="27EC1E82"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Cash Account Type</w:t>
            </w:r>
          </w:p>
        </w:tc>
        <w:tc>
          <w:tcPr>
            <w:tcW w:w="0" w:type="auto"/>
            <w:vAlign w:val="center"/>
            <w:hideMark/>
          </w:tcPr>
          <w:p w14:paraId="285B2F01"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Codul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tipului</w:t>
            </w:r>
            <w:proofErr w:type="spellEnd"/>
            <w:r w:rsidRPr="00137BDD">
              <w:rPr>
                <w:rFonts w:ascii="PermianSerifTypeface" w:eastAsia="Times New Roman" w:hAnsi="PermianSerifTypeface" w:cs="Times New Roman"/>
                <w:lang w:eastAsia="ro-MD"/>
              </w:rPr>
              <w:t xml:space="preserve"> de </w:t>
            </w:r>
            <w:proofErr w:type="spellStart"/>
            <w:r w:rsidRPr="00137BDD">
              <w:rPr>
                <w:rFonts w:ascii="PermianSerifTypeface" w:eastAsia="Times New Roman" w:hAnsi="PermianSerifTypeface" w:cs="Times New Roman"/>
                <w:lang w:eastAsia="ro-MD"/>
              </w:rPr>
              <w:t>cont</w:t>
            </w:r>
            <w:proofErr w:type="spellEnd"/>
            <w:r w:rsidRPr="00137BDD">
              <w:rPr>
                <w:rFonts w:ascii="PermianSerifTypeface" w:eastAsia="Times New Roman" w:hAnsi="PermianSerifTypeface" w:cs="Times New Roman"/>
                <w:lang w:eastAsia="ro-MD"/>
              </w:rPr>
              <w:t xml:space="preserve"> conform ISO 20022.</w:t>
            </w:r>
          </w:p>
        </w:tc>
      </w:tr>
      <w:tr w:rsidR="002B3CAA" w:rsidRPr="00137BDD" w14:paraId="2772EBAE" w14:textId="77777777" w:rsidTr="00385077">
        <w:trPr>
          <w:tblCellSpacing w:w="15" w:type="dxa"/>
        </w:trPr>
        <w:tc>
          <w:tcPr>
            <w:tcW w:w="0" w:type="auto"/>
            <w:vAlign w:val="center"/>
            <w:hideMark/>
          </w:tcPr>
          <w:p w14:paraId="6C77E1D3"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lastRenderedPageBreak/>
              <w:t>status</w:t>
            </w:r>
          </w:p>
        </w:tc>
        <w:tc>
          <w:tcPr>
            <w:tcW w:w="0" w:type="auto"/>
            <w:vAlign w:val="center"/>
            <w:hideMark/>
          </w:tcPr>
          <w:p w14:paraId="4E1F3A49"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String</w:t>
            </w:r>
          </w:p>
        </w:tc>
        <w:tc>
          <w:tcPr>
            <w:tcW w:w="0" w:type="auto"/>
            <w:vAlign w:val="center"/>
            <w:hideMark/>
          </w:tcPr>
          <w:p w14:paraId="1F0BEC3F"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Starea</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contului</w:t>
            </w:r>
            <w:proofErr w:type="spellEnd"/>
            <w:r w:rsidRPr="00137BDD">
              <w:rPr>
                <w:rFonts w:ascii="PermianSerifTypeface" w:eastAsia="Times New Roman" w:hAnsi="PermianSerifTypeface" w:cs="Times New Roman"/>
                <w:lang w:eastAsia="ro-MD"/>
              </w:rPr>
              <w:t xml:space="preserve"> ("enabled" - </w:t>
            </w:r>
            <w:proofErr w:type="spellStart"/>
            <w:r w:rsidRPr="00137BDD">
              <w:rPr>
                <w:rFonts w:ascii="PermianSerifTypeface" w:eastAsia="Times New Roman" w:hAnsi="PermianSerifTypeface" w:cs="Times New Roman"/>
                <w:lang w:eastAsia="ro-MD"/>
              </w:rPr>
              <w:t>disponibil</w:t>
            </w:r>
            <w:proofErr w:type="spellEnd"/>
            <w:r w:rsidRPr="00137BDD">
              <w:rPr>
                <w:rFonts w:ascii="PermianSerifTypeface" w:eastAsia="Times New Roman" w:hAnsi="PermianSerifTypeface" w:cs="Times New Roman"/>
                <w:lang w:eastAsia="ro-MD"/>
              </w:rPr>
              <w:t xml:space="preserve">, "deleted" - </w:t>
            </w:r>
            <w:proofErr w:type="spellStart"/>
            <w:r w:rsidRPr="00137BDD">
              <w:rPr>
                <w:rFonts w:ascii="PermianSerifTypeface" w:eastAsia="Times New Roman" w:hAnsi="PermianSerifTypeface" w:cs="Times New Roman"/>
                <w:lang w:eastAsia="ro-MD"/>
              </w:rPr>
              <w:t>închis</w:t>
            </w:r>
            <w:proofErr w:type="spellEnd"/>
            <w:r w:rsidRPr="00137BDD">
              <w:rPr>
                <w:rFonts w:ascii="PermianSerifTypeface" w:eastAsia="Times New Roman" w:hAnsi="PermianSerifTypeface" w:cs="Times New Roman"/>
                <w:lang w:eastAsia="ro-MD"/>
              </w:rPr>
              <w:t xml:space="preserve">, "blocked" - </w:t>
            </w:r>
            <w:proofErr w:type="spellStart"/>
            <w:r w:rsidRPr="00137BDD">
              <w:rPr>
                <w:rFonts w:ascii="PermianSerifTypeface" w:eastAsia="Times New Roman" w:hAnsi="PermianSerifTypeface" w:cs="Times New Roman"/>
                <w:lang w:eastAsia="ro-MD"/>
              </w:rPr>
              <w:t>blocat</w:t>
            </w:r>
            <w:proofErr w:type="spellEnd"/>
            <w:r w:rsidRPr="00137BDD">
              <w:rPr>
                <w:rFonts w:ascii="PermianSerifTypeface" w:eastAsia="Times New Roman" w:hAnsi="PermianSerifTypeface" w:cs="Times New Roman"/>
                <w:lang w:eastAsia="ro-MD"/>
              </w:rPr>
              <w:t xml:space="preserve"> din motive </w:t>
            </w:r>
            <w:proofErr w:type="spellStart"/>
            <w:r w:rsidRPr="00137BDD">
              <w:rPr>
                <w:rFonts w:ascii="PermianSerifTypeface" w:eastAsia="Times New Roman" w:hAnsi="PermianSerifTypeface" w:cs="Times New Roman"/>
                <w:lang w:eastAsia="ro-MD"/>
              </w:rPr>
              <w:t>legale</w:t>
            </w:r>
            <w:proofErr w:type="spellEnd"/>
            <w:r w:rsidRPr="00137BDD">
              <w:rPr>
                <w:rFonts w:ascii="PermianSerifTypeface" w:eastAsia="Times New Roman" w:hAnsi="PermianSerifTypeface" w:cs="Times New Roman"/>
                <w:lang w:eastAsia="ro-MD"/>
              </w:rPr>
              <w:t>).</w:t>
            </w:r>
          </w:p>
        </w:tc>
      </w:tr>
      <w:tr w:rsidR="002B3CAA" w:rsidRPr="00137BDD" w14:paraId="6861EE57" w14:textId="77777777" w:rsidTr="00385077">
        <w:trPr>
          <w:tblCellSpacing w:w="15" w:type="dxa"/>
        </w:trPr>
        <w:tc>
          <w:tcPr>
            <w:tcW w:w="0" w:type="auto"/>
            <w:vAlign w:val="center"/>
            <w:hideMark/>
          </w:tcPr>
          <w:p w14:paraId="7EC82DED" w14:textId="77777777" w:rsidR="002B3CAA" w:rsidRPr="00137BDD" w:rsidRDefault="002B3CAA" w:rsidP="009F694F">
            <w:pPr>
              <w:spacing w:after="0" w:line="276" w:lineRule="auto"/>
              <w:rPr>
                <w:rFonts w:ascii="PermianSerifTypeface" w:eastAsia="Times New Roman" w:hAnsi="PermianSerifTypeface" w:cs="Times New Roman"/>
                <w:b/>
                <w:bCs/>
                <w:sz w:val="24"/>
                <w:szCs w:val="24"/>
                <w:lang w:eastAsia="ro-MD"/>
              </w:rPr>
            </w:pPr>
            <w:proofErr w:type="spellStart"/>
            <w:r w:rsidRPr="00137BDD">
              <w:rPr>
                <w:rFonts w:ascii="PermianSerifTypeface" w:eastAsia="Times New Roman" w:hAnsi="PermianSerifTypeface" w:cs="Times New Roman"/>
                <w:b/>
                <w:bCs/>
                <w:sz w:val="24"/>
                <w:szCs w:val="24"/>
                <w:lang w:eastAsia="ro-MD"/>
              </w:rPr>
              <w:t>bic</w:t>
            </w:r>
            <w:proofErr w:type="spellEnd"/>
          </w:p>
        </w:tc>
        <w:tc>
          <w:tcPr>
            <w:tcW w:w="0" w:type="auto"/>
            <w:vAlign w:val="center"/>
            <w:hideMark/>
          </w:tcPr>
          <w:p w14:paraId="6096D462" w14:textId="77777777" w:rsidR="002B3CAA" w:rsidRPr="00137BDD" w:rsidRDefault="002B3CAA" w:rsidP="009F694F">
            <w:pPr>
              <w:spacing w:after="0" w:line="276" w:lineRule="auto"/>
              <w:rPr>
                <w:rFonts w:ascii="PermianSerifTypeface" w:eastAsia="Times New Roman" w:hAnsi="PermianSerifTypeface" w:cs="Times New Roman"/>
                <w:sz w:val="24"/>
                <w:szCs w:val="24"/>
                <w:lang w:eastAsia="ro-MD"/>
              </w:rPr>
            </w:pPr>
            <w:r w:rsidRPr="00137BDD">
              <w:rPr>
                <w:rFonts w:ascii="PermianSerifTypeface" w:eastAsia="Times New Roman" w:hAnsi="PermianSerifTypeface" w:cs="Times New Roman"/>
                <w:sz w:val="24"/>
                <w:szCs w:val="24"/>
                <w:lang w:eastAsia="ro-MD"/>
              </w:rPr>
              <w:t>BICFI</w:t>
            </w:r>
          </w:p>
        </w:tc>
        <w:tc>
          <w:tcPr>
            <w:tcW w:w="0" w:type="auto"/>
            <w:vAlign w:val="center"/>
            <w:hideMark/>
          </w:tcPr>
          <w:p w14:paraId="155E940A" w14:textId="77777777" w:rsidR="002B3CAA" w:rsidRPr="00137BDD" w:rsidRDefault="002B3CAA" w:rsidP="009F694F">
            <w:pPr>
              <w:spacing w:after="0" w:line="276" w:lineRule="auto"/>
              <w:jc w:val="both"/>
              <w:rPr>
                <w:rFonts w:ascii="PermianSerifTypeface" w:eastAsia="Times New Roman" w:hAnsi="PermianSerifTypeface" w:cs="Times New Roman"/>
                <w:sz w:val="24"/>
                <w:szCs w:val="24"/>
                <w:lang w:eastAsia="ro-MD"/>
              </w:rPr>
            </w:pPr>
            <w:proofErr w:type="spellStart"/>
            <w:r w:rsidRPr="00137BDD">
              <w:rPr>
                <w:rFonts w:ascii="PermianSerifTypeface" w:eastAsia="Times New Roman" w:hAnsi="PermianSerifTypeface" w:cs="Times New Roman"/>
                <w:sz w:val="24"/>
                <w:szCs w:val="24"/>
                <w:lang w:eastAsia="ro-MD"/>
              </w:rPr>
              <w:t>Codul</w:t>
            </w:r>
            <w:proofErr w:type="spellEnd"/>
            <w:r w:rsidRPr="00137BDD">
              <w:rPr>
                <w:rFonts w:ascii="PermianSerifTypeface" w:eastAsia="Times New Roman" w:hAnsi="PermianSerifTypeface" w:cs="Times New Roman"/>
                <w:sz w:val="24"/>
                <w:szCs w:val="24"/>
                <w:lang w:eastAsia="ro-MD"/>
              </w:rPr>
              <w:t xml:space="preserve"> BIC </w:t>
            </w:r>
            <w:proofErr w:type="spellStart"/>
            <w:r w:rsidRPr="00137BDD">
              <w:rPr>
                <w:rFonts w:ascii="PermianSerifTypeface" w:eastAsia="Times New Roman" w:hAnsi="PermianSerifTypeface" w:cs="Times New Roman"/>
                <w:sz w:val="24"/>
                <w:szCs w:val="24"/>
                <w:lang w:eastAsia="ro-MD"/>
              </w:rPr>
              <w:t>asociat</w:t>
            </w:r>
            <w:proofErr w:type="spellEnd"/>
            <w:r w:rsidRPr="00137BDD">
              <w:rPr>
                <w:rFonts w:ascii="PermianSerifTypeface" w:eastAsia="Times New Roman" w:hAnsi="PermianSerifTypeface" w:cs="Times New Roman"/>
                <w:sz w:val="24"/>
                <w:szCs w:val="24"/>
                <w:lang w:eastAsia="ro-MD"/>
              </w:rPr>
              <w:t xml:space="preserve"> </w:t>
            </w:r>
            <w:proofErr w:type="spellStart"/>
            <w:r w:rsidRPr="00137BDD">
              <w:rPr>
                <w:rFonts w:ascii="PermianSerifTypeface" w:eastAsia="Times New Roman" w:hAnsi="PermianSerifTypeface" w:cs="Times New Roman"/>
                <w:sz w:val="24"/>
                <w:szCs w:val="24"/>
                <w:lang w:eastAsia="ro-MD"/>
              </w:rPr>
              <w:t>contului</w:t>
            </w:r>
            <w:proofErr w:type="spellEnd"/>
            <w:r w:rsidRPr="00137BDD">
              <w:rPr>
                <w:rFonts w:ascii="PermianSerifTypeface" w:eastAsia="Times New Roman" w:hAnsi="PermianSerifTypeface" w:cs="Times New Roman"/>
                <w:sz w:val="24"/>
                <w:szCs w:val="24"/>
                <w:lang w:eastAsia="ro-MD"/>
              </w:rPr>
              <w:t>.</w:t>
            </w:r>
          </w:p>
        </w:tc>
      </w:tr>
      <w:tr w:rsidR="002B3CAA" w:rsidRPr="00137BDD" w14:paraId="4CB8E262" w14:textId="77777777" w:rsidTr="00385077">
        <w:trPr>
          <w:tblCellSpacing w:w="15" w:type="dxa"/>
        </w:trPr>
        <w:tc>
          <w:tcPr>
            <w:tcW w:w="0" w:type="auto"/>
            <w:vAlign w:val="center"/>
            <w:hideMark/>
          </w:tcPr>
          <w:p w14:paraId="10016DFA"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linkedAccounts</w:t>
            </w:r>
            <w:proofErr w:type="spellEnd"/>
          </w:p>
        </w:tc>
        <w:tc>
          <w:tcPr>
            <w:tcW w:w="0" w:type="auto"/>
            <w:vAlign w:val="center"/>
            <w:hideMark/>
          </w:tcPr>
          <w:p w14:paraId="21E4D8A7"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Max70Text</w:t>
            </w:r>
          </w:p>
        </w:tc>
        <w:tc>
          <w:tcPr>
            <w:tcW w:w="0" w:type="auto"/>
            <w:vAlign w:val="center"/>
            <w:hideMark/>
          </w:tcPr>
          <w:p w14:paraId="6358476C"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Nume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pentru</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asociat</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tranzacțiilor</w:t>
            </w:r>
            <w:proofErr w:type="spellEnd"/>
            <w:r w:rsidRPr="00137BDD">
              <w:rPr>
                <w:rFonts w:ascii="PermianSerifTypeface" w:eastAsia="Times New Roman" w:hAnsi="PermianSerifTypeface" w:cs="Times New Roman"/>
                <w:lang w:eastAsia="ro-MD"/>
              </w:rPr>
              <w:t xml:space="preserve"> cu </w:t>
            </w:r>
            <w:proofErr w:type="spellStart"/>
            <w:r w:rsidRPr="00137BDD">
              <w:rPr>
                <w:rFonts w:ascii="PermianSerifTypeface" w:eastAsia="Times New Roman" w:hAnsi="PermianSerifTypeface" w:cs="Times New Roman"/>
                <w:lang w:eastAsia="ro-MD"/>
              </w:rPr>
              <w:t>carduri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în</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așteptare</w:t>
            </w:r>
            <w:proofErr w:type="spellEnd"/>
            <w:r w:rsidRPr="00137BDD">
              <w:rPr>
                <w:rFonts w:ascii="PermianSerifTypeface" w:eastAsia="Times New Roman" w:hAnsi="PermianSerifTypeface" w:cs="Times New Roman"/>
                <w:lang w:eastAsia="ro-MD"/>
              </w:rPr>
              <w:t>.</w:t>
            </w:r>
          </w:p>
        </w:tc>
      </w:tr>
      <w:tr w:rsidR="002B3CAA" w:rsidRPr="00137BDD" w14:paraId="666DC6B0" w14:textId="77777777" w:rsidTr="00385077">
        <w:trPr>
          <w:tblCellSpacing w:w="15" w:type="dxa"/>
        </w:trPr>
        <w:tc>
          <w:tcPr>
            <w:tcW w:w="0" w:type="auto"/>
            <w:vAlign w:val="center"/>
            <w:hideMark/>
          </w:tcPr>
          <w:p w14:paraId="6BD1B5DF"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usage</w:t>
            </w:r>
          </w:p>
        </w:tc>
        <w:tc>
          <w:tcPr>
            <w:tcW w:w="0" w:type="auto"/>
            <w:vAlign w:val="center"/>
            <w:hideMark/>
          </w:tcPr>
          <w:p w14:paraId="673B17E8"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Max4Text</w:t>
            </w:r>
          </w:p>
        </w:tc>
        <w:tc>
          <w:tcPr>
            <w:tcW w:w="0" w:type="auto"/>
            <w:vAlign w:val="center"/>
            <w:hideMark/>
          </w:tcPr>
          <w:p w14:paraId="61110EB3"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Specifică</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utilizarea</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contului</w:t>
            </w:r>
            <w:proofErr w:type="spellEnd"/>
            <w:r w:rsidRPr="00137BDD">
              <w:rPr>
                <w:rFonts w:ascii="PermianSerifTypeface" w:eastAsia="Times New Roman" w:hAnsi="PermianSerifTypeface" w:cs="Times New Roman"/>
                <w:lang w:eastAsia="ro-MD"/>
              </w:rPr>
              <w:t xml:space="preserve"> (PRIV - personal, ORGA - </w:t>
            </w:r>
            <w:proofErr w:type="spellStart"/>
            <w:r w:rsidRPr="00137BDD">
              <w:rPr>
                <w:rFonts w:ascii="PermianSerifTypeface" w:eastAsia="Times New Roman" w:hAnsi="PermianSerifTypeface" w:cs="Times New Roman"/>
                <w:lang w:eastAsia="ro-MD"/>
              </w:rPr>
              <w:t>profesional</w:t>
            </w:r>
            <w:proofErr w:type="spellEnd"/>
            <w:r w:rsidRPr="00137BDD">
              <w:rPr>
                <w:rFonts w:ascii="PermianSerifTypeface" w:eastAsia="Times New Roman" w:hAnsi="PermianSerifTypeface" w:cs="Times New Roman"/>
                <w:lang w:eastAsia="ro-MD"/>
              </w:rPr>
              <w:t>).</w:t>
            </w:r>
          </w:p>
        </w:tc>
      </w:tr>
      <w:tr w:rsidR="002B3CAA" w:rsidRPr="00137BDD" w14:paraId="56229FD5" w14:textId="77777777" w:rsidTr="00385077">
        <w:trPr>
          <w:tblCellSpacing w:w="15" w:type="dxa"/>
        </w:trPr>
        <w:tc>
          <w:tcPr>
            <w:tcW w:w="0" w:type="auto"/>
            <w:vAlign w:val="center"/>
            <w:hideMark/>
          </w:tcPr>
          <w:p w14:paraId="1C6C29BA"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details</w:t>
            </w:r>
          </w:p>
        </w:tc>
        <w:tc>
          <w:tcPr>
            <w:tcW w:w="0" w:type="auto"/>
            <w:vAlign w:val="center"/>
            <w:hideMark/>
          </w:tcPr>
          <w:p w14:paraId="7C898B99"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Max500Text</w:t>
            </w:r>
          </w:p>
        </w:tc>
        <w:tc>
          <w:tcPr>
            <w:tcW w:w="0" w:type="auto"/>
            <w:vAlign w:val="center"/>
            <w:hideMark/>
          </w:tcPr>
          <w:p w14:paraId="43BD7447"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Detalii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suplimentare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despre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caracteristicile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contului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sau</w:t>
            </w:r>
            <w:proofErr w:type="spellEnd"/>
            <w:r w:rsidRPr="00137BDD">
              <w:rPr>
                <w:rFonts w:ascii="PermianSerifTypeface" w:eastAsia="Times New Roman" w:hAnsi="PermianSerifTypeface" w:cs="Times New Roman"/>
                <w:lang w:eastAsia="ro-MD"/>
              </w:rPr>
              <w:t xml:space="preserve"> ale </w:t>
            </w:r>
            <w:proofErr w:type="spellStart"/>
            <w:r w:rsidRPr="00137BDD">
              <w:rPr>
                <w:rFonts w:ascii="PermianSerifTypeface" w:eastAsia="Times New Roman" w:hAnsi="PermianSerifTypeface" w:cs="Times New Roman"/>
                <w:lang w:eastAsia="ro-MD"/>
              </w:rPr>
              <w:t>cardului</w:t>
            </w:r>
            <w:proofErr w:type="spellEnd"/>
            <w:r w:rsidRPr="00137BDD">
              <w:rPr>
                <w:rFonts w:ascii="PermianSerifTypeface" w:eastAsia="Times New Roman" w:hAnsi="PermianSerifTypeface" w:cs="Times New Roman"/>
                <w:lang w:eastAsia="ro-MD"/>
              </w:rPr>
              <w:t xml:space="preserve"> relevant.</w:t>
            </w:r>
          </w:p>
        </w:tc>
      </w:tr>
      <w:tr w:rsidR="002B3CAA" w:rsidRPr="00137BDD" w14:paraId="77CE4119" w14:textId="77777777" w:rsidTr="00385077">
        <w:trPr>
          <w:tblCellSpacing w:w="15" w:type="dxa"/>
        </w:trPr>
        <w:tc>
          <w:tcPr>
            <w:tcW w:w="0" w:type="auto"/>
            <w:vAlign w:val="center"/>
            <w:hideMark/>
          </w:tcPr>
          <w:p w14:paraId="095A98A2"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creditLimit</w:t>
            </w:r>
            <w:proofErr w:type="spellEnd"/>
          </w:p>
        </w:tc>
        <w:tc>
          <w:tcPr>
            <w:tcW w:w="0" w:type="auto"/>
            <w:vAlign w:val="center"/>
            <w:hideMark/>
          </w:tcPr>
          <w:p w14:paraId="739E21B1"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Amount</w:t>
            </w:r>
          </w:p>
        </w:tc>
        <w:tc>
          <w:tcPr>
            <w:tcW w:w="0" w:type="auto"/>
            <w:vAlign w:val="center"/>
            <w:hideMark/>
          </w:tcPr>
          <w:p w14:paraId="147F6EE7"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Limita</w:t>
            </w:r>
            <w:proofErr w:type="spellEnd"/>
            <w:r w:rsidRPr="00137BDD">
              <w:rPr>
                <w:rFonts w:ascii="PermianSerifTypeface" w:eastAsia="Times New Roman" w:hAnsi="PermianSerifTypeface" w:cs="Times New Roman"/>
                <w:lang w:eastAsia="ro-MD"/>
              </w:rPr>
              <w:t xml:space="preserve"> de credit a PSU </w:t>
            </w:r>
            <w:proofErr w:type="spellStart"/>
            <w:r w:rsidRPr="00137BDD">
              <w:rPr>
                <w:rFonts w:ascii="PermianSerifTypeface" w:eastAsia="Times New Roman" w:hAnsi="PermianSerifTypeface" w:cs="Times New Roman"/>
                <w:lang w:eastAsia="ro-MD"/>
              </w:rPr>
              <w:t>pentru</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toate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cardurile</w:t>
            </w:r>
            <w:proofErr w:type="spellEnd"/>
            <w:r w:rsidRPr="00137BDD">
              <w:rPr>
                <w:rFonts w:ascii="PermianSerifTypeface" w:eastAsia="Times New Roman" w:hAnsi="PermianSerifTypeface" w:cs="Times New Roman"/>
                <w:lang w:eastAsia="ro-MD"/>
              </w:rPr>
              <w:t xml:space="preserve"> legate de </w:t>
            </w:r>
            <w:proofErr w:type="spellStart"/>
            <w:r w:rsidRPr="00137BDD">
              <w:rPr>
                <w:rFonts w:ascii="PermianSerifTypeface" w:eastAsia="Times New Roman" w:hAnsi="PermianSerifTypeface" w:cs="Times New Roman"/>
                <w:lang w:eastAsia="ro-MD"/>
              </w:rPr>
              <w:t>acest</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w:t>
            </w:r>
            <w:proofErr w:type="spellEnd"/>
            <w:r w:rsidRPr="00137BDD">
              <w:rPr>
                <w:rFonts w:ascii="PermianSerifTypeface" w:eastAsia="Times New Roman" w:hAnsi="PermianSerifTypeface" w:cs="Times New Roman"/>
                <w:lang w:eastAsia="ro-MD"/>
              </w:rPr>
              <w:t xml:space="preserve"> de card.</w:t>
            </w:r>
          </w:p>
        </w:tc>
      </w:tr>
      <w:tr w:rsidR="002B3CAA" w:rsidRPr="00137BDD" w14:paraId="355C63F1" w14:textId="77777777" w:rsidTr="00385077">
        <w:trPr>
          <w:tblCellSpacing w:w="15" w:type="dxa"/>
        </w:trPr>
        <w:tc>
          <w:tcPr>
            <w:tcW w:w="0" w:type="auto"/>
            <w:vAlign w:val="center"/>
            <w:hideMark/>
          </w:tcPr>
          <w:p w14:paraId="3EA44A3A"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balances</w:t>
            </w:r>
          </w:p>
        </w:tc>
        <w:tc>
          <w:tcPr>
            <w:tcW w:w="0" w:type="auto"/>
            <w:vAlign w:val="center"/>
            <w:hideMark/>
          </w:tcPr>
          <w:p w14:paraId="3FC06D82"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Array of Balances</w:t>
            </w:r>
          </w:p>
        </w:tc>
        <w:tc>
          <w:tcPr>
            <w:tcW w:w="0" w:type="auto"/>
            <w:vAlign w:val="center"/>
            <w:hideMark/>
          </w:tcPr>
          <w:p w14:paraId="5435F748"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Specifică</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soldurile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contului</w:t>
            </w:r>
            <w:proofErr w:type="spellEnd"/>
            <w:r w:rsidRPr="00137BDD">
              <w:rPr>
                <w:rFonts w:ascii="PermianSerifTypeface" w:eastAsia="Times New Roman" w:hAnsi="PermianSerifTypeface" w:cs="Times New Roman"/>
                <w:lang w:eastAsia="ro-MD"/>
              </w:rPr>
              <w:t>.</w:t>
            </w:r>
          </w:p>
        </w:tc>
      </w:tr>
      <w:tr w:rsidR="002B3CAA" w:rsidRPr="00137BDD" w14:paraId="57CDFC3C" w14:textId="77777777" w:rsidTr="00385077">
        <w:trPr>
          <w:tblCellSpacing w:w="15" w:type="dxa"/>
        </w:trPr>
        <w:tc>
          <w:tcPr>
            <w:tcW w:w="0" w:type="auto"/>
            <w:vAlign w:val="center"/>
            <w:hideMark/>
          </w:tcPr>
          <w:p w14:paraId="3472E5C6"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_links</w:t>
            </w:r>
          </w:p>
        </w:tc>
        <w:tc>
          <w:tcPr>
            <w:tcW w:w="0" w:type="auto"/>
            <w:vAlign w:val="center"/>
            <w:hideMark/>
          </w:tcPr>
          <w:p w14:paraId="36E5B2E0" w14:textId="77777777" w:rsidR="002B3CAA" w:rsidRPr="00137BDD" w:rsidRDefault="002B3CAA" w:rsidP="009F694F">
            <w:pPr>
              <w:spacing w:after="0" w:line="276"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Links</w:t>
            </w:r>
          </w:p>
        </w:tc>
        <w:tc>
          <w:tcPr>
            <w:tcW w:w="0" w:type="auto"/>
            <w:vAlign w:val="center"/>
            <w:hideMark/>
          </w:tcPr>
          <w:p w14:paraId="250BFBF7"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Link-</w:t>
            </w:r>
            <w:proofErr w:type="spellStart"/>
            <w:r w:rsidRPr="00137BDD">
              <w:rPr>
                <w:rFonts w:ascii="PermianSerifTypeface" w:eastAsia="Times New Roman" w:hAnsi="PermianSerifTypeface" w:cs="Times New Roman"/>
                <w:lang w:eastAsia="ro-MD"/>
              </w:rPr>
              <w:t>uri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directe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pentru</w:t>
            </w:r>
            <w:proofErr w:type="spellEnd"/>
            <w:r w:rsidRPr="00137BDD">
              <w:rPr>
                <w:rFonts w:ascii="PermianSerifTypeface" w:eastAsia="Times New Roman" w:hAnsi="PermianSerifTypeface" w:cs="Times New Roman"/>
                <w:lang w:eastAsia="ro-MD"/>
              </w:rPr>
              <w:t xml:space="preserve"> a </w:t>
            </w:r>
            <w:proofErr w:type="spellStart"/>
            <w:r w:rsidRPr="00137BDD">
              <w:rPr>
                <w:rFonts w:ascii="PermianSerifTypeface" w:eastAsia="Times New Roman" w:hAnsi="PermianSerifTypeface" w:cs="Times New Roman"/>
                <w:lang w:eastAsia="ro-MD"/>
              </w:rPr>
              <w:t>accesa</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informații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detaliate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despre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solduri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sau</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tranzacții</w:t>
            </w:r>
            <w:proofErr w:type="spellEnd"/>
            <w:r w:rsidRPr="00137BDD">
              <w:rPr>
                <w:rFonts w:ascii="PermianSerifTypeface" w:eastAsia="Times New Roman" w:hAnsi="PermianSerifTypeface" w:cs="Times New Roman"/>
                <w:lang w:eastAsia="ro-MD"/>
              </w:rPr>
              <w:t>.</w:t>
            </w:r>
          </w:p>
        </w:tc>
      </w:tr>
    </w:tbl>
    <w:p w14:paraId="14526AE8" w14:textId="77777777" w:rsidR="002B3CAA" w:rsidRPr="00137BDD" w:rsidRDefault="002B3CAA" w:rsidP="009F694F">
      <w:pPr>
        <w:spacing w:line="276" w:lineRule="auto"/>
        <w:rPr>
          <w:rFonts w:ascii="PermianSerifTypeface" w:hAnsi="PermianSerifTypeface"/>
        </w:rPr>
      </w:pPr>
    </w:p>
    <w:p w14:paraId="38DC0958" w14:textId="77777777" w:rsidR="002B3CAA" w:rsidRPr="00137BDD" w:rsidRDefault="002B3CAA" w:rsidP="009F694F">
      <w:pPr>
        <w:pStyle w:val="ListParagraph"/>
        <w:numPr>
          <w:ilvl w:val="0"/>
          <w:numId w:val="9"/>
        </w:numPr>
        <w:spacing w:line="276" w:lineRule="auto"/>
        <w:rPr>
          <w:rFonts w:ascii="PermianSerifTypeface" w:hAnsi="PermianSerifTypeface"/>
          <w:b/>
          <w:bCs/>
          <w:sz w:val="24"/>
          <w:szCs w:val="24"/>
        </w:rPr>
      </w:pPr>
      <w:r w:rsidRPr="00137BDD">
        <w:rPr>
          <w:rFonts w:ascii="PermianSerifTypeface" w:hAnsi="PermianSerifTypeface"/>
          <w:b/>
          <w:bCs/>
          <w:sz w:val="24"/>
          <w:szCs w:val="24"/>
        </w:rPr>
        <w:t>Links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98"/>
        <w:gridCol w:w="3786"/>
      </w:tblGrid>
      <w:tr w:rsidR="002B3CAA" w:rsidRPr="00137BDD" w14:paraId="6E7FD6A3" w14:textId="77777777" w:rsidTr="00385077">
        <w:trPr>
          <w:tblHeader/>
          <w:tblCellSpacing w:w="15" w:type="dxa"/>
        </w:trPr>
        <w:tc>
          <w:tcPr>
            <w:tcW w:w="0" w:type="auto"/>
            <w:vAlign w:val="center"/>
            <w:hideMark/>
          </w:tcPr>
          <w:p w14:paraId="6C5F3E3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Atribut</w:t>
            </w:r>
            <w:proofErr w:type="spellEnd"/>
          </w:p>
        </w:tc>
        <w:tc>
          <w:tcPr>
            <w:tcW w:w="0" w:type="auto"/>
            <w:vAlign w:val="center"/>
            <w:hideMark/>
          </w:tcPr>
          <w:p w14:paraId="1CE3E974"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522E7C85" w14:textId="77777777" w:rsidTr="00385077">
        <w:trPr>
          <w:tblCellSpacing w:w="15" w:type="dxa"/>
        </w:trPr>
        <w:tc>
          <w:tcPr>
            <w:tcW w:w="0" w:type="auto"/>
            <w:vAlign w:val="center"/>
            <w:hideMark/>
          </w:tcPr>
          <w:p w14:paraId="395A20B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scaRedirect</w:t>
            </w:r>
            <w:proofErr w:type="spellEnd"/>
          </w:p>
        </w:tc>
        <w:tc>
          <w:tcPr>
            <w:tcW w:w="0" w:type="auto"/>
            <w:vAlign w:val="center"/>
            <w:hideMark/>
          </w:tcPr>
          <w:p w14:paraId="51A56C09" w14:textId="77777777" w:rsidR="002B3CAA" w:rsidRPr="00137BDD" w:rsidRDefault="0016403D" w:rsidP="009F694F">
            <w:pPr>
              <w:spacing w:line="276" w:lineRule="auto"/>
              <w:jc w:val="both"/>
              <w:rPr>
                <w:rFonts w:ascii="PermianSerifTypeface" w:hAnsi="PermianSerifTypeface"/>
              </w:rPr>
            </w:pPr>
            <w:r>
              <w:rPr>
                <w:rFonts w:ascii="PermianSerifTypeface" w:hAnsi="PermianSerifTypeface"/>
              </w:rPr>
              <w:t>L</w:t>
            </w:r>
            <w:r w:rsidR="002B3CAA" w:rsidRPr="00137BDD">
              <w:rPr>
                <w:rFonts w:ascii="PermianSerifTypeface" w:hAnsi="PermianSerifTypeface"/>
              </w:rPr>
              <w:t>ink</w:t>
            </w:r>
            <w:r>
              <w:rPr>
                <w:rFonts w:ascii="PermianSerifTypeface" w:hAnsi="PermianSerifTypeface"/>
              </w:rPr>
              <w:t>-ul</w:t>
            </w:r>
            <w:r w:rsidR="002B3CAA" w:rsidRPr="00137BDD">
              <w:rPr>
                <w:rFonts w:ascii="PermianSerifTypeface" w:hAnsi="PermianSerifTypeface"/>
              </w:rPr>
              <w:t xml:space="preserve"> </w:t>
            </w:r>
            <w:proofErr w:type="spellStart"/>
            <w:r w:rsidR="002B3CAA" w:rsidRPr="00137BDD">
              <w:rPr>
                <w:rFonts w:ascii="PermianSerifTypeface" w:hAnsi="PermianSerifTypeface"/>
              </w:rPr>
              <w:t>către</w:t>
            </w:r>
            <w:proofErr w:type="spellEnd"/>
            <w:r w:rsidR="002B3CAA" w:rsidRPr="00137BDD">
              <w:rPr>
                <w:rFonts w:ascii="PermianSerifTypeface" w:hAnsi="PermianSerifTypeface"/>
              </w:rPr>
              <w:t xml:space="preserve"> ASPSP </w:t>
            </w:r>
            <w:proofErr w:type="spellStart"/>
            <w:r w:rsidR="002B3CAA" w:rsidRPr="00137BDD">
              <w:rPr>
                <w:rFonts w:ascii="PermianSerifTypeface" w:hAnsi="PermianSerifTypeface"/>
              </w:rPr>
              <w:t>unde</w:t>
            </w:r>
            <w:proofErr w:type="spellEnd"/>
            <w:r w:rsidR="002B3CAA" w:rsidRPr="00137BDD">
              <w:rPr>
                <w:rFonts w:ascii="PermianSerifTypeface" w:hAnsi="PermianSerifTypeface"/>
              </w:rPr>
              <w:t xml:space="preserve"> SCA </w:t>
            </w:r>
            <w:proofErr w:type="spellStart"/>
            <w:r w:rsidR="002B3CAA" w:rsidRPr="00137BDD">
              <w:rPr>
                <w:rFonts w:ascii="PermianSerifTypeface" w:hAnsi="PermianSerifTypeface"/>
              </w:rPr>
              <w:t>este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realizat</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în</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cadrul</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abordării</w:t>
            </w:r>
            <w:proofErr w:type="spellEnd"/>
            <w:r w:rsidR="002B3CAA" w:rsidRPr="00137BDD">
              <w:rPr>
                <w:rFonts w:ascii="PermianSerifTypeface" w:hAnsi="PermianSerifTypeface"/>
              </w:rPr>
              <w:t xml:space="preserve"> Redirect SCA.</w:t>
            </w:r>
          </w:p>
        </w:tc>
      </w:tr>
      <w:tr w:rsidR="002B3CAA" w:rsidRPr="00137BDD" w14:paraId="6A535B71" w14:textId="77777777" w:rsidTr="00385077">
        <w:trPr>
          <w:tblCellSpacing w:w="15" w:type="dxa"/>
        </w:trPr>
        <w:tc>
          <w:tcPr>
            <w:tcW w:w="0" w:type="auto"/>
            <w:vAlign w:val="center"/>
            <w:hideMark/>
          </w:tcPr>
          <w:p w14:paraId="5C6BDFB1"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scaOAuth</w:t>
            </w:r>
            <w:proofErr w:type="spellEnd"/>
          </w:p>
        </w:tc>
        <w:tc>
          <w:tcPr>
            <w:tcW w:w="0" w:type="auto"/>
            <w:vAlign w:val="center"/>
            <w:hideMark/>
          </w:tcPr>
          <w:p w14:paraId="3171804A"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Link-ul face </w:t>
            </w:r>
            <w:proofErr w:type="spellStart"/>
            <w:r w:rsidRPr="00137BDD">
              <w:rPr>
                <w:rFonts w:ascii="PermianSerifTypeface" w:hAnsi="PermianSerifTypeface"/>
              </w:rPr>
              <w:t>referire</w:t>
            </w:r>
            <w:proofErr w:type="spellEnd"/>
            <w:r w:rsidRPr="00137BDD">
              <w:rPr>
                <w:rFonts w:ascii="PermianSerifTypeface" w:hAnsi="PermianSerifTypeface"/>
              </w:rPr>
              <w:t xml:space="preserve"> la un document JSON care </w:t>
            </w:r>
            <w:proofErr w:type="spellStart"/>
            <w:r w:rsidRPr="00137BDD">
              <w:rPr>
                <w:rFonts w:ascii="PermianSerifTypeface" w:hAnsi="PermianSerifTypeface"/>
              </w:rPr>
              <w:t>specifică</w:t>
            </w:r>
            <w:proofErr w:type="spellEnd"/>
            <w:r w:rsidRPr="00137BDD">
              <w:rPr>
                <w:rFonts w:ascii="PermianSerifTypeface" w:hAnsi="PermianSerifTypeface"/>
              </w:rPr>
              <w:t xml:space="preserve"> </w:t>
            </w:r>
            <w:proofErr w:type="spellStart"/>
            <w:r w:rsidRPr="00137BDD">
              <w:rPr>
                <w:rFonts w:ascii="PermianSerifTypeface" w:hAnsi="PermianSerifTypeface"/>
              </w:rPr>
              <w:t>detaliile</w:t>
            </w:r>
            <w:proofErr w:type="spellEnd"/>
            <w:r w:rsidRPr="00137BDD">
              <w:rPr>
                <w:rFonts w:ascii="PermianSerifTypeface" w:hAnsi="PermianSerifTypeface"/>
              </w:rPr>
              <w:t xml:space="preserve"> OAuth ale </w:t>
            </w:r>
            <w:proofErr w:type="spellStart"/>
            <w:r w:rsidRPr="00137BDD">
              <w:rPr>
                <w:rFonts w:ascii="PermianSerifTypeface" w:hAnsi="PermianSerifTypeface"/>
              </w:rPr>
              <w:t>serverului</w:t>
            </w:r>
            <w:proofErr w:type="spellEnd"/>
            <w:r w:rsidRPr="00137BDD">
              <w:rPr>
                <w:rFonts w:ascii="PermianSerifTypeface" w:hAnsi="PermianSerifTypeface"/>
              </w:rPr>
              <w:t xml:space="preserve"> de </w:t>
            </w:r>
            <w:proofErr w:type="spellStart"/>
            <w:r w:rsidRPr="00137BDD">
              <w:rPr>
                <w:rFonts w:ascii="PermianSerifTypeface" w:hAnsi="PermianSerifTypeface"/>
              </w:rPr>
              <w:t>autorizare</w:t>
            </w:r>
            <w:proofErr w:type="spellEnd"/>
            <w:r w:rsidRPr="00137BDD">
              <w:rPr>
                <w:rFonts w:ascii="PermianSerifTypeface" w:hAnsi="PermianSerifTypeface"/>
              </w:rPr>
              <w:t xml:space="preserve"> al ASPSP-</w:t>
            </w:r>
            <w:proofErr w:type="spellStart"/>
            <w:r w:rsidRPr="00137BDD">
              <w:rPr>
                <w:rFonts w:ascii="PermianSerifTypeface" w:hAnsi="PermianSerifTypeface"/>
              </w:rPr>
              <w:t>ului</w:t>
            </w:r>
            <w:proofErr w:type="spellEnd"/>
            <w:r w:rsidRPr="00137BDD">
              <w:rPr>
                <w:rFonts w:ascii="PermianSerifTypeface" w:hAnsi="PermianSerifTypeface"/>
              </w:rPr>
              <w:t xml:space="preserve">. </w:t>
            </w:r>
          </w:p>
        </w:tc>
      </w:tr>
      <w:tr w:rsidR="002B3CAA" w:rsidRPr="00137BDD" w14:paraId="05B0FDA2" w14:textId="77777777" w:rsidTr="00385077">
        <w:trPr>
          <w:tblCellSpacing w:w="15" w:type="dxa"/>
        </w:trPr>
        <w:tc>
          <w:tcPr>
            <w:tcW w:w="0" w:type="auto"/>
            <w:vAlign w:val="center"/>
            <w:hideMark/>
          </w:tcPr>
          <w:p w14:paraId="1AE7DF9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confirmation</w:t>
            </w:r>
          </w:p>
        </w:tc>
        <w:tc>
          <w:tcPr>
            <w:tcW w:w="0" w:type="auto"/>
            <w:vAlign w:val="center"/>
            <w:hideMark/>
          </w:tcPr>
          <w:p w14:paraId="4C7A2A2E"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Link</w:t>
            </w:r>
            <w:r w:rsidR="0016403D">
              <w:rPr>
                <w:rFonts w:ascii="PermianSerifTypeface" w:hAnsi="PermianSerifTypeface"/>
              </w:rPr>
              <w:t>-ul</w:t>
            </w:r>
            <w:r w:rsidRPr="00137BDD">
              <w:rPr>
                <w:rFonts w:ascii="PermianSerifTypeface" w:hAnsi="PermianSerifTypeface"/>
              </w:rPr>
              <w:t xml:space="preserve"> care </w:t>
            </w:r>
            <w:proofErr w:type="spellStart"/>
            <w:r w:rsidRPr="00137BDD">
              <w:rPr>
                <w:rFonts w:ascii="PermianSerifTypeface" w:hAnsi="PermianSerifTypeface"/>
              </w:rPr>
              <w:t>definește</w:t>
            </w:r>
            <w:proofErr w:type="spellEnd"/>
            <w:r w:rsidRPr="00137BDD">
              <w:rPr>
                <w:rFonts w:ascii="PermianSerifTypeface" w:hAnsi="PermianSerifTypeface"/>
              </w:rPr>
              <w:t xml:space="preserve"> URL-ul </w:t>
            </w:r>
            <w:proofErr w:type="spellStart"/>
            <w:r w:rsidRPr="00137BDD">
              <w:rPr>
                <w:rFonts w:ascii="PermianSerifTypeface" w:hAnsi="PermianSerifTypeface"/>
              </w:rPr>
              <w:t>către</w:t>
            </w:r>
            <w:proofErr w:type="spellEnd"/>
            <w:r w:rsidRPr="00137BDD">
              <w:rPr>
                <w:rFonts w:ascii="PermianSerifTypeface" w:hAnsi="PermianSerifTypeface"/>
              </w:rPr>
              <w:t xml:space="preserve"> o </w:t>
            </w:r>
            <w:proofErr w:type="spellStart"/>
            <w:r w:rsidRPr="00137BDD">
              <w:rPr>
                <w:rFonts w:ascii="PermianSerifTypeface" w:hAnsi="PermianSerifTypeface"/>
              </w:rPr>
              <w:t>resursă</w:t>
            </w:r>
            <w:proofErr w:type="spellEnd"/>
            <w:r w:rsidRPr="00137BDD">
              <w:rPr>
                <w:rFonts w:ascii="PermianSerifTypeface" w:hAnsi="PermianSerifTypeface"/>
              </w:rPr>
              <w:t xml:space="preserve"> care </w:t>
            </w:r>
            <w:proofErr w:type="spellStart"/>
            <w:r w:rsidRPr="00137BDD">
              <w:rPr>
                <w:rFonts w:ascii="PermianSerifTypeface" w:hAnsi="PermianSerifTypeface"/>
              </w:rPr>
              <w:t>trebuie</w:t>
            </w:r>
            <w:proofErr w:type="spellEnd"/>
            <w:r w:rsidRPr="00137BDD">
              <w:rPr>
                <w:rFonts w:ascii="PermianSerifTypeface" w:hAnsi="PermianSerifTypeface"/>
              </w:rPr>
              <w:t xml:space="preserve"> </w:t>
            </w:r>
            <w:proofErr w:type="spellStart"/>
            <w:r w:rsidRPr="00137BDD">
              <w:rPr>
                <w:rFonts w:ascii="PermianSerifTypeface" w:hAnsi="PermianSerifTypeface"/>
              </w:rPr>
              <w:t>actualizată</w:t>
            </w:r>
            <w:proofErr w:type="spellEnd"/>
            <w:r w:rsidRPr="00137BDD">
              <w:rPr>
                <w:rFonts w:ascii="PermianSerifTypeface" w:hAnsi="PermianSerifTypeface"/>
              </w:rPr>
              <w:t xml:space="preserve"> cu un cod de </w:t>
            </w:r>
            <w:proofErr w:type="spellStart"/>
            <w:r w:rsidRPr="00137BDD">
              <w:rPr>
                <w:rFonts w:ascii="PermianSerifTypeface" w:hAnsi="PermianSerifTypeface"/>
              </w:rPr>
              <w:t>confirmare</w:t>
            </w:r>
            <w:proofErr w:type="spellEnd"/>
            <w:r w:rsidRPr="00137BDD">
              <w:rPr>
                <w:rFonts w:ascii="PermianSerifTypeface" w:hAnsi="PermianSerifTypeface"/>
              </w:rPr>
              <w:t xml:space="preserve"> </w:t>
            </w:r>
            <w:proofErr w:type="spellStart"/>
            <w:r w:rsidRPr="00137BDD">
              <w:rPr>
                <w:rFonts w:ascii="PermianSerifTypeface" w:hAnsi="PermianSerifTypeface"/>
              </w:rPr>
              <w:t>sau</w:t>
            </w:r>
            <w:proofErr w:type="spellEnd"/>
            <w:r w:rsidRPr="00137BDD">
              <w:rPr>
                <w:rFonts w:ascii="PermianSerifTypeface" w:hAnsi="PermianSerifTypeface"/>
              </w:rPr>
              <w:t xml:space="preserve"> un token de </w:t>
            </w:r>
            <w:proofErr w:type="spellStart"/>
            <w:r w:rsidRPr="00137BDD">
              <w:rPr>
                <w:rFonts w:ascii="PermianSerifTypeface" w:hAnsi="PermianSerifTypeface"/>
              </w:rPr>
              <w:t>acces</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funcție</w:t>
            </w:r>
            <w:proofErr w:type="spellEnd"/>
            <w:r w:rsidRPr="00137BDD">
              <w:rPr>
                <w:rFonts w:ascii="PermianSerifTypeface" w:hAnsi="PermianSerifTypeface"/>
              </w:rPr>
              <w:t xml:space="preserve"> de </w:t>
            </w:r>
            <w:proofErr w:type="spellStart"/>
            <w:r w:rsidRPr="00137BDD">
              <w:rPr>
                <w:rFonts w:ascii="PermianSerifTypeface" w:hAnsi="PermianSerifTypeface"/>
              </w:rPr>
              <w:t>procesul</w:t>
            </w:r>
            <w:proofErr w:type="spellEnd"/>
            <w:r w:rsidRPr="00137BDD">
              <w:rPr>
                <w:rFonts w:ascii="PermianSerifTypeface" w:hAnsi="PermianSerifTypeface"/>
              </w:rPr>
              <w:t xml:space="preserve"> de </w:t>
            </w:r>
            <w:proofErr w:type="spellStart"/>
            <w:r w:rsidRPr="00137BDD">
              <w:rPr>
                <w:rFonts w:ascii="PermianSerifTypeface" w:hAnsi="PermianSerifTypeface"/>
              </w:rPr>
              <w:t>autentificare</w:t>
            </w:r>
            <w:proofErr w:type="spellEnd"/>
            <w:r w:rsidRPr="00137BDD">
              <w:rPr>
                <w:rFonts w:ascii="PermianSerifTypeface" w:hAnsi="PermianSerifTypeface"/>
              </w:rPr>
              <w:t xml:space="preserve"> (Redirect </w:t>
            </w:r>
            <w:proofErr w:type="spellStart"/>
            <w:r w:rsidRPr="00137BDD">
              <w:rPr>
                <w:rFonts w:ascii="PermianSerifTypeface" w:hAnsi="PermianSerifTypeface"/>
              </w:rPr>
              <w:t>sau</w:t>
            </w:r>
            <w:proofErr w:type="spellEnd"/>
            <w:r w:rsidRPr="00137BDD">
              <w:rPr>
                <w:rFonts w:ascii="PermianSerifTypeface" w:hAnsi="PermianSerifTypeface"/>
              </w:rPr>
              <w:t xml:space="preserve"> OAuth).</w:t>
            </w:r>
          </w:p>
        </w:tc>
      </w:tr>
      <w:tr w:rsidR="002B3CAA" w:rsidRPr="00137BDD" w14:paraId="4AA72E98" w14:textId="77777777" w:rsidTr="00385077">
        <w:trPr>
          <w:tblCellSpacing w:w="15" w:type="dxa"/>
        </w:trPr>
        <w:tc>
          <w:tcPr>
            <w:tcW w:w="0" w:type="auto"/>
            <w:vAlign w:val="center"/>
            <w:hideMark/>
          </w:tcPr>
          <w:p w14:paraId="71FED7E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startAuthorisation</w:t>
            </w:r>
            <w:proofErr w:type="spellEnd"/>
          </w:p>
        </w:tc>
        <w:tc>
          <w:tcPr>
            <w:tcW w:w="0" w:type="auto"/>
            <w:vAlign w:val="center"/>
            <w:hideMark/>
          </w:tcPr>
          <w:p w14:paraId="58AEF2D8" w14:textId="77777777" w:rsidR="002B3CAA" w:rsidRPr="00137BDD" w:rsidRDefault="002B3CAA" w:rsidP="009F694F">
            <w:pPr>
              <w:spacing w:line="276" w:lineRule="auto"/>
              <w:jc w:val="both"/>
              <w:rPr>
                <w:rFonts w:ascii="PermianSerifTypeface" w:hAnsi="PermianSerifTypeface"/>
              </w:rPr>
            </w:pPr>
            <w:r w:rsidRPr="008C3395">
              <w:rPr>
                <w:rFonts w:ascii="PermianSerifTypeface" w:hAnsi="PermianSerifTypeface"/>
                <w:lang w:val="fr-FR"/>
              </w:rPr>
              <w:t xml:space="preserve">Link </w:t>
            </w:r>
            <w:proofErr w:type="spellStart"/>
            <w:r w:rsidRPr="008C3395">
              <w:rPr>
                <w:rFonts w:ascii="PermianSerifTypeface" w:hAnsi="PermianSerifTypeface"/>
                <w:lang w:val="fr-FR"/>
              </w:rPr>
              <w:t>către</w:t>
            </w:r>
            <w:proofErr w:type="spellEnd"/>
            <w:r w:rsidRPr="008C3395">
              <w:rPr>
                <w:rFonts w:ascii="PermianSerifTypeface" w:hAnsi="PermianSerifTypeface"/>
                <w:lang w:val="fr-FR"/>
              </w:rPr>
              <w:t xml:space="preserve"> un </w:t>
            </w:r>
            <w:proofErr w:type="spellStart"/>
            <w:r w:rsidRPr="008C3395">
              <w:rPr>
                <w:rFonts w:ascii="PermianSerifTypeface" w:hAnsi="PermianSerifTypeface"/>
                <w:lang w:val="fr-FR"/>
              </w:rPr>
              <w:t>endpoint</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unde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autorizarea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unei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tranzacții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sau</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anularea</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unei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tranzacții</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începe</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cu</w:t>
            </w:r>
            <w:proofErr w:type="spellEnd"/>
            <w:r w:rsidRPr="008C3395">
              <w:rPr>
                <w:rFonts w:ascii="PermianSerifTypeface" w:hAnsi="PermianSerifTypeface"/>
                <w:lang w:val="fr-FR"/>
              </w:rPr>
              <w:t xml:space="preserve"> un POST. </w:t>
            </w:r>
            <w:r w:rsidRPr="00137BDD">
              <w:rPr>
                <w:rFonts w:ascii="PermianSerifTypeface" w:hAnsi="PermianSerifTypeface"/>
              </w:rPr>
              <w:t xml:space="preserve">Nu sunt </w:t>
            </w:r>
            <w:proofErr w:type="spellStart"/>
            <w:r w:rsidRPr="00137BDD">
              <w:rPr>
                <w:rFonts w:ascii="PermianSerifTypeface" w:hAnsi="PermianSerifTypeface"/>
              </w:rPr>
              <w:t>necesare</w:t>
            </w:r>
            <w:proofErr w:type="spellEnd"/>
            <w:r w:rsidRPr="00137BDD">
              <w:rPr>
                <w:rFonts w:ascii="PermianSerifTypeface" w:hAnsi="PermianSerifTypeface"/>
              </w:rPr>
              <w:t xml:space="preserve"> date </w:t>
            </w:r>
            <w:proofErr w:type="spellStart"/>
            <w:r w:rsidRPr="00137BDD">
              <w:rPr>
                <w:rFonts w:ascii="PermianSerifTypeface" w:hAnsi="PermianSerifTypeface"/>
              </w:rPr>
              <w:t>suplimentare</w:t>
            </w:r>
            <w:proofErr w:type="spellEnd"/>
            <w:r w:rsidRPr="00137BDD">
              <w:rPr>
                <w:rFonts w:ascii="PermianSerifTypeface" w:hAnsi="PermianSerifTypeface"/>
              </w:rPr>
              <w:t>.</w:t>
            </w:r>
          </w:p>
        </w:tc>
      </w:tr>
      <w:tr w:rsidR="002B3CAA" w:rsidRPr="00137BDD" w14:paraId="763F0065" w14:textId="77777777" w:rsidTr="00385077">
        <w:trPr>
          <w:tblCellSpacing w:w="15" w:type="dxa"/>
        </w:trPr>
        <w:tc>
          <w:tcPr>
            <w:tcW w:w="0" w:type="auto"/>
            <w:vAlign w:val="center"/>
            <w:hideMark/>
          </w:tcPr>
          <w:p w14:paraId="0AB36D2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lastRenderedPageBreak/>
              <w:t>startAuthorisationWithPsuIdentification</w:t>
            </w:r>
            <w:proofErr w:type="spellEnd"/>
          </w:p>
        </w:tc>
        <w:tc>
          <w:tcPr>
            <w:tcW w:w="0" w:type="auto"/>
            <w:vAlign w:val="center"/>
            <w:hideMark/>
          </w:tcPr>
          <w:p w14:paraId="206FA5F9"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un endpoint </w:t>
            </w:r>
            <w:proofErr w:type="spellStart"/>
            <w:r w:rsidRPr="00137BDD">
              <w:rPr>
                <w:rFonts w:ascii="PermianSerifTypeface" w:hAnsi="PermianSerifTypeface"/>
              </w:rPr>
              <w:t>unde</w:t>
            </w:r>
            <w:proofErr w:type="spellEnd"/>
            <w:r w:rsidRPr="00137BDD">
              <w:rPr>
                <w:rFonts w:ascii="PermianSerifTypeface" w:hAnsi="PermianSerifTypeface"/>
              </w:rPr>
              <w:t xml:space="preserve"> </w:t>
            </w:r>
            <w:proofErr w:type="spellStart"/>
            <w:r w:rsidRPr="00137BDD">
              <w:rPr>
                <w:rFonts w:ascii="PermianSerifTypeface" w:hAnsi="PermianSerifTypeface"/>
              </w:rPr>
              <w:t>autorizarea</w:t>
            </w:r>
            <w:proofErr w:type="spellEnd"/>
            <w:r w:rsidRPr="00137BDD">
              <w:rPr>
                <w:rFonts w:ascii="PermianSerifTypeface" w:hAnsi="PermianSerifTypeface"/>
              </w:rPr>
              <w:t xml:space="preserve"> </w:t>
            </w:r>
            <w:proofErr w:type="spellStart"/>
            <w:r w:rsidRPr="00137BDD">
              <w:rPr>
                <w:rFonts w:ascii="PermianSerifTypeface" w:hAnsi="PermianSerifTypeface"/>
              </w:rPr>
              <w:t>unei</w:t>
            </w:r>
            <w:proofErr w:type="spellEnd"/>
            <w:r w:rsidRPr="00137BDD">
              <w:rPr>
                <w:rFonts w:ascii="PermianSerifTypeface" w:hAnsi="PermianSerifTypeface"/>
              </w:rPr>
              <w:t xml:space="preserve"> </w:t>
            </w:r>
            <w:proofErr w:type="spellStart"/>
            <w:r w:rsidRPr="00137BDD">
              <w:rPr>
                <w:rFonts w:ascii="PermianSerifTypeface" w:hAnsi="PermianSerifTypeface"/>
              </w:rPr>
              <w:t>tranzacții</w:t>
            </w:r>
            <w:proofErr w:type="spellEnd"/>
            <w:r w:rsidRPr="00137BDD">
              <w:rPr>
                <w:rFonts w:ascii="PermianSerifTypeface" w:hAnsi="PermianSerifTypeface"/>
              </w:rPr>
              <w:t xml:space="preserve"> </w:t>
            </w:r>
            <w:proofErr w:type="spellStart"/>
            <w:r w:rsidRPr="00137BDD">
              <w:rPr>
                <w:rFonts w:ascii="PermianSerifTypeface" w:hAnsi="PermianSerifTypeface"/>
              </w:rPr>
              <w:t>începe</w:t>
            </w:r>
            <w:proofErr w:type="spellEnd"/>
            <w:r w:rsidRPr="00137BDD">
              <w:rPr>
                <w:rFonts w:ascii="PermianSerifTypeface" w:hAnsi="PermianSerifTypeface"/>
              </w:rPr>
              <w:t xml:space="preserve"> cu </w:t>
            </w:r>
            <w:proofErr w:type="spellStart"/>
            <w:r w:rsidRPr="00137BDD">
              <w:rPr>
                <w:rFonts w:ascii="PermianSerifTypeface" w:hAnsi="PermianSerifTypeface"/>
              </w:rPr>
              <w:t>furnizarea</w:t>
            </w:r>
            <w:proofErr w:type="spellEnd"/>
            <w:r w:rsidRPr="00137BDD">
              <w:rPr>
                <w:rFonts w:ascii="PermianSerifTypeface" w:hAnsi="PermianSerifTypeface"/>
              </w:rPr>
              <w:t xml:space="preserve"> </w:t>
            </w:r>
            <w:proofErr w:type="spellStart"/>
            <w:r w:rsidRPr="00137BDD">
              <w:rPr>
                <w:rFonts w:ascii="PermianSerifTypeface" w:hAnsi="PermianSerifTypeface"/>
              </w:rPr>
              <w:t>identificării</w:t>
            </w:r>
            <w:proofErr w:type="spellEnd"/>
            <w:r w:rsidRPr="00137BDD">
              <w:rPr>
                <w:rFonts w:ascii="PermianSerifTypeface" w:hAnsi="PermianSerifTypeface"/>
              </w:rPr>
              <w:t xml:space="preserve"> PSU.</w:t>
            </w:r>
          </w:p>
        </w:tc>
      </w:tr>
      <w:tr w:rsidR="002B3CAA" w:rsidRPr="00137BDD" w14:paraId="625E8B29" w14:textId="77777777" w:rsidTr="00385077">
        <w:trPr>
          <w:tblCellSpacing w:w="15" w:type="dxa"/>
        </w:trPr>
        <w:tc>
          <w:tcPr>
            <w:tcW w:w="0" w:type="auto"/>
            <w:vAlign w:val="center"/>
            <w:hideMark/>
          </w:tcPr>
          <w:p w14:paraId="69FF12B5"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updatePsuIdentification</w:t>
            </w:r>
            <w:proofErr w:type="spellEnd"/>
          </w:p>
        </w:tc>
        <w:tc>
          <w:tcPr>
            <w:tcW w:w="0" w:type="auto"/>
            <w:vAlign w:val="center"/>
            <w:hideMark/>
          </w:tcPr>
          <w:p w14:paraId="797D98DF"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de </w:t>
            </w:r>
            <w:proofErr w:type="spellStart"/>
            <w:r w:rsidRPr="00137BDD">
              <w:rPr>
                <w:rFonts w:ascii="PermianSerifTypeface" w:hAnsi="PermianSerifTypeface"/>
              </w:rPr>
              <w:t>inițiere</w:t>
            </w:r>
            <w:proofErr w:type="spellEnd"/>
            <w:r w:rsidRPr="00137BDD">
              <w:rPr>
                <w:rFonts w:ascii="PermianSerifTypeface" w:hAnsi="PermianSerifTypeface"/>
              </w:rPr>
              <w:t xml:space="preserve"> a </w:t>
            </w:r>
            <w:proofErr w:type="spellStart"/>
            <w:r w:rsidRPr="00137BDD">
              <w:rPr>
                <w:rFonts w:ascii="PermianSerifTypeface" w:hAnsi="PermianSerifTypeface"/>
              </w:rPr>
              <w:t>plății</w:t>
            </w:r>
            <w:proofErr w:type="spellEnd"/>
            <w:r w:rsidRPr="00137BDD">
              <w:rPr>
                <w:rFonts w:ascii="PermianSerifTypeface" w:hAnsi="PermianSerifTypeface"/>
              </w:rPr>
              <w:t xml:space="preserve"> </w:t>
            </w:r>
            <w:proofErr w:type="spellStart"/>
            <w:r w:rsidRPr="00137BDD">
              <w:rPr>
                <w:rFonts w:ascii="PermianSerifTypeface" w:hAnsi="PermianSerifTypeface"/>
              </w:rPr>
              <w:t>sau</w:t>
            </w:r>
            <w:proofErr w:type="spellEnd"/>
            <w:r w:rsidRPr="00137BDD">
              <w:rPr>
                <w:rFonts w:ascii="PermianSerifTypeface" w:hAnsi="PermianSerifTypeface"/>
              </w:rPr>
              <w:t xml:space="preserve"> de </w:t>
            </w:r>
            <w:proofErr w:type="spellStart"/>
            <w:r w:rsidRPr="00137BDD">
              <w:rPr>
                <w:rFonts w:ascii="PermianSerifTypeface" w:hAnsi="PermianSerifTypeface"/>
              </w:rPr>
              <w:t>informații</w:t>
            </w:r>
            <w:proofErr w:type="spellEnd"/>
            <w:r w:rsidRPr="00137BDD">
              <w:rPr>
                <w:rFonts w:ascii="PermianSerifTypeface" w:hAnsi="PermianSerifTypeface"/>
              </w:rPr>
              <w:t xml:space="preserve"> </w:t>
            </w:r>
            <w:proofErr w:type="spellStart"/>
            <w:r w:rsidRPr="00137BDD">
              <w:rPr>
                <w:rFonts w:ascii="PermianSerifTypeface" w:hAnsi="PermianSerifTypeface"/>
              </w:rPr>
              <w:t>despre</w:t>
            </w:r>
            <w:proofErr w:type="spellEnd"/>
            <w:r w:rsidRPr="00137BDD">
              <w:rPr>
                <w:rFonts w:ascii="PermianSerifTypeface" w:hAnsi="PermianSerifTypeface"/>
              </w:rPr>
              <w:t xml:space="preserve"> </w:t>
            </w:r>
            <w:proofErr w:type="spellStart"/>
            <w:r w:rsidRPr="00137BDD">
              <w:rPr>
                <w:rFonts w:ascii="PermianSerifTypeface" w:hAnsi="PermianSerifTypeface"/>
              </w:rPr>
              <w:t>cont</w:t>
            </w:r>
            <w:proofErr w:type="spellEnd"/>
            <w:r w:rsidRPr="00137BDD">
              <w:rPr>
                <w:rFonts w:ascii="PermianSerifTypeface" w:hAnsi="PermianSerifTypeface"/>
              </w:rPr>
              <w:t xml:space="preserve">, care </w:t>
            </w:r>
            <w:proofErr w:type="spellStart"/>
            <w:r w:rsidRPr="00137BDD">
              <w:rPr>
                <w:rFonts w:ascii="PermianSerifTypeface" w:hAnsi="PermianSerifTypeface"/>
              </w:rPr>
              <w:t>necesită</w:t>
            </w:r>
            <w:proofErr w:type="spellEnd"/>
            <w:r w:rsidRPr="00137BDD">
              <w:rPr>
                <w:rFonts w:ascii="PermianSerifTypeface" w:hAnsi="PermianSerifTypeface"/>
              </w:rPr>
              <w:t xml:space="preserve"> </w:t>
            </w:r>
            <w:proofErr w:type="spellStart"/>
            <w:r w:rsidRPr="00137BDD">
              <w:rPr>
                <w:rFonts w:ascii="PermianSerifTypeface" w:hAnsi="PermianSerifTypeface"/>
              </w:rPr>
              <w:t>actualizare</w:t>
            </w:r>
            <w:proofErr w:type="spellEnd"/>
            <w:r w:rsidRPr="00137BDD">
              <w:rPr>
                <w:rFonts w:ascii="PermianSerifTypeface" w:hAnsi="PermianSerifTypeface"/>
              </w:rPr>
              <w:t xml:space="preserve"> cu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PSU </w:t>
            </w:r>
            <w:proofErr w:type="spellStart"/>
            <w:r w:rsidRPr="00137BDD">
              <w:rPr>
                <w:rFonts w:ascii="PermianSerifTypeface" w:hAnsi="PermianSerifTypeface"/>
              </w:rPr>
              <w:t>dacă</w:t>
            </w:r>
            <w:proofErr w:type="spellEnd"/>
            <w:r w:rsidRPr="00137BDD">
              <w:rPr>
                <w:rFonts w:ascii="PermianSerifTypeface" w:hAnsi="PermianSerifTypeface"/>
              </w:rPr>
              <w:t xml:space="preserve"> </w:t>
            </w:r>
            <w:proofErr w:type="spellStart"/>
            <w:r w:rsidRPr="00137BDD">
              <w:rPr>
                <w:rFonts w:ascii="PermianSerifTypeface" w:hAnsi="PermianSerifTypeface"/>
              </w:rPr>
              <w:t>aceasta</w:t>
            </w:r>
            <w:proofErr w:type="spellEnd"/>
            <w:r w:rsidRPr="00137BDD">
              <w:rPr>
                <w:rFonts w:ascii="PermianSerifTypeface" w:hAnsi="PermianSerifTypeface"/>
              </w:rPr>
              <w:t xml:space="preserve"> nu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deja</w:t>
            </w:r>
            <w:proofErr w:type="spellEnd"/>
            <w:r w:rsidRPr="00137BDD">
              <w:rPr>
                <w:rFonts w:ascii="PermianSerifTypeface" w:hAnsi="PermianSerifTypeface"/>
              </w:rPr>
              <w:t xml:space="preserve"> </w:t>
            </w:r>
            <w:proofErr w:type="spellStart"/>
            <w:r w:rsidRPr="00137BDD">
              <w:rPr>
                <w:rFonts w:ascii="PermianSerifTypeface" w:hAnsi="PermianSerifTypeface"/>
              </w:rPr>
              <w:t>furnizată</w:t>
            </w:r>
            <w:proofErr w:type="spellEnd"/>
            <w:r w:rsidRPr="00137BDD">
              <w:rPr>
                <w:rFonts w:ascii="PermianSerifTypeface" w:hAnsi="PermianSerifTypeface"/>
              </w:rPr>
              <w:t>.</w:t>
            </w:r>
          </w:p>
        </w:tc>
      </w:tr>
      <w:tr w:rsidR="002B3CAA" w:rsidRPr="00137BDD" w14:paraId="05BAA65F" w14:textId="77777777" w:rsidTr="00385077">
        <w:trPr>
          <w:tblCellSpacing w:w="15" w:type="dxa"/>
        </w:trPr>
        <w:tc>
          <w:tcPr>
            <w:tcW w:w="0" w:type="auto"/>
            <w:vAlign w:val="center"/>
            <w:hideMark/>
          </w:tcPr>
          <w:p w14:paraId="600D9050"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startAuthorisationWithProprietaryData</w:t>
            </w:r>
            <w:proofErr w:type="spellEnd"/>
          </w:p>
        </w:tc>
        <w:tc>
          <w:tcPr>
            <w:tcW w:w="0" w:type="auto"/>
            <w:vAlign w:val="center"/>
            <w:hideMark/>
          </w:tcPr>
          <w:p w14:paraId="036646E6"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un endpoint </w:t>
            </w:r>
            <w:proofErr w:type="spellStart"/>
            <w:r w:rsidRPr="00137BDD">
              <w:rPr>
                <w:rFonts w:ascii="PermianSerifTypeface" w:hAnsi="PermianSerifTypeface"/>
              </w:rPr>
              <w:t>unde</w:t>
            </w:r>
            <w:proofErr w:type="spellEnd"/>
            <w:r w:rsidRPr="00137BDD">
              <w:rPr>
                <w:rFonts w:ascii="PermianSerifTypeface" w:hAnsi="PermianSerifTypeface"/>
              </w:rPr>
              <w:t xml:space="preserve"> </w:t>
            </w:r>
            <w:proofErr w:type="spellStart"/>
            <w:r w:rsidRPr="00137BDD">
              <w:rPr>
                <w:rFonts w:ascii="PermianSerifTypeface" w:hAnsi="PermianSerifTypeface"/>
              </w:rPr>
              <w:t>autorizarea</w:t>
            </w:r>
            <w:proofErr w:type="spellEnd"/>
            <w:r w:rsidRPr="00137BDD">
              <w:rPr>
                <w:rFonts w:ascii="PermianSerifTypeface" w:hAnsi="PermianSerifTypeface"/>
              </w:rPr>
              <w:t xml:space="preserve"> </w:t>
            </w:r>
            <w:proofErr w:type="spellStart"/>
            <w:r w:rsidRPr="00137BDD">
              <w:rPr>
                <w:rFonts w:ascii="PermianSerifTypeface" w:hAnsi="PermianSerifTypeface"/>
              </w:rPr>
              <w:t>unei</w:t>
            </w:r>
            <w:proofErr w:type="spellEnd"/>
            <w:r w:rsidRPr="00137BDD">
              <w:rPr>
                <w:rFonts w:ascii="PermianSerifTypeface" w:hAnsi="PermianSerifTypeface"/>
              </w:rPr>
              <w:t xml:space="preserve"> </w:t>
            </w:r>
            <w:proofErr w:type="spellStart"/>
            <w:r w:rsidRPr="00137BDD">
              <w:rPr>
                <w:rFonts w:ascii="PermianSerifTypeface" w:hAnsi="PermianSerifTypeface"/>
              </w:rPr>
              <w:t>tranzacții</w:t>
            </w:r>
            <w:proofErr w:type="spellEnd"/>
            <w:r w:rsidRPr="00137BDD">
              <w:rPr>
                <w:rFonts w:ascii="PermianSerifTypeface" w:hAnsi="PermianSerifTypeface"/>
              </w:rPr>
              <w:t xml:space="preserve"> </w:t>
            </w:r>
            <w:proofErr w:type="spellStart"/>
            <w:r w:rsidRPr="00137BDD">
              <w:rPr>
                <w:rFonts w:ascii="PermianSerifTypeface" w:hAnsi="PermianSerifTypeface"/>
              </w:rPr>
              <w:t>începe</w:t>
            </w:r>
            <w:proofErr w:type="spellEnd"/>
            <w:r w:rsidRPr="00137BDD">
              <w:rPr>
                <w:rFonts w:ascii="PermianSerifTypeface" w:hAnsi="PermianSerifTypeface"/>
              </w:rPr>
              <w:t xml:space="preserve"> cu date </w:t>
            </w:r>
            <w:proofErr w:type="spellStart"/>
            <w:r w:rsidRPr="00137BDD">
              <w:rPr>
                <w:rFonts w:ascii="PermianSerifTypeface" w:hAnsi="PermianSerifTypeface"/>
              </w:rPr>
              <w:t>proprii</w:t>
            </w:r>
            <w:proofErr w:type="spellEnd"/>
            <w:r w:rsidRPr="00137BDD">
              <w:rPr>
                <w:rFonts w:ascii="PermianSerifTypeface" w:hAnsi="PermianSerifTypeface"/>
              </w:rPr>
              <w:t xml:space="preserve"> </w:t>
            </w:r>
            <w:proofErr w:type="spellStart"/>
            <w:r w:rsidRPr="00137BDD">
              <w:rPr>
                <w:rFonts w:ascii="PermianSerifTypeface" w:hAnsi="PermianSerifTypeface"/>
              </w:rPr>
              <w:t>specifice</w:t>
            </w:r>
            <w:proofErr w:type="spellEnd"/>
            <w:r w:rsidRPr="00137BDD">
              <w:rPr>
                <w:rFonts w:ascii="PermianSerifTypeface" w:hAnsi="PermianSerifTypeface"/>
              </w:rPr>
              <w:t xml:space="preserve">, conform </w:t>
            </w:r>
            <w:proofErr w:type="spellStart"/>
            <w:r w:rsidRPr="00137BDD">
              <w:rPr>
                <w:rFonts w:ascii="PermianSerifTypeface" w:hAnsi="PermianSerifTypeface"/>
              </w:rPr>
              <w:t>documentației</w:t>
            </w:r>
            <w:proofErr w:type="spellEnd"/>
            <w:r w:rsidRPr="00137BDD">
              <w:rPr>
                <w:rFonts w:ascii="PermianSerifTypeface" w:hAnsi="PermianSerifTypeface"/>
              </w:rPr>
              <w:t xml:space="preserve"> ASPSP.</w:t>
            </w:r>
          </w:p>
        </w:tc>
      </w:tr>
      <w:tr w:rsidR="002B3CAA" w:rsidRPr="00137BDD" w14:paraId="07083CDA" w14:textId="77777777" w:rsidTr="00385077">
        <w:trPr>
          <w:tblCellSpacing w:w="15" w:type="dxa"/>
        </w:trPr>
        <w:tc>
          <w:tcPr>
            <w:tcW w:w="0" w:type="auto"/>
            <w:vAlign w:val="center"/>
            <w:hideMark/>
          </w:tcPr>
          <w:p w14:paraId="648D428E"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updateProprietaryData</w:t>
            </w:r>
            <w:proofErr w:type="spellEnd"/>
          </w:p>
        </w:tc>
        <w:tc>
          <w:tcPr>
            <w:tcW w:w="0" w:type="auto"/>
            <w:vAlign w:val="center"/>
            <w:hideMark/>
          </w:tcPr>
          <w:p w14:paraId="1A3F3CB2"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care </w:t>
            </w:r>
            <w:proofErr w:type="spellStart"/>
            <w:r w:rsidRPr="00137BDD">
              <w:rPr>
                <w:rFonts w:ascii="PermianSerifTypeface" w:hAnsi="PermianSerifTypeface"/>
              </w:rPr>
              <w:t>necesită</w:t>
            </w:r>
            <w:proofErr w:type="spellEnd"/>
            <w:r w:rsidRPr="00137BDD">
              <w:rPr>
                <w:rFonts w:ascii="PermianSerifTypeface" w:hAnsi="PermianSerifTypeface"/>
              </w:rPr>
              <w:t xml:space="preserve"> </w:t>
            </w:r>
            <w:proofErr w:type="spellStart"/>
            <w:r w:rsidRPr="00137BDD">
              <w:rPr>
                <w:rFonts w:ascii="PermianSerifTypeface" w:hAnsi="PermianSerifTypeface"/>
              </w:rPr>
              <w:t>actualizare</w:t>
            </w:r>
            <w:proofErr w:type="spellEnd"/>
            <w:r w:rsidRPr="00137BDD">
              <w:rPr>
                <w:rFonts w:ascii="PermianSerifTypeface" w:hAnsi="PermianSerifTypeface"/>
              </w:rPr>
              <w:t xml:space="preserve"> cu </w:t>
            </w:r>
            <w:proofErr w:type="spellStart"/>
            <w:r w:rsidRPr="00137BDD">
              <w:rPr>
                <w:rFonts w:ascii="PermianSerifTypeface" w:hAnsi="PermianSerifTypeface"/>
              </w:rPr>
              <w:t>datele</w:t>
            </w:r>
            <w:proofErr w:type="spellEnd"/>
            <w:r w:rsidRPr="00137BDD">
              <w:rPr>
                <w:rFonts w:ascii="PermianSerifTypeface" w:hAnsi="PermianSerifTypeface"/>
              </w:rPr>
              <w:t xml:space="preserve"> </w:t>
            </w:r>
            <w:proofErr w:type="spellStart"/>
            <w:r w:rsidRPr="00137BDD">
              <w:rPr>
                <w:rFonts w:ascii="PermianSerifTypeface" w:hAnsi="PermianSerifTypeface"/>
              </w:rPr>
              <w:t>proprii</w:t>
            </w:r>
            <w:proofErr w:type="spellEnd"/>
            <w:r w:rsidRPr="00137BDD">
              <w:rPr>
                <w:rFonts w:ascii="PermianSerifTypeface" w:hAnsi="PermianSerifTypeface"/>
              </w:rPr>
              <w:t>.</w:t>
            </w:r>
          </w:p>
        </w:tc>
      </w:tr>
      <w:tr w:rsidR="002B3CAA" w:rsidRPr="00137BDD" w14:paraId="4CF81585" w14:textId="77777777" w:rsidTr="00385077">
        <w:trPr>
          <w:tblCellSpacing w:w="15" w:type="dxa"/>
        </w:trPr>
        <w:tc>
          <w:tcPr>
            <w:tcW w:w="0" w:type="auto"/>
            <w:vAlign w:val="center"/>
            <w:hideMark/>
          </w:tcPr>
          <w:p w14:paraId="621335E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startAuthorisationWithPsuAuthentication</w:t>
            </w:r>
            <w:proofErr w:type="spellEnd"/>
          </w:p>
        </w:tc>
        <w:tc>
          <w:tcPr>
            <w:tcW w:w="0" w:type="auto"/>
            <w:vAlign w:val="center"/>
            <w:hideMark/>
          </w:tcPr>
          <w:p w14:paraId="160806C3"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un endpoint </w:t>
            </w:r>
            <w:proofErr w:type="spellStart"/>
            <w:r w:rsidRPr="00137BDD">
              <w:rPr>
                <w:rFonts w:ascii="PermianSerifTypeface" w:hAnsi="PermianSerifTypeface"/>
              </w:rPr>
              <w:t>unde</w:t>
            </w:r>
            <w:proofErr w:type="spellEnd"/>
            <w:r w:rsidRPr="00137BDD">
              <w:rPr>
                <w:rFonts w:ascii="PermianSerifTypeface" w:hAnsi="PermianSerifTypeface"/>
              </w:rPr>
              <w:t xml:space="preserve"> </w:t>
            </w:r>
            <w:proofErr w:type="spellStart"/>
            <w:r w:rsidRPr="00137BDD">
              <w:rPr>
                <w:rFonts w:ascii="PermianSerifTypeface" w:hAnsi="PermianSerifTypeface"/>
              </w:rPr>
              <w:t>autorizarea</w:t>
            </w:r>
            <w:proofErr w:type="spellEnd"/>
            <w:r w:rsidRPr="00137BDD">
              <w:rPr>
                <w:rFonts w:ascii="PermianSerifTypeface" w:hAnsi="PermianSerifTypeface"/>
              </w:rPr>
              <w:t xml:space="preserve"> </w:t>
            </w:r>
            <w:proofErr w:type="spellStart"/>
            <w:r w:rsidRPr="00137BDD">
              <w:rPr>
                <w:rFonts w:ascii="PermianSerifTypeface" w:hAnsi="PermianSerifTypeface"/>
              </w:rPr>
              <w:t>începe</w:t>
            </w:r>
            <w:proofErr w:type="spellEnd"/>
            <w:r w:rsidRPr="00137BDD">
              <w:rPr>
                <w:rFonts w:ascii="PermianSerifTypeface" w:hAnsi="PermianSerifTypeface"/>
              </w:rPr>
              <w:t xml:space="preserve"> cu </w:t>
            </w:r>
            <w:proofErr w:type="spellStart"/>
            <w:r w:rsidRPr="00137BDD">
              <w:rPr>
                <w:rFonts w:ascii="PermianSerifTypeface" w:hAnsi="PermianSerifTypeface"/>
              </w:rPr>
              <w:t>autentificarea</w:t>
            </w:r>
            <w:proofErr w:type="spellEnd"/>
            <w:r w:rsidRPr="00137BDD">
              <w:rPr>
                <w:rFonts w:ascii="PermianSerifTypeface" w:hAnsi="PermianSerifTypeface"/>
              </w:rPr>
              <w:t xml:space="preserve"> PSU.</w:t>
            </w:r>
          </w:p>
        </w:tc>
      </w:tr>
      <w:tr w:rsidR="002B3CAA" w:rsidRPr="00137BDD" w14:paraId="5543FA34" w14:textId="77777777" w:rsidTr="00385077">
        <w:trPr>
          <w:tblCellSpacing w:w="15" w:type="dxa"/>
        </w:trPr>
        <w:tc>
          <w:tcPr>
            <w:tcW w:w="0" w:type="auto"/>
            <w:vAlign w:val="center"/>
            <w:hideMark/>
          </w:tcPr>
          <w:p w14:paraId="645E6F5F"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updatePsuAuthentication</w:t>
            </w:r>
            <w:proofErr w:type="spellEnd"/>
          </w:p>
        </w:tc>
        <w:tc>
          <w:tcPr>
            <w:tcW w:w="0" w:type="auto"/>
            <w:vAlign w:val="center"/>
            <w:hideMark/>
          </w:tcPr>
          <w:p w14:paraId="15E38A79"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care </w:t>
            </w:r>
            <w:proofErr w:type="spellStart"/>
            <w:r w:rsidRPr="00137BDD">
              <w:rPr>
                <w:rFonts w:ascii="PermianSerifTypeface" w:hAnsi="PermianSerifTypeface"/>
              </w:rPr>
              <w:t>necesită</w:t>
            </w:r>
            <w:proofErr w:type="spellEnd"/>
            <w:r w:rsidRPr="00137BDD">
              <w:rPr>
                <w:rFonts w:ascii="PermianSerifTypeface" w:hAnsi="PermianSerifTypeface"/>
              </w:rPr>
              <w:t xml:space="preserve"> </w:t>
            </w:r>
            <w:proofErr w:type="spellStart"/>
            <w:r w:rsidRPr="00137BDD">
              <w:rPr>
                <w:rFonts w:ascii="PermianSerifTypeface" w:hAnsi="PermianSerifTypeface"/>
              </w:rPr>
              <w:t>actualizare</w:t>
            </w:r>
            <w:proofErr w:type="spellEnd"/>
            <w:r w:rsidRPr="00137BDD">
              <w:rPr>
                <w:rFonts w:ascii="PermianSerifTypeface" w:hAnsi="PermianSerifTypeface"/>
              </w:rPr>
              <w:t xml:space="preserve"> cu </w:t>
            </w:r>
            <w:proofErr w:type="spellStart"/>
            <w:r w:rsidRPr="00137BDD">
              <w:rPr>
                <w:rFonts w:ascii="PermianSerifTypeface" w:hAnsi="PermianSerifTypeface"/>
              </w:rPr>
              <w:t>parola</w:t>
            </w:r>
            <w:proofErr w:type="spellEnd"/>
            <w:r w:rsidRPr="00137BDD">
              <w:rPr>
                <w:rFonts w:ascii="PermianSerifTypeface" w:hAnsi="PermianSerifTypeface"/>
              </w:rPr>
              <w:t xml:space="preserve"> PSU </w:t>
            </w:r>
            <w:proofErr w:type="spellStart"/>
            <w:r w:rsidRPr="00137BDD">
              <w:rPr>
                <w:rFonts w:ascii="PermianSerifTypeface" w:hAnsi="PermianSerifTypeface"/>
              </w:rPr>
              <w:t>și</w:t>
            </w:r>
            <w:proofErr w:type="spellEnd"/>
            <w:r w:rsidRPr="00137BDD">
              <w:rPr>
                <w:rFonts w:ascii="PermianSerifTypeface" w:hAnsi="PermianSerifTypeface"/>
              </w:rPr>
              <w:t xml:space="preserve">, eventual,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PSU </w:t>
            </w:r>
            <w:proofErr w:type="spellStart"/>
            <w:r w:rsidRPr="00137BDD">
              <w:rPr>
                <w:rFonts w:ascii="PermianSerifTypeface" w:hAnsi="PermianSerifTypeface"/>
              </w:rPr>
              <w:t>dacă</w:t>
            </w:r>
            <w:proofErr w:type="spellEnd"/>
            <w:r w:rsidRPr="00137BDD">
              <w:rPr>
                <w:rFonts w:ascii="PermianSerifTypeface" w:hAnsi="PermianSerifTypeface"/>
              </w:rPr>
              <w:t xml:space="preserve"> nu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deja</w:t>
            </w:r>
            <w:proofErr w:type="spellEnd"/>
            <w:r w:rsidRPr="00137BDD">
              <w:rPr>
                <w:rFonts w:ascii="PermianSerifTypeface" w:hAnsi="PermianSerifTypeface"/>
              </w:rPr>
              <w:t xml:space="preserve"> </w:t>
            </w:r>
            <w:proofErr w:type="spellStart"/>
            <w:r w:rsidRPr="00137BDD">
              <w:rPr>
                <w:rFonts w:ascii="PermianSerifTypeface" w:hAnsi="PermianSerifTypeface"/>
              </w:rPr>
              <w:t>furnizată</w:t>
            </w:r>
            <w:proofErr w:type="spellEnd"/>
            <w:r w:rsidRPr="00137BDD">
              <w:rPr>
                <w:rFonts w:ascii="PermianSerifTypeface" w:hAnsi="PermianSerifTypeface"/>
              </w:rPr>
              <w:t>.</w:t>
            </w:r>
          </w:p>
        </w:tc>
      </w:tr>
      <w:tr w:rsidR="002B3CAA" w:rsidRPr="00137BDD" w14:paraId="38546045" w14:textId="77777777" w:rsidTr="00385077">
        <w:trPr>
          <w:tblCellSpacing w:w="15" w:type="dxa"/>
        </w:trPr>
        <w:tc>
          <w:tcPr>
            <w:tcW w:w="0" w:type="auto"/>
            <w:vAlign w:val="center"/>
            <w:hideMark/>
          </w:tcPr>
          <w:p w14:paraId="2BE28A36"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updateAdditionalPsuAuthentication</w:t>
            </w:r>
            <w:proofErr w:type="spellEnd"/>
          </w:p>
        </w:tc>
        <w:tc>
          <w:tcPr>
            <w:tcW w:w="0" w:type="auto"/>
            <w:vAlign w:val="center"/>
            <w:hideMark/>
          </w:tcPr>
          <w:p w14:paraId="2CDD13FB"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care </w:t>
            </w:r>
            <w:proofErr w:type="spellStart"/>
            <w:r w:rsidRPr="00137BDD">
              <w:rPr>
                <w:rFonts w:ascii="PermianSerifTypeface" w:hAnsi="PermianSerifTypeface"/>
              </w:rPr>
              <w:t>necesită</w:t>
            </w:r>
            <w:proofErr w:type="spellEnd"/>
            <w:r w:rsidRPr="00137BDD">
              <w:rPr>
                <w:rFonts w:ascii="PermianSerifTypeface" w:hAnsi="PermianSerifTypeface"/>
              </w:rPr>
              <w:t xml:space="preserve"> </w:t>
            </w:r>
            <w:proofErr w:type="spellStart"/>
            <w:r w:rsidRPr="00137BDD">
              <w:rPr>
                <w:rFonts w:ascii="PermianSerifTypeface" w:hAnsi="PermianSerifTypeface"/>
              </w:rPr>
              <w:t>actualizare</w:t>
            </w:r>
            <w:proofErr w:type="spellEnd"/>
            <w:r w:rsidRPr="00137BDD">
              <w:rPr>
                <w:rFonts w:ascii="PermianSerifTypeface" w:hAnsi="PermianSerifTypeface"/>
              </w:rPr>
              <w:t xml:space="preserve"> cu o </w:t>
            </w:r>
            <w:proofErr w:type="spellStart"/>
            <w:r w:rsidRPr="00137BDD">
              <w:rPr>
                <w:rFonts w:ascii="PermianSerifTypeface" w:hAnsi="PermianSerifTypeface"/>
              </w:rPr>
              <w:t>parolă</w:t>
            </w:r>
            <w:proofErr w:type="spellEnd"/>
            <w:r w:rsidRPr="00137BDD">
              <w:rPr>
                <w:rFonts w:ascii="PermianSerifTypeface" w:hAnsi="PermianSerifTypeface"/>
              </w:rPr>
              <w:t xml:space="preserve"> </w:t>
            </w:r>
            <w:proofErr w:type="spellStart"/>
            <w:r w:rsidRPr="00137BDD">
              <w:rPr>
                <w:rFonts w:ascii="PermianSerifTypeface" w:hAnsi="PermianSerifTypeface"/>
              </w:rPr>
              <w:t>suplimentară</w:t>
            </w:r>
            <w:proofErr w:type="spellEnd"/>
            <w:r w:rsidRPr="00137BDD">
              <w:rPr>
                <w:rFonts w:ascii="PermianSerifTypeface" w:hAnsi="PermianSerifTypeface"/>
              </w:rPr>
              <w:t xml:space="preserve"> a PSU.</w:t>
            </w:r>
          </w:p>
        </w:tc>
      </w:tr>
      <w:tr w:rsidR="002B3CAA" w:rsidRPr="00137BDD" w14:paraId="032B27CE" w14:textId="77777777" w:rsidTr="00385077">
        <w:trPr>
          <w:tblCellSpacing w:w="15" w:type="dxa"/>
        </w:trPr>
        <w:tc>
          <w:tcPr>
            <w:tcW w:w="0" w:type="auto"/>
            <w:vAlign w:val="center"/>
            <w:hideMark/>
          </w:tcPr>
          <w:p w14:paraId="17FE19F9"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startAuthorisationWithEncryptedPsuAuthentication</w:t>
            </w:r>
            <w:proofErr w:type="spellEnd"/>
          </w:p>
        </w:tc>
        <w:tc>
          <w:tcPr>
            <w:tcW w:w="0" w:type="auto"/>
            <w:vAlign w:val="center"/>
            <w:hideMark/>
          </w:tcPr>
          <w:p w14:paraId="0A37364F"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un endpoint </w:t>
            </w:r>
            <w:proofErr w:type="spellStart"/>
            <w:r w:rsidRPr="00137BDD">
              <w:rPr>
                <w:rFonts w:ascii="PermianSerifTypeface" w:hAnsi="PermianSerifTypeface"/>
              </w:rPr>
              <w:t>unde</w:t>
            </w:r>
            <w:proofErr w:type="spellEnd"/>
            <w:r w:rsidRPr="00137BDD">
              <w:rPr>
                <w:rFonts w:ascii="PermianSerifTypeface" w:hAnsi="PermianSerifTypeface"/>
              </w:rPr>
              <w:t xml:space="preserve"> </w:t>
            </w:r>
            <w:proofErr w:type="spellStart"/>
            <w:r w:rsidRPr="00137BDD">
              <w:rPr>
                <w:rFonts w:ascii="PermianSerifTypeface" w:hAnsi="PermianSerifTypeface"/>
              </w:rPr>
              <w:t>autorizarea</w:t>
            </w:r>
            <w:proofErr w:type="spellEnd"/>
            <w:r w:rsidRPr="00137BDD">
              <w:rPr>
                <w:rFonts w:ascii="PermianSerifTypeface" w:hAnsi="PermianSerifTypeface"/>
              </w:rPr>
              <w:t xml:space="preserve"> </w:t>
            </w:r>
            <w:proofErr w:type="spellStart"/>
            <w:r w:rsidRPr="00137BDD">
              <w:rPr>
                <w:rFonts w:ascii="PermianSerifTypeface" w:hAnsi="PermianSerifTypeface"/>
              </w:rPr>
              <w:t>începe</w:t>
            </w:r>
            <w:proofErr w:type="spellEnd"/>
            <w:r w:rsidRPr="00137BDD">
              <w:rPr>
                <w:rFonts w:ascii="PermianSerifTypeface" w:hAnsi="PermianSerifTypeface"/>
              </w:rPr>
              <w:t xml:space="preserve"> cu </w:t>
            </w:r>
            <w:proofErr w:type="spellStart"/>
            <w:r w:rsidRPr="00137BDD">
              <w:rPr>
                <w:rFonts w:ascii="PermianSerifTypeface" w:hAnsi="PermianSerifTypeface"/>
              </w:rPr>
              <w:t>furnizarea</w:t>
            </w:r>
            <w:proofErr w:type="spellEnd"/>
            <w:r w:rsidRPr="00137BDD">
              <w:rPr>
                <w:rFonts w:ascii="PermianSerifTypeface" w:hAnsi="PermianSerifTypeface"/>
              </w:rPr>
              <w:t xml:space="preserve"> </w:t>
            </w:r>
            <w:proofErr w:type="spellStart"/>
            <w:r w:rsidRPr="00137BDD">
              <w:rPr>
                <w:rFonts w:ascii="PermianSerifTypeface" w:hAnsi="PermianSerifTypeface"/>
              </w:rPr>
              <w:t>datelor</w:t>
            </w:r>
            <w:proofErr w:type="spellEnd"/>
            <w:r w:rsidRPr="00137BDD">
              <w:rPr>
                <w:rFonts w:ascii="PermianSerifTypeface" w:hAnsi="PermianSerifTypeface"/>
              </w:rPr>
              <w:t xml:space="preserve"> de </w:t>
            </w:r>
            <w:proofErr w:type="spellStart"/>
            <w:r w:rsidRPr="00137BDD">
              <w:rPr>
                <w:rFonts w:ascii="PermianSerifTypeface" w:hAnsi="PermianSerifTypeface"/>
              </w:rPr>
              <w:t>autentificare</w:t>
            </w:r>
            <w:proofErr w:type="spellEnd"/>
            <w:r w:rsidRPr="00137BDD">
              <w:rPr>
                <w:rFonts w:ascii="PermianSerifTypeface" w:hAnsi="PermianSerifTypeface"/>
              </w:rPr>
              <w:t xml:space="preserve"> </w:t>
            </w:r>
            <w:proofErr w:type="spellStart"/>
            <w:r w:rsidRPr="00137BDD">
              <w:rPr>
                <w:rFonts w:ascii="PermianSerifTypeface" w:hAnsi="PermianSerifTypeface"/>
              </w:rPr>
              <w:t>criptate</w:t>
            </w:r>
            <w:proofErr w:type="spellEnd"/>
            <w:r w:rsidRPr="00137BDD">
              <w:rPr>
                <w:rFonts w:ascii="PermianSerifTypeface" w:hAnsi="PermianSerifTypeface"/>
              </w:rPr>
              <w:t xml:space="preserve"> ale PSU.</w:t>
            </w:r>
          </w:p>
        </w:tc>
      </w:tr>
      <w:tr w:rsidR="002B3CAA" w:rsidRPr="00137BDD" w14:paraId="4601B278" w14:textId="77777777" w:rsidTr="00385077">
        <w:trPr>
          <w:tblCellSpacing w:w="15" w:type="dxa"/>
        </w:trPr>
        <w:tc>
          <w:tcPr>
            <w:tcW w:w="0" w:type="auto"/>
            <w:vAlign w:val="center"/>
            <w:hideMark/>
          </w:tcPr>
          <w:p w14:paraId="29A2B8A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updateEncryptedPsuAuthentication</w:t>
            </w:r>
            <w:proofErr w:type="spellEnd"/>
          </w:p>
        </w:tc>
        <w:tc>
          <w:tcPr>
            <w:tcW w:w="0" w:type="auto"/>
            <w:vAlign w:val="center"/>
            <w:hideMark/>
          </w:tcPr>
          <w:p w14:paraId="62933FC1"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care </w:t>
            </w:r>
            <w:proofErr w:type="spellStart"/>
            <w:r w:rsidRPr="00137BDD">
              <w:rPr>
                <w:rFonts w:ascii="PermianSerifTypeface" w:hAnsi="PermianSerifTypeface"/>
              </w:rPr>
              <w:t>necesită</w:t>
            </w:r>
            <w:proofErr w:type="spellEnd"/>
            <w:r w:rsidRPr="00137BDD">
              <w:rPr>
                <w:rFonts w:ascii="PermianSerifTypeface" w:hAnsi="PermianSerifTypeface"/>
              </w:rPr>
              <w:t xml:space="preserve"> </w:t>
            </w:r>
            <w:proofErr w:type="spellStart"/>
            <w:r w:rsidRPr="00137BDD">
              <w:rPr>
                <w:rFonts w:ascii="PermianSerifTypeface" w:hAnsi="PermianSerifTypeface"/>
              </w:rPr>
              <w:t>actualizare</w:t>
            </w:r>
            <w:proofErr w:type="spellEnd"/>
            <w:r w:rsidRPr="00137BDD">
              <w:rPr>
                <w:rFonts w:ascii="PermianSerifTypeface" w:hAnsi="PermianSerifTypeface"/>
              </w:rPr>
              <w:t xml:space="preserve"> cu </w:t>
            </w:r>
            <w:proofErr w:type="spellStart"/>
            <w:r w:rsidRPr="00137BDD">
              <w:rPr>
                <w:rFonts w:ascii="PermianSerifTypeface" w:hAnsi="PermianSerifTypeface"/>
              </w:rPr>
              <w:t>parola</w:t>
            </w:r>
            <w:proofErr w:type="spellEnd"/>
            <w:r w:rsidRPr="00137BDD">
              <w:rPr>
                <w:rFonts w:ascii="PermianSerifTypeface" w:hAnsi="PermianSerifTypeface"/>
              </w:rPr>
              <w:t xml:space="preserve"> </w:t>
            </w:r>
            <w:proofErr w:type="spellStart"/>
            <w:r w:rsidRPr="00137BDD">
              <w:rPr>
                <w:rFonts w:ascii="PermianSerifTypeface" w:hAnsi="PermianSerifTypeface"/>
              </w:rPr>
              <w:t>criptată</w:t>
            </w:r>
            <w:proofErr w:type="spellEnd"/>
            <w:r w:rsidRPr="00137BDD">
              <w:rPr>
                <w:rFonts w:ascii="PermianSerifTypeface" w:hAnsi="PermianSerifTypeface"/>
              </w:rPr>
              <w:t xml:space="preserve"> a PSU </w:t>
            </w:r>
            <w:proofErr w:type="spellStart"/>
            <w:r w:rsidRPr="00137BDD">
              <w:rPr>
                <w:rFonts w:ascii="PermianSerifTypeface" w:hAnsi="PermianSerifTypeface"/>
              </w:rPr>
              <w:t>și</w:t>
            </w:r>
            <w:proofErr w:type="spellEnd"/>
            <w:r w:rsidRPr="00137BDD">
              <w:rPr>
                <w:rFonts w:ascii="PermianSerifTypeface" w:hAnsi="PermianSerifTypeface"/>
              </w:rPr>
              <w:t xml:space="preserve">, eventual, </w:t>
            </w:r>
            <w:proofErr w:type="spellStart"/>
            <w:r w:rsidRPr="00137BDD">
              <w:rPr>
                <w:rFonts w:ascii="PermianSerifTypeface" w:hAnsi="PermianSerifTypeface"/>
              </w:rPr>
              <w:t>identificarea</w:t>
            </w:r>
            <w:proofErr w:type="spellEnd"/>
            <w:r w:rsidRPr="00137BDD">
              <w:rPr>
                <w:rFonts w:ascii="PermianSerifTypeface" w:hAnsi="PermianSerifTypeface"/>
              </w:rPr>
              <w:t xml:space="preserve"> PSU.</w:t>
            </w:r>
          </w:p>
        </w:tc>
      </w:tr>
      <w:tr w:rsidR="002B3CAA" w:rsidRPr="00137BDD" w14:paraId="542BF21E" w14:textId="77777777" w:rsidTr="00385077">
        <w:trPr>
          <w:tblCellSpacing w:w="15" w:type="dxa"/>
        </w:trPr>
        <w:tc>
          <w:tcPr>
            <w:tcW w:w="0" w:type="auto"/>
            <w:vAlign w:val="center"/>
            <w:hideMark/>
          </w:tcPr>
          <w:p w14:paraId="4A2879E3"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updateAdditionalEncryptedPsuAuthentication</w:t>
            </w:r>
            <w:proofErr w:type="spellEnd"/>
          </w:p>
        </w:tc>
        <w:tc>
          <w:tcPr>
            <w:tcW w:w="0" w:type="auto"/>
            <w:vAlign w:val="center"/>
            <w:hideMark/>
          </w:tcPr>
          <w:p w14:paraId="0DD8E092"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care </w:t>
            </w:r>
            <w:proofErr w:type="spellStart"/>
            <w:r w:rsidRPr="00137BDD">
              <w:rPr>
                <w:rFonts w:ascii="PermianSerifTypeface" w:hAnsi="PermianSerifTypeface"/>
              </w:rPr>
              <w:t>necesită</w:t>
            </w:r>
            <w:proofErr w:type="spellEnd"/>
            <w:r w:rsidRPr="00137BDD">
              <w:rPr>
                <w:rFonts w:ascii="PermianSerifTypeface" w:hAnsi="PermianSerifTypeface"/>
              </w:rPr>
              <w:t xml:space="preserve"> </w:t>
            </w:r>
            <w:proofErr w:type="spellStart"/>
            <w:r w:rsidRPr="00137BDD">
              <w:rPr>
                <w:rFonts w:ascii="PermianSerifTypeface" w:hAnsi="PermianSerifTypeface"/>
              </w:rPr>
              <w:t>actualizare</w:t>
            </w:r>
            <w:proofErr w:type="spellEnd"/>
            <w:r w:rsidRPr="00137BDD">
              <w:rPr>
                <w:rFonts w:ascii="PermianSerifTypeface" w:hAnsi="PermianSerifTypeface"/>
              </w:rPr>
              <w:t xml:space="preserve"> cu o </w:t>
            </w:r>
            <w:proofErr w:type="spellStart"/>
            <w:r w:rsidRPr="00137BDD">
              <w:rPr>
                <w:rFonts w:ascii="PermianSerifTypeface" w:hAnsi="PermianSerifTypeface"/>
              </w:rPr>
              <w:t>parolă</w:t>
            </w:r>
            <w:proofErr w:type="spellEnd"/>
            <w:r w:rsidRPr="00137BDD">
              <w:rPr>
                <w:rFonts w:ascii="PermianSerifTypeface" w:hAnsi="PermianSerifTypeface"/>
              </w:rPr>
              <w:t xml:space="preserve"> </w:t>
            </w:r>
            <w:proofErr w:type="spellStart"/>
            <w:r w:rsidRPr="00137BDD">
              <w:rPr>
                <w:rFonts w:ascii="PermianSerifTypeface" w:hAnsi="PermianSerifTypeface"/>
              </w:rPr>
              <w:t>suplimentară</w:t>
            </w:r>
            <w:proofErr w:type="spellEnd"/>
            <w:r w:rsidRPr="00137BDD">
              <w:rPr>
                <w:rFonts w:ascii="PermianSerifTypeface" w:hAnsi="PermianSerifTypeface"/>
              </w:rPr>
              <w:t xml:space="preserve"> </w:t>
            </w:r>
            <w:proofErr w:type="spellStart"/>
            <w:r w:rsidRPr="00137BDD">
              <w:rPr>
                <w:rFonts w:ascii="PermianSerifTypeface" w:hAnsi="PermianSerifTypeface"/>
              </w:rPr>
              <w:t>criptată</w:t>
            </w:r>
            <w:proofErr w:type="spellEnd"/>
            <w:r w:rsidRPr="00137BDD">
              <w:rPr>
                <w:rFonts w:ascii="PermianSerifTypeface" w:hAnsi="PermianSerifTypeface"/>
              </w:rPr>
              <w:t xml:space="preserve"> a PSU.</w:t>
            </w:r>
          </w:p>
        </w:tc>
      </w:tr>
      <w:tr w:rsidR="002B3CAA" w:rsidRPr="00137BDD" w14:paraId="21521BB1" w14:textId="77777777" w:rsidTr="00385077">
        <w:trPr>
          <w:tblCellSpacing w:w="15" w:type="dxa"/>
        </w:trPr>
        <w:tc>
          <w:tcPr>
            <w:tcW w:w="0" w:type="auto"/>
            <w:vAlign w:val="center"/>
            <w:hideMark/>
          </w:tcPr>
          <w:p w14:paraId="34F441C4"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lastRenderedPageBreak/>
              <w:t>startAuthorisationWithAuthenticationMethodSelection</w:t>
            </w:r>
            <w:proofErr w:type="spellEnd"/>
          </w:p>
        </w:tc>
        <w:tc>
          <w:tcPr>
            <w:tcW w:w="0" w:type="auto"/>
            <w:vAlign w:val="center"/>
            <w:hideMark/>
          </w:tcPr>
          <w:p w14:paraId="198BC004"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un endpoint </w:t>
            </w:r>
            <w:proofErr w:type="spellStart"/>
            <w:r w:rsidRPr="00137BDD">
              <w:rPr>
                <w:rFonts w:ascii="PermianSerifTypeface" w:hAnsi="PermianSerifTypeface"/>
              </w:rPr>
              <w:t>unde</w:t>
            </w:r>
            <w:proofErr w:type="spellEnd"/>
            <w:r w:rsidRPr="00137BDD">
              <w:rPr>
                <w:rFonts w:ascii="PermianSerifTypeface" w:hAnsi="PermianSerifTypeface"/>
              </w:rPr>
              <w:t xml:space="preserve"> </w:t>
            </w:r>
            <w:proofErr w:type="spellStart"/>
            <w:r w:rsidRPr="00137BDD">
              <w:rPr>
                <w:rFonts w:ascii="PermianSerifTypeface" w:hAnsi="PermianSerifTypeface"/>
              </w:rPr>
              <w:t>autorizarea</w:t>
            </w:r>
            <w:proofErr w:type="spellEnd"/>
            <w:r w:rsidRPr="00137BDD">
              <w:rPr>
                <w:rFonts w:ascii="PermianSerifTypeface" w:hAnsi="PermianSerifTypeface"/>
              </w:rPr>
              <w:t xml:space="preserve"> </w:t>
            </w:r>
            <w:proofErr w:type="spellStart"/>
            <w:r w:rsidRPr="00137BDD">
              <w:rPr>
                <w:rFonts w:ascii="PermianSerifTypeface" w:hAnsi="PermianSerifTypeface"/>
              </w:rPr>
              <w:t>începe</w:t>
            </w:r>
            <w:proofErr w:type="spellEnd"/>
            <w:r w:rsidRPr="00137BDD">
              <w:rPr>
                <w:rFonts w:ascii="PermianSerifTypeface" w:hAnsi="PermianSerifTypeface"/>
              </w:rPr>
              <w:t xml:space="preserve"> cu </w:t>
            </w:r>
            <w:proofErr w:type="spellStart"/>
            <w:r w:rsidRPr="00137BDD">
              <w:rPr>
                <w:rFonts w:ascii="PermianSerifTypeface" w:hAnsi="PermianSerifTypeface"/>
              </w:rPr>
              <w:t>selectarea</w:t>
            </w:r>
            <w:proofErr w:type="spellEnd"/>
            <w:r w:rsidRPr="00137BDD">
              <w:rPr>
                <w:rFonts w:ascii="PermianSerifTypeface" w:hAnsi="PermianSerifTypeface"/>
              </w:rPr>
              <w:t xml:space="preserve"> </w:t>
            </w:r>
            <w:proofErr w:type="spellStart"/>
            <w:r w:rsidRPr="00137BDD">
              <w:rPr>
                <w:rFonts w:ascii="PermianSerifTypeface" w:hAnsi="PermianSerifTypeface"/>
              </w:rPr>
              <w:t>metodei</w:t>
            </w:r>
            <w:proofErr w:type="spellEnd"/>
            <w:r w:rsidRPr="00137BDD">
              <w:rPr>
                <w:rFonts w:ascii="PermianSerifTypeface" w:hAnsi="PermianSerifTypeface"/>
              </w:rPr>
              <w:t xml:space="preserve"> SCA.</w:t>
            </w:r>
          </w:p>
        </w:tc>
      </w:tr>
      <w:tr w:rsidR="002B3CAA" w:rsidRPr="00137BDD" w14:paraId="70C52431" w14:textId="77777777" w:rsidTr="00385077">
        <w:trPr>
          <w:tblCellSpacing w:w="15" w:type="dxa"/>
        </w:trPr>
        <w:tc>
          <w:tcPr>
            <w:tcW w:w="0" w:type="auto"/>
            <w:vAlign w:val="center"/>
            <w:hideMark/>
          </w:tcPr>
          <w:p w14:paraId="65FD1EA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selectAuthenticationMethod</w:t>
            </w:r>
            <w:proofErr w:type="spellEnd"/>
          </w:p>
        </w:tc>
        <w:tc>
          <w:tcPr>
            <w:tcW w:w="0" w:type="auto"/>
            <w:vAlign w:val="center"/>
            <w:hideMark/>
          </w:tcPr>
          <w:p w14:paraId="3A8DE634"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o </w:t>
            </w:r>
            <w:proofErr w:type="spellStart"/>
            <w:r w:rsidRPr="00137BDD">
              <w:rPr>
                <w:rFonts w:ascii="PermianSerifTypeface" w:hAnsi="PermianSerifTypeface"/>
              </w:rPr>
              <w:t>resursă</w:t>
            </w:r>
            <w:proofErr w:type="spellEnd"/>
            <w:r w:rsidRPr="00137BDD">
              <w:rPr>
                <w:rFonts w:ascii="PermianSerifTypeface" w:hAnsi="PermianSerifTypeface"/>
              </w:rPr>
              <w:t xml:space="preserve"> </w:t>
            </w:r>
            <w:proofErr w:type="spellStart"/>
            <w:r w:rsidRPr="00137BDD">
              <w:rPr>
                <w:rFonts w:ascii="PermianSerifTypeface" w:hAnsi="PermianSerifTypeface"/>
              </w:rPr>
              <w:t>unde</w:t>
            </w:r>
            <w:proofErr w:type="spellEnd"/>
            <w:r w:rsidRPr="00137BDD">
              <w:rPr>
                <w:rFonts w:ascii="PermianSerifTypeface" w:hAnsi="PermianSerifTypeface"/>
              </w:rPr>
              <w:t xml:space="preserve"> TPP </w:t>
            </w:r>
            <w:proofErr w:type="spellStart"/>
            <w:r w:rsidRPr="00137BDD">
              <w:rPr>
                <w:rFonts w:ascii="PermianSerifTypeface" w:hAnsi="PermianSerifTypeface"/>
              </w:rPr>
              <w:t>poate</w:t>
            </w:r>
            <w:proofErr w:type="spellEnd"/>
            <w:r w:rsidRPr="00137BDD">
              <w:rPr>
                <w:rFonts w:ascii="PermianSerifTypeface" w:hAnsi="PermianSerifTypeface"/>
              </w:rPr>
              <w:t xml:space="preserve"> selecta </w:t>
            </w:r>
            <w:proofErr w:type="spellStart"/>
            <w:r w:rsidRPr="00137BDD">
              <w:rPr>
                <w:rFonts w:ascii="PermianSerifTypeface" w:hAnsi="PermianSerifTypeface"/>
              </w:rPr>
              <w:t>metoda</w:t>
            </w:r>
            <w:proofErr w:type="spellEnd"/>
            <w:r w:rsidRPr="00137BDD">
              <w:rPr>
                <w:rFonts w:ascii="PermianSerifTypeface" w:hAnsi="PermianSerifTypeface"/>
              </w:rPr>
              <w:t xml:space="preserve"> de </w:t>
            </w:r>
            <w:proofErr w:type="spellStart"/>
            <w:r w:rsidRPr="00137BDD">
              <w:rPr>
                <w:rFonts w:ascii="PermianSerifTypeface" w:hAnsi="PermianSerifTypeface"/>
              </w:rPr>
              <w:t>autentificare</w:t>
            </w:r>
            <w:proofErr w:type="spellEnd"/>
            <w:r w:rsidRPr="00137BDD">
              <w:rPr>
                <w:rFonts w:ascii="PermianSerifTypeface" w:hAnsi="PermianSerifTypeface"/>
              </w:rPr>
              <w:t xml:space="preserve"> </w:t>
            </w:r>
            <w:proofErr w:type="spellStart"/>
            <w:r w:rsidRPr="00137BDD">
              <w:rPr>
                <w:rFonts w:ascii="PermianSerifTypeface" w:hAnsi="PermianSerifTypeface"/>
              </w:rPr>
              <w:t>aplicabilă</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PSU.</w:t>
            </w:r>
          </w:p>
        </w:tc>
      </w:tr>
      <w:tr w:rsidR="002B3CAA" w:rsidRPr="00137BDD" w14:paraId="2DF589EB" w14:textId="77777777" w:rsidTr="00385077">
        <w:trPr>
          <w:tblCellSpacing w:w="15" w:type="dxa"/>
        </w:trPr>
        <w:tc>
          <w:tcPr>
            <w:tcW w:w="0" w:type="auto"/>
            <w:vAlign w:val="center"/>
            <w:hideMark/>
          </w:tcPr>
          <w:p w14:paraId="560A5AB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startAuthorisationWithTransactionAuthorisation</w:t>
            </w:r>
            <w:proofErr w:type="spellEnd"/>
          </w:p>
        </w:tc>
        <w:tc>
          <w:tcPr>
            <w:tcW w:w="0" w:type="auto"/>
            <w:vAlign w:val="center"/>
            <w:hideMark/>
          </w:tcPr>
          <w:p w14:paraId="664631E8"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un endpoint </w:t>
            </w:r>
            <w:proofErr w:type="spellStart"/>
            <w:r w:rsidRPr="00137BDD">
              <w:rPr>
                <w:rFonts w:ascii="PermianSerifTypeface" w:hAnsi="PermianSerifTypeface"/>
              </w:rPr>
              <w:t>unde</w:t>
            </w:r>
            <w:proofErr w:type="spellEnd"/>
            <w:r w:rsidRPr="00137BDD">
              <w:rPr>
                <w:rFonts w:ascii="PermianSerifTypeface" w:hAnsi="PermianSerifTypeface"/>
              </w:rPr>
              <w:t xml:space="preserve"> </w:t>
            </w:r>
            <w:proofErr w:type="spellStart"/>
            <w:r w:rsidRPr="00137BDD">
              <w:rPr>
                <w:rFonts w:ascii="PermianSerifTypeface" w:hAnsi="PermianSerifTypeface"/>
              </w:rPr>
              <w:t>autorizarea</w:t>
            </w:r>
            <w:proofErr w:type="spellEnd"/>
            <w:r w:rsidRPr="00137BDD">
              <w:rPr>
                <w:rFonts w:ascii="PermianSerifTypeface" w:hAnsi="PermianSerifTypeface"/>
              </w:rPr>
              <w:t xml:space="preserve"> </w:t>
            </w:r>
            <w:proofErr w:type="spellStart"/>
            <w:r w:rsidRPr="00137BDD">
              <w:rPr>
                <w:rFonts w:ascii="PermianSerifTypeface" w:hAnsi="PermianSerifTypeface"/>
              </w:rPr>
              <w:t>tranzacției</w:t>
            </w:r>
            <w:proofErr w:type="spellEnd"/>
            <w:r w:rsidRPr="00137BDD">
              <w:rPr>
                <w:rFonts w:ascii="PermianSerifTypeface" w:hAnsi="PermianSerifTypeface"/>
              </w:rPr>
              <w:t xml:space="preserve"> </w:t>
            </w:r>
            <w:proofErr w:type="spellStart"/>
            <w:r w:rsidRPr="00137BDD">
              <w:rPr>
                <w:rFonts w:ascii="PermianSerifTypeface" w:hAnsi="PermianSerifTypeface"/>
              </w:rPr>
              <w:t>și</w:t>
            </w:r>
            <w:proofErr w:type="spellEnd"/>
            <w:r w:rsidRPr="00137BDD">
              <w:rPr>
                <w:rFonts w:ascii="PermianSerifTypeface" w:hAnsi="PermianSerifTypeface"/>
              </w:rPr>
              <w:t xml:space="preserve"> </w:t>
            </w:r>
            <w:proofErr w:type="spellStart"/>
            <w:r w:rsidRPr="00137BDD">
              <w:rPr>
                <w:rFonts w:ascii="PermianSerifTypeface" w:hAnsi="PermianSerifTypeface"/>
              </w:rPr>
              <w:t>transmiterea</w:t>
            </w:r>
            <w:proofErr w:type="spellEnd"/>
            <w:r w:rsidRPr="00137BDD">
              <w:rPr>
                <w:rFonts w:ascii="PermianSerifTypeface" w:hAnsi="PermianSerifTypeface"/>
              </w:rPr>
              <w:t xml:space="preserve"> </w:t>
            </w:r>
            <w:proofErr w:type="spellStart"/>
            <w:r w:rsidRPr="00137BDD">
              <w:rPr>
                <w:rFonts w:ascii="PermianSerifTypeface" w:hAnsi="PermianSerifTypeface"/>
              </w:rPr>
              <w:t>datelor</w:t>
            </w:r>
            <w:proofErr w:type="spellEnd"/>
            <w:r w:rsidRPr="00137BDD">
              <w:rPr>
                <w:rFonts w:ascii="PermianSerifTypeface" w:hAnsi="PermianSerifTypeface"/>
              </w:rPr>
              <w:t xml:space="preserve"> de </w:t>
            </w:r>
            <w:proofErr w:type="spellStart"/>
            <w:r w:rsidRPr="00137BDD">
              <w:rPr>
                <w:rFonts w:ascii="PermianSerifTypeface" w:hAnsi="PermianSerifTypeface"/>
              </w:rPr>
              <w:t>răspuns</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provocare</w:t>
            </w:r>
            <w:proofErr w:type="spellEnd"/>
            <w:r w:rsidRPr="00137BDD">
              <w:rPr>
                <w:rFonts w:ascii="PermianSerifTypeface" w:hAnsi="PermianSerifTypeface"/>
              </w:rPr>
              <w:t xml:space="preserve"> se </w:t>
            </w:r>
            <w:proofErr w:type="spellStart"/>
            <w:r w:rsidRPr="00137BDD">
              <w:rPr>
                <w:rFonts w:ascii="PermianSerifTypeface" w:hAnsi="PermianSerifTypeface"/>
              </w:rPr>
              <w:t>realizează</w:t>
            </w:r>
            <w:proofErr w:type="spellEnd"/>
            <w:r w:rsidRPr="00137BDD">
              <w:rPr>
                <w:rFonts w:ascii="PermianSerifTypeface" w:hAnsi="PermianSerifTypeface"/>
              </w:rPr>
              <w:t xml:space="preserve"> </w:t>
            </w:r>
            <w:proofErr w:type="spellStart"/>
            <w:r w:rsidRPr="00137BDD">
              <w:rPr>
                <w:rFonts w:ascii="PermianSerifTypeface" w:hAnsi="PermianSerifTypeface"/>
              </w:rPr>
              <w:t>simultan</w:t>
            </w:r>
            <w:proofErr w:type="spellEnd"/>
            <w:r w:rsidRPr="00137BDD">
              <w:rPr>
                <w:rFonts w:ascii="PermianSerifTypeface" w:hAnsi="PermianSerifTypeface"/>
              </w:rPr>
              <w:t>.</w:t>
            </w:r>
          </w:p>
        </w:tc>
      </w:tr>
      <w:tr w:rsidR="002B3CAA" w:rsidRPr="00137BDD" w14:paraId="01BA4E8C" w14:textId="77777777" w:rsidTr="00385077">
        <w:trPr>
          <w:tblCellSpacing w:w="15" w:type="dxa"/>
        </w:trPr>
        <w:tc>
          <w:tcPr>
            <w:tcW w:w="0" w:type="auto"/>
            <w:vAlign w:val="center"/>
            <w:hideMark/>
          </w:tcPr>
          <w:p w14:paraId="3FB8C0C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authoriseTransaction</w:t>
            </w:r>
            <w:proofErr w:type="spellEnd"/>
          </w:p>
        </w:tc>
        <w:tc>
          <w:tcPr>
            <w:tcW w:w="0" w:type="auto"/>
            <w:vAlign w:val="center"/>
            <w:hideMark/>
          </w:tcPr>
          <w:p w14:paraId="2DC88C47"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de </w:t>
            </w:r>
            <w:proofErr w:type="spellStart"/>
            <w:r w:rsidRPr="00137BDD">
              <w:rPr>
                <w:rFonts w:ascii="PermianSerifTypeface" w:hAnsi="PermianSerifTypeface"/>
              </w:rPr>
              <w:t>inițiere</w:t>
            </w:r>
            <w:proofErr w:type="spellEnd"/>
            <w:r w:rsidRPr="00137BDD">
              <w:rPr>
                <w:rFonts w:ascii="PermianSerifTypeface" w:hAnsi="PermianSerifTypeface"/>
              </w:rPr>
              <w:t xml:space="preserve"> a </w:t>
            </w:r>
            <w:proofErr w:type="spellStart"/>
            <w:r w:rsidRPr="00137BDD">
              <w:rPr>
                <w:rFonts w:ascii="PermianSerifTypeface" w:hAnsi="PermianSerifTypeface"/>
              </w:rPr>
              <w:t>plății</w:t>
            </w:r>
            <w:proofErr w:type="spellEnd"/>
            <w:r w:rsidRPr="00137BDD">
              <w:rPr>
                <w:rFonts w:ascii="PermianSerifTypeface" w:hAnsi="PermianSerifTypeface"/>
              </w:rPr>
              <w:t xml:space="preserve"> </w:t>
            </w:r>
            <w:proofErr w:type="spellStart"/>
            <w:r w:rsidRPr="00137BDD">
              <w:rPr>
                <w:rFonts w:ascii="PermianSerifTypeface" w:hAnsi="PermianSerifTypeface"/>
              </w:rPr>
              <w:t>sau</w:t>
            </w:r>
            <w:proofErr w:type="spellEnd"/>
            <w:r w:rsidRPr="00137BDD">
              <w:rPr>
                <w:rFonts w:ascii="PermianSerifTypeface" w:hAnsi="PermianSerifTypeface"/>
              </w:rPr>
              <w:t xml:space="preserve"> </w:t>
            </w:r>
            <w:proofErr w:type="spellStart"/>
            <w:r w:rsidRPr="00137BDD">
              <w:rPr>
                <w:rFonts w:ascii="PermianSerifTypeface" w:hAnsi="PermianSerifTypeface"/>
              </w:rPr>
              <w:t>consimțământ</w:t>
            </w:r>
            <w:proofErr w:type="spellEnd"/>
            <w:r w:rsidRPr="00137BDD">
              <w:rPr>
                <w:rFonts w:ascii="PermianSerifTypeface" w:hAnsi="PermianSerifTypeface"/>
              </w:rPr>
              <w:t xml:space="preserve">, </w:t>
            </w:r>
            <w:proofErr w:type="spellStart"/>
            <w:r w:rsidRPr="00137BDD">
              <w:rPr>
                <w:rFonts w:ascii="PermianSerifTypeface" w:hAnsi="PermianSerifTypeface"/>
              </w:rPr>
              <w:t>unde</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trimisă</w:t>
            </w:r>
            <w:proofErr w:type="spellEnd"/>
            <w:r w:rsidRPr="00137BDD">
              <w:rPr>
                <w:rFonts w:ascii="PermianSerifTypeface" w:hAnsi="PermianSerifTypeface"/>
              </w:rPr>
              <w:t xml:space="preserve"> </w:t>
            </w:r>
            <w:proofErr w:type="spellStart"/>
            <w:r w:rsidRPr="00137BDD">
              <w:rPr>
                <w:rFonts w:ascii="PermianSerifTypeface" w:hAnsi="PermianSerifTypeface"/>
              </w:rPr>
              <w:t>solicitarea</w:t>
            </w:r>
            <w:proofErr w:type="spellEnd"/>
            <w:r w:rsidRPr="00137BDD">
              <w:rPr>
                <w:rFonts w:ascii="PermianSerifTypeface" w:hAnsi="PermianSerifTypeface"/>
              </w:rPr>
              <w:t xml:space="preserve"> de </w:t>
            </w:r>
            <w:proofErr w:type="spellStart"/>
            <w:r w:rsidRPr="00137BDD">
              <w:rPr>
                <w:rFonts w:ascii="PermianSerifTypeface" w:hAnsi="PermianSerifTypeface"/>
              </w:rPr>
              <w:t>autorizare</w:t>
            </w:r>
            <w:proofErr w:type="spellEnd"/>
            <w:r w:rsidRPr="00137BDD">
              <w:rPr>
                <w:rFonts w:ascii="PermianSerifTypeface" w:hAnsi="PermianSerifTypeface"/>
              </w:rPr>
              <w:t xml:space="preserve"> a </w:t>
            </w:r>
            <w:proofErr w:type="spellStart"/>
            <w:r w:rsidRPr="00137BDD">
              <w:rPr>
                <w:rFonts w:ascii="PermianSerifTypeface" w:hAnsi="PermianSerifTypeface"/>
              </w:rPr>
              <w:t>tranzacției</w:t>
            </w:r>
            <w:proofErr w:type="spellEnd"/>
            <w:r w:rsidRPr="00137BDD">
              <w:rPr>
                <w:rFonts w:ascii="PermianSerifTypeface" w:hAnsi="PermianSerifTypeface"/>
              </w:rPr>
              <w:t>.</w:t>
            </w:r>
          </w:p>
        </w:tc>
      </w:tr>
      <w:tr w:rsidR="002B3CAA" w:rsidRPr="00137BDD" w14:paraId="053F44C3" w14:textId="77777777" w:rsidTr="00385077">
        <w:trPr>
          <w:tblCellSpacing w:w="15" w:type="dxa"/>
        </w:trPr>
        <w:tc>
          <w:tcPr>
            <w:tcW w:w="0" w:type="auto"/>
            <w:vAlign w:val="center"/>
            <w:hideMark/>
          </w:tcPr>
          <w:p w14:paraId="636400A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self</w:t>
            </w:r>
          </w:p>
        </w:tc>
        <w:tc>
          <w:tcPr>
            <w:tcW w:w="0" w:type="auto"/>
            <w:vAlign w:val="center"/>
            <w:hideMark/>
          </w:tcPr>
          <w:p w14:paraId="0E7A4F42"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de </w:t>
            </w:r>
            <w:proofErr w:type="spellStart"/>
            <w:r w:rsidRPr="00137BDD">
              <w:rPr>
                <w:rFonts w:ascii="PermianSerifTypeface" w:hAnsi="PermianSerifTypeface"/>
              </w:rPr>
              <w:t>inițiere</w:t>
            </w:r>
            <w:proofErr w:type="spellEnd"/>
            <w:r w:rsidRPr="00137BDD">
              <w:rPr>
                <w:rFonts w:ascii="PermianSerifTypeface" w:hAnsi="PermianSerifTypeface"/>
              </w:rPr>
              <w:t xml:space="preserve"> a </w:t>
            </w:r>
            <w:proofErr w:type="spellStart"/>
            <w:r w:rsidRPr="00137BDD">
              <w:rPr>
                <w:rFonts w:ascii="PermianSerifTypeface" w:hAnsi="PermianSerifTypeface"/>
              </w:rPr>
              <w:t>plății</w:t>
            </w:r>
            <w:proofErr w:type="spellEnd"/>
            <w:r w:rsidRPr="00137BDD">
              <w:rPr>
                <w:rFonts w:ascii="PermianSerifTypeface" w:hAnsi="PermianSerifTypeface"/>
              </w:rPr>
              <w:t xml:space="preserve"> </w:t>
            </w:r>
            <w:proofErr w:type="spellStart"/>
            <w:r w:rsidRPr="00137BDD">
              <w:rPr>
                <w:rFonts w:ascii="PermianSerifTypeface" w:hAnsi="PermianSerifTypeface"/>
              </w:rPr>
              <w:t>creată</w:t>
            </w:r>
            <w:proofErr w:type="spellEnd"/>
            <w:r w:rsidRPr="00137BDD">
              <w:rPr>
                <w:rFonts w:ascii="PermianSerifTypeface" w:hAnsi="PermianSerifTypeface"/>
              </w:rPr>
              <w:t xml:space="preserve"> </w:t>
            </w:r>
            <w:proofErr w:type="spellStart"/>
            <w:r w:rsidRPr="00137BDD">
              <w:rPr>
                <w:rFonts w:ascii="PermianSerifTypeface" w:hAnsi="PermianSerifTypeface"/>
              </w:rPr>
              <w:t>prin</w:t>
            </w:r>
            <w:proofErr w:type="spellEnd"/>
            <w:r w:rsidRPr="00137BDD">
              <w:rPr>
                <w:rFonts w:ascii="PermianSerifTypeface" w:hAnsi="PermianSerifTypeface"/>
              </w:rPr>
              <w:t xml:space="preserve"> </w:t>
            </w:r>
            <w:proofErr w:type="spellStart"/>
            <w:r w:rsidRPr="00137BDD">
              <w:rPr>
                <w:rFonts w:ascii="PermianSerifTypeface" w:hAnsi="PermianSerifTypeface"/>
              </w:rPr>
              <w:t>solicitare</w:t>
            </w:r>
            <w:proofErr w:type="spellEnd"/>
            <w:r w:rsidRPr="00137BDD">
              <w:rPr>
                <w:rFonts w:ascii="PermianSerifTypeface" w:hAnsi="PermianSerifTypeface"/>
              </w:rPr>
              <w:t xml:space="preserve">. Poate fi </w:t>
            </w:r>
            <w:proofErr w:type="spellStart"/>
            <w:r w:rsidRPr="00137BDD">
              <w:rPr>
                <w:rFonts w:ascii="PermianSerifTypeface" w:hAnsi="PermianSerifTypeface"/>
              </w:rPr>
              <w:t>utilizat</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a </w:t>
            </w:r>
            <w:proofErr w:type="spellStart"/>
            <w:r w:rsidRPr="00137BDD">
              <w:rPr>
                <w:rFonts w:ascii="PermianSerifTypeface" w:hAnsi="PermianSerifTypeface"/>
              </w:rPr>
              <w:t>verifica</w:t>
            </w:r>
            <w:proofErr w:type="spellEnd"/>
            <w:r w:rsidRPr="00137BDD">
              <w:rPr>
                <w:rFonts w:ascii="PermianSerifTypeface" w:hAnsi="PermianSerifTypeface"/>
              </w:rPr>
              <w:t xml:space="preserve"> </w:t>
            </w:r>
            <w:proofErr w:type="spellStart"/>
            <w:r w:rsidRPr="00137BDD">
              <w:rPr>
                <w:rFonts w:ascii="PermianSerifTypeface" w:hAnsi="PermianSerifTypeface"/>
              </w:rPr>
              <w:t>statu</w:t>
            </w:r>
            <w:r w:rsidR="00113D80">
              <w:rPr>
                <w:rFonts w:ascii="PermianSerifTypeface" w:hAnsi="PermianSerifTypeface"/>
              </w:rPr>
              <w:t>t</w:t>
            </w:r>
            <w:r w:rsidRPr="00137BDD">
              <w:rPr>
                <w:rFonts w:ascii="PermianSerifTypeface" w:hAnsi="PermianSerifTypeface"/>
              </w:rPr>
              <w:t>ul</w:t>
            </w:r>
            <w:proofErr w:type="spellEnd"/>
            <w:r w:rsidRPr="00137BDD">
              <w:rPr>
                <w:rFonts w:ascii="PermianSerifTypeface" w:hAnsi="PermianSerifTypeface"/>
              </w:rPr>
              <w:t xml:space="preserve"> </w:t>
            </w:r>
            <w:proofErr w:type="spellStart"/>
            <w:r w:rsidRPr="00137BDD">
              <w:rPr>
                <w:rFonts w:ascii="PermianSerifTypeface" w:hAnsi="PermianSerifTypeface"/>
              </w:rPr>
              <w:t>tranzacției</w:t>
            </w:r>
            <w:proofErr w:type="spellEnd"/>
            <w:r w:rsidRPr="00137BDD">
              <w:rPr>
                <w:rFonts w:ascii="PermianSerifTypeface" w:hAnsi="PermianSerifTypeface"/>
              </w:rPr>
              <w:t>.</w:t>
            </w:r>
          </w:p>
        </w:tc>
      </w:tr>
      <w:tr w:rsidR="002B3CAA" w:rsidRPr="00137BDD" w14:paraId="35888075" w14:textId="77777777" w:rsidTr="00385077">
        <w:trPr>
          <w:tblCellSpacing w:w="15" w:type="dxa"/>
        </w:trPr>
        <w:tc>
          <w:tcPr>
            <w:tcW w:w="0" w:type="auto"/>
            <w:vAlign w:val="center"/>
            <w:hideMark/>
          </w:tcPr>
          <w:p w14:paraId="673D9FA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status</w:t>
            </w:r>
          </w:p>
        </w:tc>
        <w:tc>
          <w:tcPr>
            <w:tcW w:w="0" w:type="auto"/>
            <w:vAlign w:val="center"/>
            <w:hideMark/>
          </w:tcPr>
          <w:p w14:paraId="42223643"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pentru</w:t>
            </w:r>
            <w:proofErr w:type="spellEnd"/>
            <w:r w:rsidRPr="00137BDD">
              <w:rPr>
                <w:rFonts w:ascii="PermianSerifTypeface" w:hAnsi="PermianSerifTypeface"/>
              </w:rPr>
              <w:t xml:space="preserve"> a </w:t>
            </w:r>
            <w:proofErr w:type="spellStart"/>
            <w:r w:rsidRPr="00137BDD">
              <w:rPr>
                <w:rFonts w:ascii="PermianSerifTypeface" w:hAnsi="PermianSerifTypeface"/>
              </w:rPr>
              <w:t>verifica</w:t>
            </w:r>
            <w:proofErr w:type="spellEnd"/>
            <w:r w:rsidRPr="00137BDD">
              <w:rPr>
                <w:rFonts w:ascii="PermianSerifTypeface" w:hAnsi="PermianSerifTypeface"/>
              </w:rPr>
              <w:t xml:space="preserve"> </w:t>
            </w:r>
            <w:proofErr w:type="spellStart"/>
            <w:r w:rsidRPr="00137BDD">
              <w:rPr>
                <w:rFonts w:ascii="PermianSerifTypeface" w:hAnsi="PermianSerifTypeface"/>
              </w:rPr>
              <w:t>statu</w:t>
            </w:r>
            <w:r w:rsidR="00113D80">
              <w:rPr>
                <w:rFonts w:ascii="PermianSerifTypeface" w:hAnsi="PermianSerifTypeface"/>
              </w:rPr>
              <w:t>t</w:t>
            </w:r>
            <w:r w:rsidRPr="00137BDD">
              <w:rPr>
                <w:rFonts w:ascii="PermianSerifTypeface" w:hAnsi="PermianSerifTypeface"/>
              </w:rPr>
              <w:t>ul</w:t>
            </w:r>
            <w:proofErr w:type="spellEnd"/>
            <w:r w:rsidRPr="00137BDD">
              <w:rPr>
                <w:rFonts w:ascii="PermianSerifTypeface" w:hAnsi="PermianSerifTypeface"/>
              </w:rPr>
              <w:t xml:space="preserve"> </w:t>
            </w:r>
            <w:proofErr w:type="spellStart"/>
            <w:r w:rsidRPr="00137BDD">
              <w:rPr>
                <w:rFonts w:ascii="PermianSerifTypeface" w:hAnsi="PermianSerifTypeface"/>
              </w:rPr>
              <w:t>resursei</w:t>
            </w:r>
            <w:proofErr w:type="spellEnd"/>
            <w:r w:rsidRPr="00137BDD">
              <w:rPr>
                <w:rFonts w:ascii="PermianSerifTypeface" w:hAnsi="PermianSerifTypeface"/>
              </w:rPr>
              <w:t xml:space="preserve"> </w:t>
            </w:r>
            <w:proofErr w:type="spellStart"/>
            <w:r w:rsidRPr="00137BDD">
              <w:rPr>
                <w:rFonts w:ascii="PermianSerifTypeface" w:hAnsi="PermianSerifTypeface"/>
              </w:rPr>
              <w:t>tranzacției</w:t>
            </w:r>
            <w:proofErr w:type="spellEnd"/>
            <w:r w:rsidRPr="00137BDD">
              <w:rPr>
                <w:rFonts w:ascii="PermianSerifTypeface" w:hAnsi="PermianSerifTypeface"/>
              </w:rPr>
              <w:t>.</w:t>
            </w:r>
          </w:p>
        </w:tc>
      </w:tr>
      <w:tr w:rsidR="002B3CAA" w:rsidRPr="00137BDD" w14:paraId="2F9A81D6" w14:textId="77777777" w:rsidTr="00385077">
        <w:trPr>
          <w:tblCellSpacing w:w="15" w:type="dxa"/>
        </w:trPr>
        <w:tc>
          <w:tcPr>
            <w:tcW w:w="0" w:type="auto"/>
            <w:vAlign w:val="center"/>
            <w:hideMark/>
          </w:tcPr>
          <w:p w14:paraId="50B4D35B"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scaStatus</w:t>
            </w:r>
            <w:proofErr w:type="spellEnd"/>
          </w:p>
        </w:tc>
        <w:tc>
          <w:tcPr>
            <w:tcW w:w="0" w:type="auto"/>
            <w:vAlign w:val="center"/>
            <w:hideMark/>
          </w:tcPr>
          <w:p w14:paraId="441D3581"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pentru</w:t>
            </w:r>
            <w:proofErr w:type="spellEnd"/>
            <w:r w:rsidRPr="00137BDD">
              <w:rPr>
                <w:rFonts w:ascii="PermianSerifTypeface" w:hAnsi="PermianSerifTypeface"/>
              </w:rPr>
              <w:t xml:space="preserve"> a </w:t>
            </w:r>
            <w:proofErr w:type="spellStart"/>
            <w:r w:rsidRPr="00137BDD">
              <w:rPr>
                <w:rFonts w:ascii="PermianSerifTypeface" w:hAnsi="PermianSerifTypeface"/>
              </w:rPr>
              <w:t>verifica</w:t>
            </w:r>
            <w:proofErr w:type="spellEnd"/>
            <w:r w:rsidRPr="00137BDD">
              <w:rPr>
                <w:rFonts w:ascii="PermianSerifTypeface" w:hAnsi="PermianSerifTypeface"/>
              </w:rPr>
              <w:t xml:space="preserve"> </w:t>
            </w:r>
            <w:proofErr w:type="spellStart"/>
            <w:r w:rsidRPr="00137BDD">
              <w:rPr>
                <w:rFonts w:ascii="PermianSerifTypeface" w:hAnsi="PermianSerifTypeface"/>
              </w:rPr>
              <w:t>statu</w:t>
            </w:r>
            <w:r w:rsidR="00113D80">
              <w:rPr>
                <w:rFonts w:ascii="PermianSerifTypeface" w:hAnsi="PermianSerifTypeface"/>
              </w:rPr>
              <w:t>t</w:t>
            </w:r>
            <w:r w:rsidRPr="00137BDD">
              <w:rPr>
                <w:rFonts w:ascii="PermianSerifTypeface" w:hAnsi="PermianSerifTypeface"/>
              </w:rPr>
              <w:t>ul</w:t>
            </w:r>
            <w:proofErr w:type="spellEnd"/>
            <w:r w:rsidRPr="00137BDD">
              <w:rPr>
                <w:rFonts w:ascii="PermianSerifTypeface" w:hAnsi="PermianSerifTypeface"/>
              </w:rPr>
              <w:t xml:space="preserve"> </w:t>
            </w:r>
            <w:proofErr w:type="spellStart"/>
            <w:r w:rsidRPr="00137BDD">
              <w:rPr>
                <w:rFonts w:ascii="PermianSerifTypeface" w:hAnsi="PermianSerifTypeface"/>
              </w:rPr>
              <w:t>autorizării</w:t>
            </w:r>
            <w:proofErr w:type="spellEnd"/>
            <w:r w:rsidRPr="00137BDD">
              <w:rPr>
                <w:rFonts w:ascii="PermianSerifTypeface" w:hAnsi="PermianSerifTypeface"/>
              </w:rPr>
              <w:t xml:space="preserve"> </w:t>
            </w:r>
            <w:proofErr w:type="spellStart"/>
            <w:r w:rsidRPr="00137BDD">
              <w:rPr>
                <w:rFonts w:ascii="PermianSerifTypeface" w:hAnsi="PermianSerifTypeface"/>
              </w:rPr>
              <w:t>sau</w:t>
            </w:r>
            <w:proofErr w:type="spellEnd"/>
            <w:r w:rsidRPr="00137BDD">
              <w:rPr>
                <w:rFonts w:ascii="PermianSerifTypeface" w:hAnsi="PermianSerifTypeface"/>
              </w:rPr>
              <w:t xml:space="preserve"> </w:t>
            </w:r>
            <w:proofErr w:type="spellStart"/>
            <w:r w:rsidRPr="00137BDD">
              <w:rPr>
                <w:rFonts w:ascii="PermianSerifTypeface" w:hAnsi="PermianSerifTypeface"/>
              </w:rPr>
              <w:t>anulării</w:t>
            </w:r>
            <w:proofErr w:type="spellEnd"/>
            <w:r w:rsidRPr="00137BDD">
              <w:rPr>
                <w:rFonts w:ascii="PermianSerifTypeface" w:hAnsi="PermianSerifTypeface"/>
              </w:rPr>
              <w:t xml:space="preserve"> </w:t>
            </w:r>
            <w:proofErr w:type="spellStart"/>
            <w:r w:rsidRPr="00137BDD">
              <w:rPr>
                <w:rFonts w:ascii="PermianSerifTypeface" w:hAnsi="PermianSerifTypeface"/>
              </w:rPr>
              <w:t>autorizării</w:t>
            </w:r>
            <w:proofErr w:type="spellEnd"/>
            <w:r w:rsidRPr="00137BDD">
              <w:rPr>
                <w:rFonts w:ascii="PermianSerifTypeface" w:hAnsi="PermianSerifTypeface"/>
              </w:rPr>
              <w:t>.</w:t>
            </w:r>
          </w:p>
        </w:tc>
      </w:tr>
      <w:tr w:rsidR="002B3CAA" w:rsidRPr="00137BDD" w14:paraId="0AF5DB30" w14:textId="77777777" w:rsidTr="00385077">
        <w:trPr>
          <w:tblCellSpacing w:w="15" w:type="dxa"/>
        </w:trPr>
        <w:tc>
          <w:tcPr>
            <w:tcW w:w="0" w:type="auto"/>
            <w:vAlign w:val="center"/>
            <w:hideMark/>
          </w:tcPr>
          <w:p w14:paraId="5573BEC4"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account</w:t>
            </w:r>
          </w:p>
        </w:tc>
        <w:tc>
          <w:tcPr>
            <w:tcW w:w="0" w:type="auto"/>
            <w:vAlign w:val="center"/>
            <w:hideMark/>
          </w:tcPr>
          <w:p w14:paraId="546A3EBE"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care </w:t>
            </w:r>
            <w:proofErr w:type="spellStart"/>
            <w:r w:rsidRPr="00137BDD">
              <w:rPr>
                <w:rFonts w:ascii="PermianSerifTypeface" w:hAnsi="PermianSerifTypeface"/>
              </w:rPr>
              <w:t>oferă</w:t>
            </w:r>
            <w:proofErr w:type="spellEnd"/>
            <w:r w:rsidRPr="00137BDD">
              <w:rPr>
                <w:rFonts w:ascii="PermianSerifTypeface" w:hAnsi="PermianSerifTypeface"/>
              </w:rPr>
              <w:t xml:space="preserve"> </w:t>
            </w:r>
            <w:proofErr w:type="spellStart"/>
            <w:r w:rsidRPr="00137BDD">
              <w:rPr>
                <w:rFonts w:ascii="PermianSerifTypeface" w:hAnsi="PermianSerifTypeface"/>
              </w:rPr>
              <w:t>detalii</w:t>
            </w:r>
            <w:proofErr w:type="spellEnd"/>
            <w:r w:rsidRPr="00137BDD">
              <w:rPr>
                <w:rFonts w:ascii="PermianSerifTypeface" w:hAnsi="PermianSerifTypeface"/>
              </w:rPr>
              <w:t xml:space="preserve"> </w:t>
            </w:r>
            <w:proofErr w:type="spellStart"/>
            <w:r w:rsidRPr="00137BDD">
              <w:rPr>
                <w:rFonts w:ascii="PermianSerifTypeface" w:hAnsi="PermianSerifTypeface"/>
              </w:rPr>
              <w:t>despre</w:t>
            </w:r>
            <w:proofErr w:type="spellEnd"/>
            <w:r w:rsidRPr="00137BDD">
              <w:rPr>
                <w:rFonts w:ascii="PermianSerifTypeface" w:hAnsi="PermianSerifTypeface"/>
              </w:rPr>
              <w:t xml:space="preserve"> un </w:t>
            </w:r>
            <w:proofErr w:type="spellStart"/>
            <w:r w:rsidRPr="00137BDD">
              <w:rPr>
                <w:rFonts w:ascii="PermianSerifTypeface" w:hAnsi="PermianSerifTypeface"/>
              </w:rPr>
              <w:t>cont</w:t>
            </w:r>
            <w:proofErr w:type="spellEnd"/>
            <w:r w:rsidRPr="00137BDD">
              <w:rPr>
                <w:rFonts w:ascii="PermianSerifTypeface" w:hAnsi="PermianSerifTypeface"/>
              </w:rPr>
              <w:t xml:space="preserve"> specific.</w:t>
            </w:r>
          </w:p>
        </w:tc>
      </w:tr>
      <w:tr w:rsidR="002B3CAA" w:rsidRPr="00137BDD" w14:paraId="1ECBD634" w14:textId="77777777" w:rsidTr="00385077">
        <w:trPr>
          <w:tblCellSpacing w:w="15" w:type="dxa"/>
        </w:trPr>
        <w:tc>
          <w:tcPr>
            <w:tcW w:w="0" w:type="auto"/>
            <w:vAlign w:val="center"/>
            <w:hideMark/>
          </w:tcPr>
          <w:p w14:paraId="14E683F3"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balances</w:t>
            </w:r>
          </w:p>
        </w:tc>
        <w:tc>
          <w:tcPr>
            <w:tcW w:w="0" w:type="auto"/>
            <w:vAlign w:val="center"/>
            <w:hideMark/>
          </w:tcPr>
          <w:p w14:paraId="6A60CE00"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care </w:t>
            </w:r>
            <w:proofErr w:type="spellStart"/>
            <w:r w:rsidRPr="00137BDD">
              <w:rPr>
                <w:rFonts w:ascii="PermianSerifTypeface" w:hAnsi="PermianSerifTypeface"/>
              </w:rPr>
              <w:t>oferă</w:t>
            </w:r>
            <w:proofErr w:type="spellEnd"/>
            <w:r w:rsidRPr="00137BDD">
              <w:rPr>
                <w:rFonts w:ascii="PermianSerifTypeface" w:hAnsi="PermianSerifTypeface"/>
              </w:rPr>
              <w:t xml:space="preserve"> </w:t>
            </w:r>
            <w:proofErr w:type="spellStart"/>
            <w:r w:rsidRPr="00137BDD">
              <w:rPr>
                <w:rFonts w:ascii="PermianSerifTypeface" w:hAnsi="PermianSerifTypeface"/>
              </w:rPr>
              <w:t>soldul</w:t>
            </w:r>
            <w:proofErr w:type="spellEnd"/>
            <w:r w:rsidRPr="00137BDD">
              <w:rPr>
                <w:rFonts w:ascii="PermianSerifTypeface" w:hAnsi="PermianSerifTypeface"/>
              </w:rPr>
              <w:t xml:space="preserve"> </w:t>
            </w:r>
            <w:proofErr w:type="spellStart"/>
            <w:r w:rsidRPr="00137BDD">
              <w:rPr>
                <w:rFonts w:ascii="PermianSerifTypeface" w:hAnsi="PermianSerifTypeface"/>
              </w:rPr>
              <w:t>unui</w:t>
            </w:r>
            <w:proofErr w:type="spellEnd"/>
            <w:r w:rsidRPr="00137BDD">
              <w:rPr>
                <w:rFonts w:ascii="PermianSerifTypeface" w:hAnsi="PermianSerifTypeface"/>
              </w:rPr>
              <w:t xml:space="preserve"> </w:t>
            </w:r>
            <w:proofErr w:type="spellStart"/>
            <w:r w:rsidRPr="00137BDD">
              <w:rPr>
                <w:rFonts w:ascii="PermianSerifTypeface" w:hAnsi="PermianSerifTypeface"/>
              </w:rPr>
              <w:t>cont</w:t>
            </w:r>
            <w:proofErr w:type="spellEnd"/>
            <w:r w:rsidRPr="00137BDD">
              <w:rPr>
                <w:rFonts w:ascii="PermianSerifTypeface" w:hAnsi="PermianSerifTypeface"/>
              </w:rPr>
              <w:t xml:space="preserve"> specific.</w:t>
            </w:r>
          </w:p>
        </w:tc>
      </w:tr>
      <w:tr w:rsidR="002B3CAA" w:rsidRPr="00137BDD" w14:paraId="2C5D0A9E" w14:textId="77777777" w:rsidTr="00385077">
        <w:trPr>
          <w:tblCellSpacing w:w="15" w:type="dxa"/>
        </w:trPr>
        <w:tc>
          <w:tcPr>
            <w:tcW w:w="0" w:type="auto"/>
            <w:vAlign w:val="center"/>
            <w:hideMark/>
          </w:tcPr>
          <w:p w14:paraId="0CE55A91"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transactions</w:t>
            </w:r>
          </w:p>
        </w:tc>
        <w:tc>
          <w:tcPr>
            <w:tcW w:w="0" w:type="auto"/>
            <w:vAlign w:val="center"/>
            <w:hideMark/>
          </w:tcPr>
          <w:p w14:paraId="55D01FB3"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care </w:t>
            </w:r>
            <w:proofErr w:type="spellStart"/>
            <w:r w:rsidRPr="00137BDD">
              <w:rPr>
                <w:rFonts w:ascii="PermianSerifTypeface" w:hAnsi="PermianSerifTypeface"/>
              </w:rPr>
              <w:t>oferă</w:t>
            </w:r>
            <w:proofErr w:type="spellEnd"/>
            <w:r w:rsidRPr="00137BDD">
              <w:rPr>
                <w:rFonts w:ascii="PermianSerifTypeface" w:hAnsi="PermianSerifTypeface"/>
              </w:rPr>
              <w:t xml:space="preserve"> </w:t>
            </w:r>
            <w:proofErr w:type="spellStart"/>
            <w:r w:rsidRPr="00137BDD">
              <w:rPr>
                <w:rFonts w:ascii="PermianSerifTypeface" w:hAnsi="PermianSerifTypeface"/>
              </w:rPr>
              <w:t>istoricul</w:t>
            </w:r>
            <w:proofErr w:type="spellEnd"/>
            <w:r w:rsidRPr="00137BDD">
              <w:rPr>
                <w:rFonts w:ascii="PermianSerifTypeface" w:hAnsi="PermianSerifTypeface"/>
              </w:rPr>
              <w:t xml:space="preserve"> </w:t>
            </w:r>
            <w:proofErr w:type="spellStart"/>
            <w:r w:rsidRPr="00137BDD">
              <w:rPr>
                <w:rFonts w:ascii="PermianSerifTypeface" w:hAnsi="PermianSerifTypeface"/>
              </w:rPr>
              <w:t>tranzacțiilor</w:t>
            </w:r>
            <w:proofErr w:type="spellEnd"/>
            <w:r w:rsidRPr="00137BDD">
              <w:rPr>
                <w:rFonts w:ascii="PermianSerifTypeface" w:hAnsi="PermianSerifTypeface"/>
              </w:rPr>
              <w:t xml:space="preserve"> </w:t>
            </w:r>
            <w:proofErr w:type="spellStart"/>
            <w:r w:rsidRPr="00137BDD">
              <w:rPr>
                <w:rFonts w:ascii="PermianSerifTypeface" w:hAnsi="PermianSerifTypeface"/>
              </w:rPr>
              <w:t>unui</w:t>
            </w:r>
            <w:proofErr w:type="spellEnd"/>
            <w:r w:rsidRPr="00137BDD">
              <w:rPr>
                <w:rFonts w:ascii="PermianSerifTypeface" w:hAnsi="PermianSerifTypeface"/>
              </w:rPr>
              <w:t xml:space="preserve"> </w:t>
            </w:r>
            <w:proofErr w:type="spellStart"/>
            <w:r w:rsidRPr="00137BDD">
              <w:rPr>
                <w:rFonts w:ascii="PermianSerifTypeface" w:hAnsi="PermianSerifTypeface"/>
              </w:rPr>
              <w:t>cont</w:t>
            </w:r>
            <w:proofErr w:type="spellEnd"/>
            <w:r w:rsidRPr="00137BDD">
              <w:rPr>
                <w:rFonts w:ascii="PermianSerifTypeface" w:hAnsi="PermianSerifTypeface"/>
              </w:rPr>
              <w:t xml:space="preserve"> specific.</w:t>
            </w:r>
          </w:p>
        </w:tc>
      </w:tr>
      <w:tr w:rsidR="002B3CAA" w:rsidRPr="00137BDD" w14:paraId="04C93354" w14:textId="77777777" w:rsidTr="00385077">
        <w:trPr>
          <w:tblCellSpacing w:w="15" w:type="dxa"/>
        </w:trPr>
        <w:tc>
          <w:tcPr>
            <w:tcW w:w="0" w:type="auto"/>
            <w:vAlign w:val="center"/>
            <w:hideMark/>
          </w:tcPr>
          <w:p w14:paraId="086D1B28"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cardAccount</w:t>
            </w:r>
            <w:proofErr w:type="spellEnd"/>
          </w:p>
        </w:tc>
        <w:tc>
          <w:tcPr>
            <w:tcW w:w="0" w:type="auto"/>
            <w:vAlign w:val="center"/>
            <w:hideMark/>
          </w:tcPr>
          <w:p w14:paraId="5CB77325"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care </w:t>
            </w:r>
            <w:proofErr w:type="spellStart"/>
            <w:r w:rsidRPr="00137BDD">
              <w:rPr>
                <w:rFonts w:ascii="PermianSerifTypeface" w:hAnsi="PermianSerifTypeface"/>
              </w:rPr>
              <w:t>oferă</w:t>
            </w:r>
            <w:proofErr w:type="spellEnd"/>
            <w:r w:rsidRPr="00137BDD">
              <w:rPr>
                <w:rFonts w:ascii="PermianSerifTypeface" w:hAnsi="PermianSerifTypeface"/>
              </w:rPr>
              <w:t xml:space="preserve"> </w:t>
            </w:r>
            <w:proofErr w:type="spellStart"/>
            <w:r w:rsidRPr="00137BDD">
              <w:rPr>
                <w:rFonts w:ascii="PermianSerifTypeface" w:hAnsi="PermianSerifTypeface"/>
              </w:rPr>
              <w:t>detalii</w:t>
            </w:r>
            <w:proofErr w:type="spellEnd"/>
            <w:r w:rsidRPr="00137BDD">
              <w:rPr>
                <w:rFonts w:ascii="PermianSerifTypeface" w:hAnsi="PermianSerifTypeface"/>
              </w:rPr>
              <w:t xml:space="preserve"> </w:t>
            </w:r>
            <w:proofErr w:type="spellStart"/>
            <w:r w:rsidRPr="00137BDD">
              <w:rPr>
                <w:rFonts w:ascii="PermianSerifTypeface" w:hAnsi="PermianSerifTypeface"/>
              </w:rPr>
              <w:t>despre</w:t>
            </w:r>
            <w:proofErr w:type="spellEnd"/>
            <w:r w:rsidRPr="00137BDD">
              <w:rPr>
                <w:rFonts w:ascii="PermianSerifTypeface" w:hAnsi="PermianSerifTypeface"/>
              </w:rPr>
              <w:t xml:space="preserve"> un </w:t>
            </w:r>
            <w:proofErr w:type="spellStart"/>
            <w:r w:rsidRPr="00137BDD">
              <w:rPr>
                <w:rFonts w:ascii="PermianSerifTypeface" w:hAnsi="PermianSerifTypeface"/>
              </w:rPr>
              <w:t>cont</w:t>
            </w:r>
            <w:proofErr w:type="spellEnd"/>
            <w:r w:rsidRPr="00137BDD">
              <w:rPr>
                <w:rFonts w:ascii="PermianSerifTypeface" w:hAnsi="PermianSerifTypeface"/>
              </w:rPr>
              <w:t xml:space="preserve"> de card.</w:t>
            </w:r>
          </w:p>
        </w:tc>
      </w:tr>
      <w:tr w:rsidR="002B3CAA" w:rsidRPr="00137BDD" w14:paraId="2E10CC11" w14:textId="77777777" w:rsidTr="00385077">
        <w:trPr>
          <w:tblCellSpacing w:w="15" w:type="dxa"/>
        </w:trPr>
        <w:tc>
          <w:tcPr>
            <w:tcW w:w="0" w:type="auto"/>
            <w:vAlign w:val="center"/>
            <w:hideMark/>
          </w:tcPr>
          <w:p w14:paraId="35C2CBAC"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lastRenderedPageBreak/>
              <w:t>cardTransactions</w:t>
            </w:r>
            <w:proofErr w:type="spellEnd"/>
          </w:p>
        </w:tc>
        <w:tc>
          <w:tcPr>
            <w:tcW w:w="0" w:type="auto"/>
            <w:vAlign w:val="center"/>
            <w:hideMark/>
          </w:tcPr>
          <w:p w14:paraId="0D0C5B21"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care </w:t>
            </w:r>
            <w:proofErr w:type="spellStart"/>
            <w:r w:rsidRPr="00137BDD">
              <w:rPr>
                <w:rFonts w:ascii="PermianSerifTypeface" w:hAnsi="PermianSerifTypeface"/>
              </w:rPr>
              <w:t>oferă</w:t>
            </w:r>
            <w:proofErr w:type="spellEnd"/>
            <w:r w:rsidRPr="00137BDD">
              <w:rPr>
                <w:rFonts w:ascii="PermianSerifTypeface" w:hAnsi="PermianSerifTypeface"/>
              </w:rPr>
              <w:t xml:space="preserve"> </w:t>
            </w:r>
            <w:proofErr w:type="spellStart"/>
            <w:r w:rsidRPr="00137BDD">
              <w:rPr>
                <w:rFonts w:ascii="PermianSerifTypeface" w:hAnsi="PermianSerifTypeface"/>
              </w:rPr>
              <w:t>istoricul</w:t>
            </w:r>
            <w:proofErr w:type="spellEnd"/>
            <w:r w:rsidRPr="00137BDD">
              <w:rPr>
                <w:rFonts w:ascii="PermianSerifTypeface" w:hAnsi="PermianSerifTypeface"/>
              </w:rPr>
              <w:t xml:space="preserve"> </w:t>
            </w:r>
            <w:proofErr w:type="spellStart"/>
            <w:r w:rsidRPr="00137BDD">
              <w:rPr>
                <w:rFonts w:ascii="PermianSerifTypeface" w:hAnsi="PermianSerifTypeface"/>
              </w:rPr>
              <w:t>tranzacțiilor</w:t>
            </w:r>
            <w:proofErr w:type="spellEnd"/>
            <w:r w:rsidRPr="00137BDD">
              <w:rPr>
                <w:rFonts w:ascii="PermianSerifTypeface" w:hAnsi="PermianSerifTypeface"/>
              </w:rPr>
              <w:t xml:space="preserve"> </w:t>
            </w:r>
            <w:proofErr w:type="spellStart"/>
            <w:r w:rsidRPr="00137BDD">
              <w:rPr>
                <w:rFonts w:ascii="PermianSerifTypeface" w:hAnsi="PermianSerifTypeface"/>
              </w:rPr>
              <w:t>unui</w:t>
            </w:r>
            <w:proofErr w:type="spellEnd"/>
            <w:r w:rsidRPr="00137BDD">
              <w:rPr>
                <w:rFonts w:ascii="PermianSerifTypeface" w:hAnsi="PermianSerifTypeface"/>
              </w:rPr>
              <w:t xml:space="preserve"> </w:t>
            </w:r>
            <w:proofErr w:type="spellStart"/>
            <w:r w:rsidRPr="00137BDD">
              <w:rPr>
                <w:rFonts w:ascii="PermianSerifTypeface" w:hAnsi="PermianSerifTypeface"/>
              </w:rPr>
              <w:t>cont</w:t>
            </w:r>
            <w:proofErr w:type="spellEnd"/>
            <w:r w:rsidRPr="00137BDD">
              <w:rPr>
                <w:rFonts w:ascii="PermianSerifTypeface" w:hAnsi="PermianSerifTypeface"/>
              </w:rPr>
              <w:t xml:space="preserve"> de card.</w:t>
            </w:r>
          </w:p>
        </w:tc>
      </w:tr>
      <w:tr w:rsidR="002B3CAA" w:rsidRPr="00137BDD" w14:paraId="2A7969CC" w14:textId="77777777" w:rsidTr="00385077">
        <w:trPr>
          <w:tblCellSpacing w:w="15" w:type="dxa"/>
        </w:trPr>
        <w:tc>
          <w:tcPr>
            <w:tcW w:w="0" w:type="auto"/>
            <w:vAlign w:val="center"/>
            <w:hideMark/>
          </w:tcPr>
          <w:p w14:paraId="5571822A"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b/>
                <w:bCs/>
              </w:rPr>
              <w:t>transactionDetails</w:t>
            </w:r>
            <w:proofErr w:type="spellEnd"/>
          </w:p>
        </w:tc>
        <w:tc>
          <w:tcPr>
            <w:tcW w:w="0" w:type="auto"/>
            <w:vAlign w:val="center"/>
            <w:hideMark/>
          </w:tcPr>
          <w:p w14:paraId="7E9B64DD"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w:t>
            </w:r>
            <w:proofErr w:type="spellStart"/>
            <w:r w:rsidRPr="00137BDD">
              <w:rPr>
                <w:rFonts w:ascii="PermianSerifTypeface" w:hAnsi="PermianSerifTypeface"/>
              </w:rPr>
              <w:t>către</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care </w:t>
            </w:r>
            <w:proofErr w:type="spellStart"/>
            <w:r w:rsidRPr="00137BDD">
              <w:rPr>
                <w:rFonts w:ascii="PermianSerifTypeface" w:hAnsi="PermianSerifTypeface"/>
              </w:rPr>
              <w:t>oferă</w:t>
            </w:r>
            <w:proofErr w:type="spellEnd"/>
            <w:r w:rsidRPr="00137BDD">
              <w:rPr>
                <w:rFonts w:ascii="PermianSerifTypeface" w:hAnsi="PermianSerifTypeface"/>
              </w:rPr>
              <w:t xml:space="preserve"> </w:t>
            </w:r>
            <w:proofErr w:type="spellStart"/>
            <w:r w:rsidRPr="00137BDD">
              <w:rPr>
                <w:rFonts w:ascii="PermianSerifTypeface" w:hAnsi="PermianSerifTypeface"/>
              </w:rPr>
              <w:t>detalii</w:t>
            </w:r>
            <w:proofErr w:type="spellEnd"/>
            <w:r w:rsidRPr="00137BDD">
              <w:rPr>
                <w:rFonts w:ascii="PermianSerifTypeface" w:hAnsi="PermianSerifTypeface"/>
              </w:rPr>
              <w:t xml:space="preserve"> </w:t>
            </w:r>
            <w:proofErr w:type="spellStart"/>
            <w:r w:rsidRPr="00137BDD">
              <w:rPr>
                <w:rFonts w:ascii="PermianSerifTypeface" w:hAnsi="PermianSerifTypeface"/>
              </w:rPr>
              <w:t>despre</w:t>
            </w:r>
            <w:proofErr w:type="spellEnd"/>
            <w:r w:rsidRPr="00137BDD">
              <w:rPr>
                <w:rFonts w:ascii="PermianSerifTypeface" w:hAnsi="PermianSerifTypeface"/>
              </w:rPr>
              <w:t xml:space="preserve"> o </w:t>
            </w:r>
            <w:proofErr w:type="spellStart"/>
            <w:r w:rsidRPr="00137BDD">
              <w:rPr>
                <w:rFonts w:ascii="PermianSerifTypeface" w:hAnsi="PermianSerifTypeface"/>
              </w:rPr>
              <w:t>tranzacție</w:t>
            </w:r>
            <w:proofErr w:type="spellEnd"/>
            <w:r w:rsidRPr="00137BDD">
              <w:rPr>
                <w:rFonts w:ascii="PermianSerifTypeface" w:hAnsi="PermianSerifTypeface"/>
              </w:rPr>
              <w:t xml:space="preserve"> </w:t>
            </w:r>
            <w:proofErr w:type="spellStart"/>
            <w:r w:rsidRPr="00137BDD">
              <w:rPr>
                <w:rFonts w:ascii="PermianSerifTypeface" w:hAnsi="PermianSerifTypeface"/>
              </w:rPr>
              <w:t>specifică</w:t>
            </w:r>
            <w:proofErr w:type="spellEnd"/>
            <w:r w:rsidRPr="00137BDD">
              <w:rPr>
                <w:rFonts w:ascii="PermianSerifTypeface" w:hAnsi="PermianSerifTypeface"/>
              </w:rPr>
              <w:t>.</w:t>
            </w:r>
          </w:p>
        </w:tc>
      </w:tr>
      <w:tr w:rsidR="002B3CAA" w:rsidRPr="00137BDD" w14:paraId="34B7326A" w14:textId="77777777" w:rsidTr="00385077">
        <w:trPr>
          <w:tblCellSpacing w:w="15" w:type="dxa"/>
        </w:trPr>
        <w:tc>
          <w:tcPr>
            <w:tcW w:w="0" w:type="auto"/>
            <w:vAlign w:val="center"/>
            <w:hideMark/>
          </w:tcPr>
          <w:p w14:paraId="0EDC8629"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first</w:t>
            </w:r>
          </w:p>
        </w:tc>
        <w:tc>
          <w:tcPr>
            <w:tcW w:w="0" w:type="auto"/>
            <w:vAlign w:val="center"/>
            <w:hideMark/>
          </w:tcPr>
          <w:p w14:paraId="3D139E93"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de </w:t>
            </w:r>
            <w:proofErr w:type="spellStart"/>
            <w:r w:rsidRPr="00137BDD">
              <w:rPr>
                <w:rFonts w:ascii="PermianSerifTypeface" w:hAnsi="PermianSerifTypeface"/>
              </w:rPr>
              <w:t>navigare</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rapoartele</w:t>
            </w:r>
            <w:proofErr w:type="spellEnd"/>
            <w:r w:rsidRPr="00137BDD">
              <w:rPr>
                <w:rFonts w:ascii="PermianSerifTypeface" w:hAnsi="PermianSerifTypeface"/>
              </w:rPr>
              <w:t xml:space="preserve"> </w:t>
            </w:r>
            <w:proofErr w:type="spellStart"/>
            <w:r w:rsidRPr="00137BDD">
              <w:rPr>
                <w:rFonts w:ascii="PermianSerifTypeface" w:hAnsi="PermianSerifTypeface"/>
              </w:rPr>
              <w:t>conturilor</w:t>
            </w:r>
            <w:proofErr w:type="spellEnd"/>
            <w:r w:rsidRPr="00137BDD">
              <w:rPr>
                <w:rFonts w:ascii="PermianSerifTypeface" w:hAnsi="PermianSerifTypeface"/>
              </w:rPr>
              <w:t xml:space="preserve"> paginate.</w:t>
            </w:r>
          </w:p>
        </w:tc>
      </w:tr>
      <w:tr w:rsidR="002B3CAA" w:rsidRPr="00137BDD" w14:paraId="18A4F785" w14:textId="77777777" w:rsidTr="00385077">
        <w:trPr>
          <w:tblCellSpacing w:w="15" w:type="dxa"/>
        </w:trPr>
        <w:tc>
          <w:tcPr>
            <w:tcW w:w="0" w:type="auto"/>
            <w:vAlign w:val="center"/>
            <w:hideMark/>
          </w:tcPr>
          <w:p w14:paraId="7315CB25"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next</w:t>
            </w:r>
          </w:p>
        </w:tc>
        <w:tc>
          <w:tcPr>
            <w:tcW w:w="0" w:type="auto"/>
            <w:vAlign w:val="center"/>
            <w:hideMark/>
          </w:tcPr>
          <w:p w14:paraId="261F44F3"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de </w:t>
            </w:r>
            <w:proofErr w:type="spellStart"/>
            <w:r w:rsidRPr="00137BDD">
              <w:rPr>
                <w:rFonts w:ascii="PermianSerifTypeface" w:hAnsi="PermianSerifTypeface"/>
              </w:rPr>
              <w:t>navigare</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următorul</w:t>
            </w:r>
            <w:proofErr w:type="spellEnd"/>
            <w:r w:rsidRPr="00137BDD">
              <w:rPr>
                <w:rFonts w:ascii="PermianSerifTypeface" w:hAnsi="PermianSerifTypeface"/>
              </w:rPr>
              <w:t xml:space="preserve"> </w:t>
            </w:r>
            <w:proofErr w:type="spellStart"/>
            <w:r w:rsidRPr="00137BDD">
              <w:rPr>
                <w:rFonts w:ascii="PermianSerifTypeface" w:hAnsi="PermianSerifTypeface"/>
              </w:rPr>
              <w:t>raport</w:t>
            </w:r>
            <w:proofErr w:type="spellEnd"/>
            <w:r w:rsidRPr="00137BDD">
              <w:rPr>
                <w:rFonts w:ascii="PermianSerifTypeface" w:hAnsi="PermianSerifTypeface"/>
              </w:rPr>
              <w:t xml:space="preserve"> </w:t>
            </w:r>
            <w:proofErr w:type="spellStart"/>
            <w:r w:rsidRPr="00137BDD">
              <w:rPr>
                <w:rFonts w:ascii="PermianSerifTypeface" w:hAnsi="PermianSerifTypeface"/>
              </w:rPr>
              <w:t>paginat</w:t>
            </w:r>
            <w:proofErr w:type="spellEnd"/>
            <w:r w:rsidRPr="00137BDD">
              <w:rPr>
                <w:rFonts w:ascii="PermianSerifTypeface" w:hAnsi="PermianSerifTypeface"/>
              </w:rPr>
              <w:t>.</w:t>
            </w:r>
          </w:p>
        </w:tc>
      </w:tr>
      <w:tr w:rsidR="002B3CAA" w:rsidRPr="00137BDD" w14:paraId="01950291" w14:textId="77777777" w:rsidTr="00385077">
        <w:trPr>
          <w:tblCellSpacing w:w="15" w:type="dxa"/>
        </w:trPr>
        <w:tc>
          <w:tcPr>
            <w:tcW w:w="0" w:type="auto"/>
            <w:vAlign w:val="center"/>
            <w:hideMark/>
          </w:tcPr>
          <w:p w14:paraId="0BB8699C"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previous</w:t>
            </w:r>
          </w:p>
        </w:tc>
        <w:tc>
          <w:tcPr>
            <w:tcW w:w="0" w:type="auto"/>
            <w:vAlign w:val="center"/>
            <w:hideMark/>
          </w:tcPr>
          <w:p w14:paraId="3CB8334E"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de </w:t>
            </w:r>
            <w:proofErr w:type="spellStart"/>
            <w:r w:rsidRPr="00137BDD">
              <w:rPr>
                <w:rFonts w:ascii="PermianSerifTypeface" w:hAnsi="PermianSerifTypeface"/>
              </w:rPr>
              <w:t>navigare</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raportul</w:t>
            </w:r>
            <w:proofErr w:type="spellEnd"/>
            <w:r w:rsidRPr="00137BDD">
              <w:rPr>
                <w:rFonts w:ascii="PermianSerifTypeface" w:hAnsi="PermianSerifTypeface"/>
              </w:rPr>
              <w:t xml:space="preserve"> anterior.</w:t>
            </w:r>
          </w:p>
        </w:tc>
      </w:tr>
      <w:tr w:rsidR="002B3CAA" w:rsidRPr="00137BDD" w14:paraId="1477AD68" w14:textId="77777777" w:rsidTr="00385077">
        <w:trPr>
          <w:tblCellSpacing w:w="15" w:type="dxa"/>
        </w:trPr>
        <w:tc>
          <w:tcPr>
            <w:tcW w:w="0" w:type="auto"/>
            <w:vAlign w:val="center"/>
            <w:hideMark/>
          </w:tcPr>
          <w:p w14:paraId="4C90363D"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last</w:t>
            </w:r>
          </w:p>
        </w:tc>
        <w:tc>
          <w:tcPr>
            <w:tcW w:w="0" w:type="auto"/>
            <w:vAlign w:val="center"/>
            <w:hideMark/>
          </w:tcPr>
          <w:p w14:paraId="537D9987"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de </w:t>
            </w:r>
            <w:proofErr w:type="spellStart"/>
            <w:r w:rsidRPr="00137BDD">
              <w:rPr>
                <w:rFonts w:ascii="PermianSerifTypeface" w:hAnsi="PermianSerifTypeface"/>
              </w:rPr>
              <w:t>navigare</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ultimul</w:t>
            </w:r>
            <w:proofErr w:type="spellEnd"/>
            <w:r w:rsidRPr="00137BDD">
              <w:rPr>
                <w:rFonts w:ascii="PermianSerifTypeface" w:hAnsi="PermianSerifTypeface"/>
              </w:rPr>
              <w:t xml:space="preserve"> </w:t>
            </w:r>
            <w:proofErr w:type="spellStart"/>
            <w:r w:rsidRPr="00137BDD">
              <w:rPr>
                <w:rFonts w:ascii="PermianSerifTypeface" w:hAnsi="PermianSerifTypeface"/>
              </w:rPr>
              <w:t>raport</w:t>
            </w:r>
            <w:proofErr w:type="spellEnd"/>
            <w:r w:rsidRPr="00137BDD">
              <w:rPr>
                <w:rFonts w:ascii="PermianSerifTypeface" w:hAnsi="PermianSerifTypeface"/>
              </w:rPr>
              <w:t xml:space="preserve"> </w:t>
            </w:r>
            <w:proofErr w:type="spellStart"/>
            <w:r w:rsidRPr="00137BDD">
              <w:rPr>
                <w:rFonts w:ascii="PermianSerifTypeface" w:hAnsi="PermianSerifTypeface"/>
              </w:rPr>
              <w:t>paginat</w:t>
            </w:r>
            <w:proofErr w:type="spellEnd"/>
            <w:r w:rsidRPr="00137BDD">
              <w:rPr>
                <w:rFonts w:ascii="PermianSerifTypeface" w:hAnsi="PermianSerifTypeface"/>
              </w:rPr>
              <w:t>.</w:t>
            </w:r>
          </w:p>
        </w:tc>
      </w:tr>
      <w:tr w:rsidR="002B3CAA" w:rsidRPr="00137BDD" w14:paraId="7184D68B" w14:textId="77777777" w:rsidTr="00385077">
        <w:trPr>
          <w:tblCellSpacing w:w="15" w:type="dxa"/>
        </w:trPr>
        <w:tc>
          <w:tcPr>
            <w:tcW w:w="0" w:type="auto"/>
            <w:vAlign w:val="center"/>
            <w:hideMark/>
          </w:tcPr>
          <w:p w14:paraId="4E442EB2" w14:textId="77777777" w:rsidR="002B3CAA" w:rsidRPr="00137BDD" w:rsidRDefault="002B3CAA" w:rsidP="009F694F">
            <w:pPr>
              <w:spacing w:line="276" w:lineRule="auto"/>
              <w:rPr>
                <w:rFonts w:ascii="PermianSerifTypeface" w:hAnsi="PermianSerifTypeface"/>
              </w:rPr>
            </w:pPr>
            <w:r w:rsidRPr="00137BDD">
              <w:rPr>
                <w:rFonts w:ascii="PermianSerifTypeface" w:hAnsi="PermianSerifTypeface"/>
                <w:b/>
                <w:bCs/>
              </w:rPr>
              <w:t>download</w:t>
            </w:r>
          </w:p>
        </w:tc>
        <w:tc>
          <w:tcPr>
            <w:tcW w:w="0" w:type="auto"/>
            <w:vAlign w:val="center"/>
            <w:hideMark/>
          </w:tcPr>
          <w:p w14:paraId="28C03A2F"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Link de </w:t>
            </w:r>
            <w:proofErr w:type="spellStart"/>
            <w:r w:rsidRPr="00137BDD">
              <w:rPr>
                <w:rFonts w:ascii="PermianSerifTypeface" w:hAnsi="PermianSerifTypeface"/>
              </w:rPr>
              <w:t>descărcare</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pachetele</w:t>
            </w:r>
            <w:proofErr w:type="spellEnd"/>
            <w:r w:rsidRPr="00137BDD">
              <w:rPr>
                <w:rFonts w:ascii="PermianSerifTypeface" w:hAnsi="PermianSerifTypeface"/>
              </w:rPr>
              <w:t xml:space="preserve"> </w:t>
            </w:r>
            <w:proofErr w:type="spellStart"/>
            <w:r w:rsidRPr="00137BDD">
              <w:rPr>
                <w:rFonts w:ascii="PermianSerifTypeface" w:hAnsi="PermianSerifTypeface"/>
              </w:rPr>
              <w:t>mari</w:t>
            </w:r>
            <w:proofErr w:type="spellEnd"/>
            <w:r w:rsidRPr="00137BDD">
              <w:rPr>
                <w:rFonts w:ascii="PermianSerifTypeface" w:hAnsi="PermianSerifTypeface"/>
              </w:rPr>
              <w:t xml:space="preserve"> de date AIS.</w:t>
            </w:r>
          </w:p>
        </w:tc>
      </w:tr>
    </w:tbl>
    <w:p w14:paraId="1027788D" w14:textId="77777777" w:rsidR="002B3CAA" w:rsidRPr="00137BDD" w:rsidRDefault="002B3CAA" w:rsidP="009F694F">
      <w:pPr>
        <w:spacing w:line="276" w:lineRule="auto"/>
        <w:rPr>
          <w:rFonts w:ascii="PermianSerifTypeface" w:hAnsi="PermianSerifTypeface"/>
        </w:rPr>
      </w:pPr>
    </w:p>
    <w:p w14:paraId="55487BFC" w14:textId="77777777" w:rsidR="002B3CAA" w:rsidRPr="00137BDD" w:rsidRDefault="002B3CAA" w:rsidP="009F694F">
      <w:pPr>
        <w:pStyle w:val="ListParagraph"/>
        <w:numPr>
          <w:ilvl w:val="0"/>
          <w:numId w:val="9"/>
        </w:numPr>
        <w:spacing w:line="276" w:lineRule="auto"/>
        <w:rPr>
          <w:rFonts w:ascii="PermianSerifTypeface" w:hAnsi="PermianSerifTypeface"/>
          <w:b/>
          <w:bCs/>
          <w:sz w:val="24"/>
          <w:szCs w:val="24"/>
        </w:rPr>
      </w:pPr>
      <w:r w:rsidRPr="00137BDD">
        <w:rPr>
          <w:rFonts w:ascii="PermianSerifTypeface" w:hAnsi="PermianSerifTypeface"/>
          <w:b/>
          <w:bCs/>
          <w:sz w:val="24"/>
          <w:szCs w:val="24"/>
        </w:rPr>
        <w:t>SCA Status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1"/>
        <w:gridCol w:w="7543"/>
      </w:tblGrid>
      <w:tr w:rsidR="002B3CAA" w:rsidRPr="00137BDD" w14:paraId="31DC1C76" w14:textId="77777777" w:rsidTr="00385077">
        <w:trPr>
          <w:tblHeader/>
          <w:tblCellSpacing w:w="15" w:type="dxa"/>
        </w:trPr>
        <w:tc>
          <w:tcPr>
            <w:tcW w:w="0" w:type="auto"/>
            <w:vAlign w:val="center"/>
            <w:hideMark/>
          </w:tcPr>
          <w:p w14:paraId="58C9465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Cod</w:t>
            </w:r>
          </w:p>
        </w:tc>
        <w:tc>
          <w:tcPr>
            <w:tcW w:w="7498" w:type="dxa"/>
            <w:vAlign w:val="center"/>
            <w:hideMark/>
          </w:tcPr>
          <w:p w14:paraId="3C9B6E1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09BF353D" w14:textId="77777777" w:rsidTr="00385077">
        <w:trPr>
          <w:tblCellSpacing w:w="15" w:type="dxa"/>
        </w:trPr>
        <w:tc>
          <w:tcPr>
            <w:tcW w:w="0" w:type="auto"/>
            <w:vAlign w:val="center"/>
            <w:hideMark/>
          </w:tcPr>
          <w:p w14:paraId="643CB11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received</w:t>
            </w:r>
          </w:p>
        </w:tc>
        <w:tc>
          <w:tcPr>
            <w:tcW w:w="7498" w:type="dxa"/>
            <w:vAlign w:val="center"/>
            <w:hideMark/>
          </w:tcPr>
          <w:p w14:paraId="07635BA3"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Resursa</w:t>
            </w:r>
            <w:proofErr w:type="spellEnd"/>
            <w:r w:rsidRPr="00137BDD">
              <w:rPr>
                <w:rFonts w:ascii="PermianSerifTypeface" w:hAnsi="PermianSerifTypeface"/>
              </w:rPr>
              <w:t xml:space="preserve"> de </w:t>
            </w:r>
            <w:proofErr w:type="spellStart"/>
            <w:r w:rsidRPr="00137BDD">
              <w:rPr>
                <w:rFonts w:ascii="PermianSerifTypeface" w:hAnsi="PermianSerifTypeface"/>
              </w:rPr>
              <w:t>autorizare</w:t>
            </w:r>
            <w:proofErr w:type="spellEnd"/>
            <w:r w:rsidRPr="00137BDD">
              <w:rPr>
                <w:rFonts w:ascii="PermianSerifTypeface" w:hAnsi="PermianSerifTypeface"/>
              </w:rPr>
              <w:t xml:space="preserve">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creată</w:t>
            </w:r>
            <w:proofErr w:type="spellEnd"/>
            <w:r w:rsidRPr="00137BDD">
              <w:rPr>
                <w:rFonts w:ascii="PermianSerifTypeface" w:hAnsi="PermianSerifTypeface"/>
              </w:rPr>
              <w:t xml:space="preserve"> cu </w:t>
            </w:r>
            <w:proofErr w:type="spellStart"/>
            <w:r w:rsidRPr="00137BDD">
              <w:rPr>
                <w:rFonts w:ascii="PermianSerifTypeface" w:hAnsi="PermianSerifTypeface"/>
              </w:rPr>
              <w:t>succes</w:t>
            </w:r>
            <w:proofErr w:type="spellEnd"/>
            <w:r w:rsidRPr="00137BDD">
              <w:rPr>
                <w:rFonts w:ascii="PermianSerifTypeface" w:hAnsi="PermianSerifTypeface"/>
              </w:rPr>
              <w:t>.</w:t>
            </w:r>
          </w:p>
        </w:tc>
      </w:tr>
      <w:tr w:rsidR="002B3CAA" w:rsidRPr="00137BDD" w14:paraId="731DA10F" w14:textId="77777777" w:rsidTr="00385077">
        <w:trPr>
          <w:tblCellSpacing w:w="15" w:type="dxa"/>
        </w:trPr>
        <w:tc>
          <w:tcPr>
            <w:tcW w:w="0" w:type="auto"/>
            <w:vAlign w:val="center"/>
            <w:hideMark/>
          </w:tcPr>
          <w:p w14:paraId="076A2168"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psuIdentified</w:t>
            </w:r>
            <w:proofErr w:type="spellEnd"/>
          </w:p>
        </w:tc>
        <w:tc>
          <w:tcPr>
            <w:tcW w:w="7498" w:type="dxa"/>
            <w:vAlign w:val="center"/>
            <w:hideMark/>
          </w:tcPr>
          <w:p w14:paraId="0D9047C2"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PSU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identificat</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resursa</w:t>
            </w:r>
            <w:proofErr w:type="spellEnd"/>
            <w:r w:rsidRPr="00137BDD">
              <w:rPr>
                <w:rFonts w:ascii="PermianSerifTypeface" w:hAnsi="PermianSerifTypeface"/>
              </w:rPr>
              <w:t xml:space="preserve"> de </w:t>
            </w:r>
            <w:proofErr w:type="spellStart"/>
            <w:r w:rsidRPr="00137BDD">
              <w:rPr>
                <w:rFonts w:ascii="PermianSerifTypeface" w:hAnsi="PermianSerifTypeface"/>
              </w:rPr>
              <w:t>autorizare</w:t>
            </w:r>
            <w:proofErr w:type="spellEnd"/>
            <w:r w:rsidRPr="00137BDD">
              <w:rPr>
                <w:rFonts w:ascii="PermianSerifTypeface" w:hAnsi="PermianSerifTypeface"/>
              </w:rPr>
              <w:t>.</w:t>
            </w:r>
          </w:p>
        </w:tc>
      </w:tr>
      <w:tr w:rsidR="002B3CAA" w:rsidRPr="00137BDD" w14:paraId="5D35EBD4" w14:textId="77777777" w:rsidTr="00385077">
        <w:trPr>
          <w:tblCellSpacing w:w="15" w:type="dxa"/>
        </w:trPr>
        <w:tc>
          <w:tcPr>
            <w:tcW w:w="0" w:type="auto"/>
            <w:vAlign w:val="center"/>
            <w:hideMark/>
          </w:tcPr>
          <w:p w14:paraId="52B8B682"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psuAuthenticated</w:t>
            </w:r>
            <w:proofErr w:type="spellEnd"/>
          </w:p>
        </w:tc>
        <w:tc>
          <w:tcPr>
            <w:tcW w:w="7498" w:type="dxa"/>
            <w:vAlign w:val="center"/>
            <w:hideMark/>
          </w:tcPr>
          <w:p w14:paraId="133E6F06"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PSU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identificat</w:t>
            </w:r>
            <w:proofErr w:type="spellEnd"/>
            <w:r w:rsidRPr="00137BDD">
              <w:rPr>
                <w:rFonts w:ascii="PermianSerifTypeface" w:hAnsi="PermianSerifTypeface"/>
              </w:rPr>
              <w:t xml:space="preserve"> </w:t>
            </w:r>
            <w:proofErr w:type="spellStart"/>
            <w:r w:rsidRPr="00137BDD">
              <w:rPr>
                <w:rFonts w:ascii="PermianSerifTypeface" w:hAnsi="PermianSerifTypeface"/>
              </w:rPr>
              <w:t>și</w:t>
            </w:r>
            <w:proofErr w:type="spellEnd"/>
            <w:r w:rsidRPr="00137BDD">
              <w:rPr>
                <w:rFonts w:ascii="PermianSerifTypeface" w:hAnsi="PermianSerifTypeface"/>
              </w:rPr>
              <w:t xml:space="preserve"> </w:t>
            </w:r>
            <w:proofErr w:type="spellStart"/>
            <w:r w:rsidRPr="00137BDD">
              <w:rPr>
                <w:rFonts w:ascii="PermianSerifTypeface" w:hAnsi="PermianSerifTypeface"/>
              </w:rPr>
              <w:t>autentificat</w:t>
            </w:r>
            <w:proofErr w:type="spellEnd"/>
            <w:r w:rsidRPr="00137BDD">
              <w:rPr>
                <w:rFonts w:ascii="PermianSerifTypeface" w:hAnsi="PermianSerifTypeface"/>
              </w:rPr>
              <w:t>.</w:t>
            </w:r>
          </w:p>
        </w:tc>
      </w:tr>
      <w:tr w:rsidR="002B3CAA" w:rsidRPr="00137BDD" w14:paraId="134EA8CE" w14:textId="77777777" w:rsidTr="00385077">
        <w:trPr>
          <w:tblCellSpacing w:w="15" w:type="dxa"/>
        </w:trPr>
        <w:tc>
          <w:tcPr>
            <w:tcW w:w="0" w:type="auto"/>
            <w:vAlign w:val="center"/>
            <w:hideMark/>
          </w:tcPr>
          <w:p w14:paraId="78A51C1F"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scaMethodSelected</w:t>
            </w:r>
            <w:proofErr w:type="spellEnd"/>
          </w:p>
        </w:tc>
        <w:tc>
          <w:tcPr>
            <w:tcW w:w="7498" w:type="dxa"/>
            <w:vAlign w:val="center"/>
            <w:hideMark/>
          </w:tcPr>
          <w:p w14:paraId="7134D7FB"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Procedura</w:t>
            </w:r>
            <w:proofErr w:type="spellEnd"/>
            <w:r w:rsidRPr="00137BDD">
              <w:rPr>
                <w:rFonts w:ascii="PermianSerifTypeface" w:hAnsi="PermianSerifTypeface"/>
              </w:rPr>
              <w:t xml:space="preserve"> SCA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selectată</w:t>
            </w:r>
            <w:proofErr w:type="spellEnd"/>
            <w:r w:rsidRPr="00137BDD">
              <w:rPr>
                <w:rFonts w:ascii="PermianSerifTypeface" w:hAnsi="PermianSerifTypeface"/>
              </w:rPr>
              <w:t xml:space="preserve"> de PSU/TPP.</w:t>
            </w:r>
          </w:p>
        </w:tc>
      </w:tr>
      <w:tr w:rsidR="002B3CAA" w:rsidRPr="00137BDD" w14:paraId="14A26D40" w14:textId="77777777" w:rsidTr="00385077">
        <w:trPr>
          <w:tblCellSpacing w:w="15" w:type="dxa"/>
        </w:trPr>
        <w:tc>
          <w:tcPr>
            <w:tcW w:w="0" w:type="auto"/>
            <w:vAlign w:val="center"/>
            <w:hideMark/>
          </w:tcPr>
          <w:p w14:paraId="4BAE9A9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started</w:t>
            </w:r>
          </w:p>
        </w:tc>
        <w:tc>
          <w:tcPr>
            <w:tcW w:w="7498" w:type="dxa"/>
            <w:vAlign w:val="center"/>
            <w:hideMark/>
          </w:tcPr>
          <w:p w14:paraId="046E4039"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Procedura</w:t>
            </w:r>
            <w:proofErr w:type="spellEnd"/>
            <w:r w:rsidRPr="00137BDD">
              <w:rPr>
                <w:rFonts w:ascii="PermianSerifTypeface" w:hAnsi="PermianSerifTypeface"/>
              </w:rPr>
              <w:t xml:space="preserve"> SCA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începută</w:t>
            </w:r>
            <w:proofErr w:type="spellEnd"/>
            <w:r w:rsidRPr="00137BDD">
              <w:rPr>
                <w:rFonts w:ascii="PermianSerifTypeface" w:hAnsi="PermianSerifTypeface"/>
              </w:rPr>
              <w:t>.</w:t>
            </w:r>
          </w:p>
        </w:tc>
      </w:tr>
      <w:tr w:rsidR="002B3CAA" w:rsidRPr="00137BDD" w14:paraId="7B4C9CB1" w14:textId="77777777" w:rsidTr="00385077">
        <w:trPr>
          <w:tblCellSpacing w:w="15" w:type="dxa"/>
        </w:trPr>
        <w:tc>
          <w:tcPr>
            <w:tcW w:w="0" w:type="auto"/>
            <w:vAlign w:val="center"/>
            <w:hideMark/>
          </w:tcPr>
          <w:p w14:paraId="3645FFFA"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unconfirmed</w:t>
            </w:r>
          </w:p>
        </w:tc>
        <w:tc>
          <w:tcPr>
            <w:tcW w:w="7498" w:type="dxa"/>
            <w:vAlign w:val="center"/>
            <w:hideMark/>
          </w:tcPr>
          <w:p w14:paraId="3679D77D"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SCA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finalizat</w:t>
            </w:r>
            <w:proofErr w:type="spellEnd"/>
            <w:r w:rsidRPr="00137BDD">
              <w:rPr>
                <w:rFonts w:ascii="PermianSerifTypeface" w:hAnsi="PermianSerifTypeface"/>
              </w:rPr>
              <w:t xml:space="preserve"> </w:t>
            </w:r>
            <w:proofErr w:type="spellStart"/>
            <w:r w:rsidRPr="00137BDD">
              <w:rPr>
                <w:rFonts w:ascii="PermianSerifTypeface" w:hAnsi="PermianSerifTypeface"/>
              </w:rPr>
              <w:t>tehnic</w:t>
            </w:r>
            <w:proofErr w:type="spellEnd"/>
            <w:r w:rsidRPr="00137BDD">
              <w:rPr>
                <w:rFonts w:ascii="PermianSerifTypeface" w:hAnsi="PermianSerifTypeface"/>
              </w:rPr>
              <w:t xml:space="preserve"> cu </w:t>
            </w:r>
            <w:proofErr w:type="spellStart"/>
            <w:r w:rsidRPr="00137BDD">
              <w:rPr>
                <w:rFonts w:ascii="PermianSerifTypeface" w:hAnsi="PermianSerifTypeface"/>
              </w:rPr>
              <w:t>succes</w:t>
            </w:r>
            <w:proofErr w:type="spellEnd"/>
            <w:r w:rsidRPr="00137BDD">
              <w:rPr>
                <w:rFonts w:ascii="PermianSerifTypeface" w:hAnsi="PermianSerifTypeface"/>
              </w:rPr>
              <w:t xml:space="preserve">, </w:t>
            </w:r>
            <w:proofErr w:type="spellStart"/>
            <w:r w:rsidRPr="00137BDD">
              <w:rPr>
                <w:rFonts w:ascii="PermianSerifTypeface" w:hAnsi="PermianSerifTypeface"/>
              </w:rPr>
              <w:t>dar</w:t>
            </w:r>
            <w:proofErr w:type="spellEnd"/>
            <w:r w:rsidRPr="00137BDD">
              <w:rPr>
                <w:rFonts w:ascii="PermianSerifTypeface" w:hAnsi="PermianSerifTypeface"/>
              </w:rPr>
              <w:t xml:space="preserve"> </w:t>
            </w:r>
            <w:proofErr w:type="spellStart"/>
            <w:r w:rsidRPr="00137BDD">
              <w:rPr>
                <w:rFonts w:ascii="PermianSerifTypeface" w:hAnsi="PermianSerifTypeface"/>
              </w:rPr>
              <w:t>necesită</w:t>
            </w:r>
            <w:proofErr w:type="spellEnd"/>
            <w:r w:rsidRPr="00137BDD">
              <w:rPr>
                <w:rFonts w:ascii="PermianSerifTypeface" w:hAnsi="PermianSerifTypeface"/>
              </w:rPr>
              <w:t xml:space="preserve"> </w:t>
            </w:r>
            <w:proofErr w:type="spellStart"/>
            <w:r w:rsidRPr="00137BDD">
              <w:rPr>
                <w:rFonts w:ascii="PermianSerifTypeface" w:hAnsi="PermianSerifTypeface"/>
              </w:rPr>
              <w:t>confirmare</w:t>
            </w:r>
            <w:proofErr w:type="spellEnd"/>
            <w:r w:rsidRPr="00137BDD">
              <w:rPr>
                <w:rFonts w:ascii="PermianSerifTypeface" w:hAnsi="PermianSerifTypeface"/>
              </w:rPr>
              <w:t xml:space="preserve"> de la TPP.</w:t>
            </w:r>
          </w:p>
        </w:tc>
      </w:tr>
      <w:tr w:rsidR="002B3CAA" w:rsidRPr="00137BDD" w14:paraId="1053C7CD" w14:textId="77777777" w:rsidTr="00385077">
        <w:trPr>
          <w:tblCellSpacing w:w="15" w:type="dxa"/>
        </w:trPr>
        <w:tc>
          <w:tcPr>
            <w:tcW w:w="0" w:type="auto"/>
            <w:vAlign w:val="center"/>
            <w:hideMark/>
          </w:tcPr>
          <w:p w14:paraId="45241AA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finalised</w:t>
            </w:r>
            <w:proofErr w:type="spellEnd"/>
          </w:p>
        </w:tc>
        <w:tc>
          <w:tcPr>
            <w:tcW w:w="7498" w:type="dxa"/>
            <w:vAlign w:val="center"/>
            <w:hideMark/>
          </w:tcPr>
          <w:p w14:paraId="152039BD"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Procedura</w:t>
            </w:r>
            <w:proofErr w:type="spellEnd"/>
            <w:r w:rsidRPr="00137BDD">
              <w:rPr>
                <w:rFonts w:ascii="PermianSerifTypeface" w:hAnsi="PermianSerifTypeface"/>
              </w:rPr>
              <w:t xml:space="preserve"> SCA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finalizată</w:t>
            </w:r>
            <w:proofErr w:type="spellEnd"/>
            <w:r w:rsidRPr="00137BDD">
              <w:rPr>
                <w:rFonts w:ascii="PermianSerifTypeface" w:hAnsi="PermianSerifTypeface"/>
              </w:rPr>
              <w:t xml:space="preserve"> cu </w:t>
            </w:r>
            <w:proofErr w:type="spellStart"/>
            <w:r w:rsidRPr="00137BDD">
              <w:rPr>
                <w:rFonts w:ascii="PermianSerifTypeface" w:hAnsi="PermianSerifTypeface"/>
              </w:rPr>
              <w:t>succes</w:t>
            </w:r>
            <w:proofErr w:type="spellEnd"/>
            <w:r w:rsidRPr="00137BDD">
              <w:rPr>
                <w:rFonts w:ascii="PermianSerifTypeface" w:hAnsi="PermianSerifTypeface"/>
              </w:rPr>
              <w:t>.</w:t>
            </w:r>
          </w:p>
        </w:tc>
      </w:tr>
      <w:tr w:rsidR="002B3CAA" w:rsidRPr="00137BDD" w14:paraId="213D2DB4" w14:textId="77777777" w:rsidTr="00385077">
        <w:trPr>
          <w:tblCellSpacing w:w="15" w:type="dxa"/>
        </w:trPr>
        <w:tc>
          <w:tcPr>
            <w:tcW w:w="0" w:type="auto"/>
            <w:vAlign w:val="center"/>
            <w:hideMark/>
          </w:tcPr>
          <w:p w14:paraId="7924C98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failed</w:t>
            </w:r>
          </w:p>
        </w:tc>
        <w:tc>
          <w:tcPr>
            <w:tcW w:w="7498" w:type="dxa"/>
            <w:vAlign w:val="center"/>
            <w:hideMark/>
          </w:tcPr>
          <w:p w14:paraId="135439E1"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Procedura</w:t>
            </w:r>
            <w:proofErr w:type="spellEnd"/>
            <w:r w:rsidRPr="00137BDD">
              <w:rPr>
                <w:rFonts w:ascii="PermianSerifTypeface" w:hAnsi="PermianSerifTypeface"/>
              </w:rPr>
              <w:t xml:space="preserve"> SCA a </w:t>
            </w:r>
            <w:proofErr w:type="spellStart"/>
            <w:r w:rsidRPr="00137BDD">
              <w:rPr>
                <w:rFonts w:ascii="PermianSerifTypeface" w:hAnsi="PermianSerifTypeface"/>
              </w:rPr>
              <w:t>eșuat</w:t>
            </w:r>
            <w:proofErr w:type="spellEnd"/>
            <w:r w:rsidRPr="00137BDD">
              <w:rPr>
                <w:rFonts w:ascii="PermianSerifTypeface" w:hAnsi="PermianSerifTypeface"/>
              </w:rPr>
              <w:t>.</w:t>
            </w:r>
          </w:p>
        </w:tc>
      </w:tr>
    </w:tbl>
    <w:p w14:paraId="430F1860" w14:textId="77777777" w:rsidR="002B3CAA" w:rsidRPr="00137BDD" w:rsidRDefault="002B3CAA" w:rsidP="009F694F">
      <w:pPr>
        <w:spacing w:line="276" w:lineRule="auto"/>
        <w:rPr>
          <w:rFonts w:ascii="PermianSerifTypeface" w:hAnsi="PermianSerifTypeface"/>
        </w:rPr>
      </w:pPr>
    </w:p>
    <w:p w14:paraId="3526E761" w14:textId="77777777" w:rsidR="002B3CAA" w:rsidRPr="00137BDD" w:rsidRDefault="002B3CAA" w:rsidP="009F694F">
      <w:pPr>
        <w:pStyle w:val="ListParagraph"/>
        <w:numPr>
          <w:ilvl w:val="0"/>
          <w:numId w:val="9"/>
        </w:numPr>
        <w:spacing w:line="276" w:lineRule="auto"/>
        <w:rPr>
          <w:rFonts w:ascii="PermianSerifTypeface" w:hAnsi="PermianSerifTypeface"/>
          <w:b/>
          <w:bCs/>
          <w:sz w:val="24"/>
          <w:szCs w:val="24"/>
        </w:rPr>
      </w:pPr>
      <w:r w:rsidRPr="00137BDD">
        <w:rPr>
          <w:rFonts w:ascii="PermianSerifTypeface" w:hAnsi="PermianSerifTypeface"/>
          <w:b/>
          <w:bCs/>
          <w:sz w:val="24"/>
          <w:szCs w:val="24"/>
        </w:rPr>
        <w:t>Transaction Status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8079"/>
      </w:tblGrid>
      <w:tr w:rsidR="002B3CAA" w:rsidRPr="00137BDD" w14:paraId="4AE43715" w14:textId="77777777" w:rsidTr="00385077">
        <w:trPr>
          <w:tblHeader/>
          <w:tblCellSpacing w:w="15" w:type="dxa"/>
        </w:trPr>
        <w:tc>
          <w:tcPr>
            <w:tcW w:w="1510" w:type="dxa"/>
            <w:vAlign w:val="center"/>
            <w:hideMark/>
          </w:tcPr>
          <w:p w14:paraId="3087392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lastRenderedPageBreak/>
              <w:t>Cod</w:t>
            </w:r>
          </w:p>
        </w:tc>
        <w:tc>
          <w:tcPr>
            <w:tcW w:w="8034" w:type="dxa"/>
            <w:vAlign w:val="center"/>
            <w:hideMark/>
          </w:tcPr>
          <w:p w14:paraId="4EA92B05"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661B029F" w14:textId="77777777" w:rsidTr="00385077">
        <w:trPr>
          <w:tblCellSpacing w:w="15" w:type="dxa"/>
        </w:trPr>
        <w:tc>
          <w:tcPr>
            <w:tcW w:w="1510" w:type="dxa"/>
            <w:vAlign w:val="center"/>
            <w:hideMark/>
          </w:tcPr>
          <w:p w14:paraId="3021F96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ACCC</w:t>
            </w:r>
          </w:p>
        </w:tc>
        <w:tc>
          <w:tcPr>
            <w:tcW w:w="8034" w:type="dxa"/>
            <w:vAlign w:val="center"/>
            <w:hideMark/>
          </w:tcPr>
          <w:p w14:paraId="226A6114"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Settlement-ul pe </w:t>
            </w:r>
            <w:proofErr w:type="spellStart"/>
            <w:r w:rsidRPr="00137BDD">
              <w:rPr>
                <w:rFonts w:ascii="PermianSerifTypeface" w:hAnsi="PermianSerifTypeface"/>
              </w:rPr>
              <w:t>contul</w:t>
            </w:r>
            <w:proofErr w:type="spellEnd"/>
            <w:r w:rsidRPr="00137BDD">
              <w:rPr>
                <w:rFonts w:ascii="PermianSerifTypeface" w:hAnsi="PermianSerifTypeface"/>
              </w:rPr>
              <w:t xml:space="preserve"> </w:t>
            </w:r>
            <w:proofErr w:type="spellStart"/>
            <w:r w:rsidRPr="00137BDD">
              <w:rPr>
                <w:rFonts w:ascii="PermianSerifTypeface" w:hAnsi="PermianSerifTypeface"/>
              </w:rPr>
              <w:t>creditorului</w:t>
            </w:r>
            <w:proofErr w:type="spellEnd"/>
            <w:r w:rsidRPr="00137BDD">
              <w:rPr>
                <w:rFonts w:ascii="PermianSerifTypeface" w:hAnsi="PermianSerifTypeface"/>
              </w:rPr>
              <w:t xml:space="preserve">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completat</w:t>
            </w:r>
            <w:proofErr w:type="spellEnd"/>
            <w:r w:rsidRPr="00137BDD">
              <w:rPr>
                <w:rFonts w:ascii="PermianSerifTypeface" w:hAnsi="PermianSerifTypeface"/>
              </w:rPr>
              <w:t>.</w:t>
            </w:r>
          </w:p>
        </w:tc>
      </w:tr>
      <w:tr w:rsidR="002B3CAA" w:rsidRPr="00137BDD" w14:paraId="20B94D69" w14:textId="77777777" w:rsidTr="00385077">
        <w:trPr>
          <w:tblCellSpacing w:w="15" w:type="dxa"/>
        </w:trPr>
        <w:tc>
          <w:tcPr>
            <w:tcW w:w="1510" w:type="dxa"/>
            <w:vAlign w:val="center"/>
            <w:hideMark/>
          </w:tcPr>
          <w:p w14:paraId="35407D1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ACCP</w:t>
            </w:r>
          </w:p>
        </w:tc>
        <w:tc>
          <w:tcPr>
            <w:tcW w:w="8034" w:type="dxa"/>
            <w:vAlign w:val="center"/>
            <w:hideMark/>
          </w:tcPr>
          <w:p w14:paraId="060C4B81"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Verificarea</w:t>
            </w:r>
            <w:proofErr w:type="spellEnd"/>
            <w:r w:rsidRPr="00137BDD">
              <w:rPr>
                <w:rFonts w:ascii="PermianSerifTypeface" w:hAnsi="PermianSerifTypeface"/>
              </w:rPr>
              <w:t xml:space="preserve"> </w:t>
            </w:r>
            <w:proofErr w:type="spellStart"/>
            <w:r w:rsidRPr="00137BDD">
              <w:rPr>
                <w:rFonts w:ascii="PermianSerifTypeface" w:hAnsi="PermianSerifTypeface"/>
              </w:rPr>
              <w:t>profilului</w:t>
            </w:r>
            <w:proofErr w:type="spellEnd"/>
            <w:r w:rsidRPr="00137BDD">
              <w:rPr>
                <w:rFonts w:ascii="PermianSerifTypeface" w:hAnsi="PermianSerifTypeface"/>
              </w:rPr>
              <w:t xml:space="preserve"> </w:t>
            </w:r>
            <w:proofErr w:type="spellStart"/>
            <w:r w:rsidRPr="00137BDD">
              <w:rPr>
                <w:rFonts w:ascii="PermianSerifTypeface" w:hAnsi="PermianSerifTypeface"/>
              </w:rPr>
              <w:t>clientului</w:t>
            </w:r>
            <w:proofErr w:type="spellEnd"/>
            <w:r w:rsidRPr="00137BDD">
              <w:rPr>
                <w:rFonts w:ascii="PermianSerifTypeface" w:hAnsi="PermianSerifTypeface"/>
              </w:rPr>
              <w:t xml:space="preserve"> a </w:t>
            </w:r>
            <w:proofErr w:type="spellStart"/>
            <w:r w:rsidRPr="00137BDD">
              <w:rPr>
                <w:rFonts w:ascii="PermianSerifTypeface" w:hAnsi="PermianSerifTypeface"/>
              </w:rPr>
              <w:t>avut</w:t>
            </w:r>
            <w:proofErr w:type="spellEnd"/>
            <w:r w:rsidRPr="00137BDD">
              <w:rPr>
                <w:rFonts w:ascii="PermianSerifTypeface" w:hAnsi="PermianSerifTypeface"/>
              </w:rPr>
              <w:t xml:space="preserve"> </w:t>
            </w:r>
            <w:proofErr w:type="spellStart"/>
            <w:r w:rsidRPr="00137BDD">
              <w:rPr>
                <w:rFonts w:ascii="PermianSerifTypeface" w:hAnsi="PermianSerifTypeface"/>
              </w:rPr>
              <w:t>succes</w:t>
            </w:r>
            <w:proofErr w:type="spellEnd"/>
            <w:r w:rsidRPr="00137BDD">
              <w:rPr>
                <w:rFonts w:ascii="PermianSerifTypeface" w:hAnsi="PermianSerifTypeface"/>
              </w:rPr>
              <w:t>.</w:t>
            </w:r>
          </w:p>
        </w:tc>
      </w:tr>
      <w:tr w:rsidR="002B3CAA" w:rsidRPr="00137BDD" w14:paraId="2561F8E0" w14:textId="77777777" w:rsidTr="00385077">
        <w:trPr>
          <w:tblCellSpacing w:w="15" w:type="dxa"/>
        </w:trPr>
        <w:tc>
          <w:tcPr>
            <w:tcW w:w="1510" w:type="dxa"/>
            <w:vAlign w:val="center"/>
            <w:hideMark/>
          </w:tcPr>
          <w:p w14:paraId="7FDB7BC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ACSC</w:t>
            </w:r>
          </w:p>
        </w:tc>
        <w:tc>
          <w:tcPr>
            <w:tcW w:w="8034" w:type="dxa"/>
            <w:vAlign w:val="center"/>
            <w:hideMark/>
          </w:tcPr>
          <w:p w14:paraId="22294C54"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Settlement-ul pe </w:t>
            </w:r>
            <w:proofErr w:type="spellStart"/>
            <w:r w:rsidRPr="00137BDD">
              <w:rPr>
                <w:rFonts w:ascii="PermianSerifTypeface" w:hAnsi="PermianSerifTypeface"/>
              </w:rPr>
              <w:t>contul</w:t>
            </w:r>
            <w:proofErr w:type="spellEnd"/>
            <w:r w:rsidRPr="00137BDD">
              <w:rPr>
                <w:rFonts w:ascii="PermianSerifTypeface" w:hAnsi="PermianSerifTypeface"/>
              </w:rPr>
              <w:t xml:space="preserve"> </w:t>
            </w:r>
            <w:proofErr w:type="spellStart"/>
            <w:r w:rsidRPr="00137BDD">
              <w:rPr>
                <w:rFonts w:ascii="PermianSerifTypeface" w:hAnsi="PermianSerifTypeface"/>
              </w:rPr>
              <w:t>debitorului</w:t>
            </w:r>
            <w:proofErr w:type="spellEnd"/>
            <w:r w:rsidRPr="00137BDD">
              <w:rPr>
                <w:rFonts w:ascii="PermianSerifTypeface" w:hAnsi="PermianSerifTypeface"/>
              </w:rPr>
              <w:t xml:space="preserve">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completat</w:t>
            </w:r>
            <w:proofErr w:type="spellEnd"/>
            <w:r w:rsidRPr="00137BDD">
              <w:rPr>
                <w:rFonts w:ascii="PermianSerifTypeface" w:hAnsi="PermianSerifTypeface"/>
              </w:rPr>
              <w:t>.</w:t>
            </w:r>
          </w:p>
        </w:tc>
      </w:tr>
      <w:tr w:rsidR="002B3CAA" w:rsidRPr="00137BDD" w14:paraId="443E1CA9" w14:textId="77777777" w:rsidTr="00385077">
        <w:trPr>
          <w:tblCellSpacing w:w="15" w:type="dxa"/>
        </w:trPr>
        <w:tc>
          <w:tcPr>
            <w:tcW w:w="1510" w:type="dxa"/>
            <w:vAlign w:val="center"/>
            <w:hideMark/>
          </w:tcPr>
          <w:p w14:paraId="3A95725B"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ACSP</w:t>
            </w:r>
          </w:p>
        </w:tc>
        <w:tc>
          <w:tcPr>
            <w:tcW w:w="8034" w:type="dxa"/>
            <w:vAlign w:val="center"/>
            <w:hideMark/>
          </w:tcPr>
          <w:p w14:paraId="1250E3C1"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Inițierea</w:t>
            </w:r>
            <w:proofErr w:type="spellEnd"/>
            <w:r w:rsidRPr="00137BDD">
              <w:rPr>
                <w:rFonts w:ascii="PermianSerifTypeface" w:hAnsi="PermianSerifTypeface"/>
              </w:rPr>
              <w:t xml:space="preserve"> </w:t>
            </w:r>
            <w:proofErr w:type="spellStart"/>
            <w:r w:rsidRPr="00137BDD">
              <w:rPr>
                <w:rFonts w:ascii="PermianSerifTypeface" w:hAnsi="PermianSerifTypeface"/>
              </w:rPr>
              <w:t>plății</w:t>
            </w:r>
            <w:proofErr w:type="spellEnd"/>
            <w:r w:rsidRPr="00137BDD">
              <w:rPr>
                <w:rFonts w:ascii="PermianSerifTypeface" w:hAnsi="PermianSerifTypeface"/>
              </w:rPr>
              <w:t xml:space="preserve">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acceptată</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execuție</w:t>
            </w:r>
            <w:proofErr w:type="spellEnd"/>
            <w:r w:rsidRPr="00137BDD">
              <w:rPr>
                <w:rFonts w:ascii="PermianSerifTypeface" w:hAnsi="PermianSerifTypeface"/>
              </w:rPr>
              <w:t>.</w:t>
            </w:r>
          </w:p>
        </w:tc>
      </w:tr>
      <w:tr w:rsidR="002B3CAA" w:rsidRPr="00137BDD" w14:paraId="6AA404F9" w14:textId="77777777" w:rsidTr="00385077">
        <w:trPr>
          <w:tblCellSpacing w:w="15" w:type="dxa"/>
        </w:trPr>
        <w:tc>
          <w:tcPr>
            <w:tcW w:w="1510" w:type="dxa"/>
            <w:vAlign w:val="center"/>
            <w:hideMark/>
          </w:tcPr>
          <w:p w14:paraId="1DDE460E"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ACTC</w:t>
            </w:r>
          </w:p>
        </w:tc>
        <w:tc>
          <w:tcPr>
            <w:tcW w:w="8034" w:type="dxa"/>
            <w:vAlign w:val="center"/>
            <w:hideMark/>
          </w:tcPr>
          <w:p w14:paraId="73324593"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Validarea</w:t>
            </w:r>
            <w:proofErr w:type="spellEnd"/>
            <w:r w:rsidRPr="00137BDD">
              <w:rPr>
                <w:rFonts w:ascii="PermianSerifTypeface" w:hAnsi="PermianSerifTypeface"/>
              </w:rPr>
              <w:t xml:space="preserve"> </w:t>
            </w:r>
            <w:proofErr w:type="spellStart"/>
            <w:r w:rsidRPr="00137BDD">
              <w:rPr>
                <w:rFonts w:ascii="PermianSerifTypeface" w:hAnsi="PermianSerifTypeface"/>
              </w:rPr>
              <w:t>tehnică</w:t>
            </w:r>
            <w:proofErr w:type="spellEnd"/>
            <w:r w:rsidRPr="00137BDD">
              <w:rPr>
                <w:rFonts w:ascii="PermianSerifTypeface" w:hAnsi="PermianSerifTypeface"/>
              </w:rPr>
              <w:t xml:space="preserve">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acceptată</w:t>
            </w:r>
            <w:proofErr w:type="spellEnd"/>
            <w:r w:rsidRPr="00137BDD">
              <w:rPr>
                <w:rFonts w:ascii="PermianSerifTypeface" w:hAnsi="PermianSerifTypeface"/>
              </w:rPr>
              <w:t>.</w:t>
            </w:r>
          </w:p>
        </w:tc>
      </w:tr>
      <w:tr w:rsidR="002B3CAA" w:rsidRPr="00137BDD" w14:paraId="38882365" w14:textId="77777777" w:rsidTr="00385077">
        <w:trPr>
          <w:tblCellSpacing w:w="15" w:type="dxa"/>
        </w:trPr>
        <w:tc>
          <w:tcPr>
            <w:tcW w:w="1510" w:type="dxa"/>
            <w:vAlign w:val="center"/>
            <w:hideMark/>
          </w:tcPr>
          <w:p w14:paraId="315FA5F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ACWC</w:t>
            </w:r>
          </w:p>
        </w:tc>
        <w:tc>
          <w:tcPr>
            <w:tcW w:w="8034" w:type="dxa"/>
            <w:vAlign w:val="center"/>
            <w:hideMark/>
          </w:tcPr>
          <w:p w14:paraId="3D6DCE17"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Instrucțiunea</w:t>
            </w:r>
            <w:proofErr w:type="spellEnd"/>
            <w:r w:rsidRPr="00137BDD">
              <w:rPr>
                <w:rFonts w:ascii="PermianSerifTypeface" w:hAnsi="PermianSerifTypeface"/>
              </w:rPr>
              <w:t xml:space="preserve">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acceptată</w:t>
            </w:r>
            <w:proofErr w:type="spellEnd"/>
            <w:r w:rsidRPr="00137BDD">
              <w:rPr>
                <w:rFonts w:ascii="PermianSerifTypeface" w:hAnsi="PermianSerifTypeface"/>
              </w:rPr>
              <w:t xml:space="preserve">, </w:t>
            </w:r>
            <w:proofErr w:type="spellStart"/>
            <w:r w:rsidRPr="00137BDD">
              <w:rPr>
                <w:rFonts w:ascii="PermianSerifTypeface" w:hAnsi="PermianSerifTypeface"/>
              </w:rPr>
              <w:t>dar</w:t>
            </w:r>
            <w:proofErr w:type="spellEnd"/>
            <w:r w:rsidRPr="00137BDD">
              <w:rPr>
                <w:rFonts w:ascii="PermianSerifTypeface" w:hAnsi="PermianSerifTypeface"/>
              </w:rPr>
              <w:t xml:space="preserve"> se </w:t>
            </w:r>
            <w:proofErr w:type="spellStart"/>
            <w:r w:rsidRPr="00137BDD">
              <w:rPr>
                <w:rFonts w:ascii="PermianSerifTypeface" w:hAnsi="PermianSerifTypeface"/>
              </w:rPr>
              <w:t>va</w:t>
            </w:r>
            <w:proofErr w:type="spellEnd"/>
            <w:r w:rsidRPr="00137BDD">
              <w:rPr>
                <w:rFonts w:ascii="PermianSerifTypeface" w:hAnsi="PermianSerifTypeface"/>
              </w:rPr>
              <w:t xml:space="preserve"> face o </w:t>
            </w:r>
            <w:proofErr w:type="spellStart"/>
            <w:r w:rsidRPr="00137BDD">
              <w:rPr>
                <w:rFonts w:ascii="PermianSerifTypeface" w:hAnsi="PermianSerifTypeface"/>
              </w:rPr>
              <w:t>modificare</w:t>
            </w:r>
            <w:proofErr w:type="spellEnd"/>
            <w:r w:rsidRPr="00137BDD">
              <w:rPr>
                <w:rFonts w:ascii="PermianSerifTypeface" w:hAnsi="PermianSerifTypeface"/>
              </w:rPr>
              <w:t>.</w:t>
            </w:r>
          </w:p>
        </w:tc>
      </w:tr>
      <w:tr w:rsidR="002B3CAA" w:rsidRPr="00137BDD" w14:paraId="0787F9D3" w14:textId="77777777" w:rsidTr="00385077">
        <w:trPr>
          <w:tblCellSpacing w:w="15" w:type="dxa"/>
        </w:trPr>
        <w:tc>
          <w:tcPr>
            <w:tcW w:w="1510" w:type="dxa"/>
            <w:vAlign w:val="center"/>
            <w:hideMark/>
          </w:tcPr>
          <w:p w14:paraId="59C2A7C4"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RCVD</w:t>
            </w:r>
          </w:p>
        </w:tc>
        <w:tc>
          <w:tcPr>
            <w:tcW w:w="8034" w:type="dxa"/>
            <w:vAlign w:val="center"/>
            <w:hideMark/>
          </w:tcPr>
          <w:p w14:paraId="1BAAEE63"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Inițierea</w:t>
            </w:r>
            <w:proofErr w:type="spellEnd"/>
            <w:r w:rsidRPr="00137BDD">
              <w:rPr>
                <w:rFonts w:ascii="PermianSerifTypeface" w:hAnsi="PermianSerifTypeface"/>
              </w:rPr>
              <w:t xml:space="preserve"> </w:t>
            </w:r>
            <w:proofErr w:type="spellStart"/>
            <w:r w:rsidRPr="00137BDD">
              <w:rPr>
                <w:rFonts w:ascii="PermianSerifTypeface" w:hAnsi="PermianSerifTypeface"/>
              </w:rPr>
              <w:t>plății</w:t>
            </w:r>
            <w:proofErr w:type="spellEnd"/>
            <w:r w:rsidRPr="00137BDD">
              <w:rPr>
                <w:rFonts w:ascii="PermianSerifTypeface" w:hAnsi="PermianSerifTypeface"/>
              </w:rPr>
              <w:t xml:space="preserve">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primită</w:t>
            </w:r>
            <w:proofErr w:type="spellEnd"/>
            <w:r w:rsidRPr="00137BDD">
              <w:rPr>
                <w:rFonts w:ascii="PermianSerifTypeface" w:hAnsi="PermianSerifTypeface"/>
              </w:rPr>
              <w:t xml:space="preserve"> de </w:t>
            </w:r>
            <w:proofErr w:type="spellStart"/>
            <w:r w:rsidRPr="00137BDD">
              <w:rPr>
                <w:rFonts w:ascii="PermianSerifTypeface" w:hAnsi="PermianSerifTypeface"/>
              </w:rPr>
              <w:t>agentul</w:t>
            </w:r>
            <w:proofErr w:type="spellEnd"/>
            <w:r w:rsidRPr="00137BDD">
              <w:rPr>
                <w:rFonts w:ascii="PermianSerifTypeface" w:hAnsi="PermianSerifTypeface"/>
              </w:rPr>
              <w:t xml:space="preserve"> de </w:t>
            </w:r>
            <w:proofErr w:type="spellStart"/>
            <w:r w:rsidRPr="00137BDD">
              <w:rPr>
                <w:rFonts w:ascii="PermianSerifTypeface" w:hAnsi="PermianSerifTypeface"/>
              </w:rPr>
              <w:t>recepție</w:t>
            </w:r>
            <w:proofErr w:type="spellEnd"/>
            <w:r w:rsidRPr="00137BDD">
              <w:rPr>
                <w:rFonts w:ascii="PermianSerifTypeface" w:hAnsi="PermianSerifTypeface"/>
              </w:rPr>
              <w:t>.</w:t>
            </w:r>
          </w:p>
        </w:tc>
      </w:tr>
      <w:tr w:rsidR="002B3CAA" w:rsidRPr="00137BDD" w14:paraId="1A2D019A" w14:textId="77777777" w:rsidTr="00385077">
        <w:trPr>
          <w:tblCellSpacing w:w="15" w:type="dxa"/>
        </w:trPr>
        <w:tc>
          <w:tcPr>
            <w:tcW w:w="1510" w:type="dxa"/>
            <w:vAlign w:val="center"/>
            <w:hideMark/>
          </w:tcPr>
          <w:p w14:paraId="0687CD6D"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PDNG</w:t>
            </w:r>
          </w:p>
        </w:tc>
        <w:tc>
          <w:tcPr>
            <w:tcW w:w="8034" w:type="dxa"/>
            <w:vAlign w:val="center"/>
            <w:hideMark/>
          </w:tcPr>
          <w:p w14:paraId="22E083CD"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Inițierea</w:t>
            </w:r>
            <w:proofErr w:type="spellEnd"/>
            <w:r w:rsidRPr="00137BDD">
              <w:rPr>
                <w:rFonts w:ascii="PermianSerifTypeface" w:hAnsi="PermianSerifTypeface"/>
              </w:rPr>
              <w:t xml:space="preserve"> </w:t>
            </w:r>
            <w:proofErr w:type="spellStart"/>
            <w:r w:rsidRPr="00137BDD">
              <w:rPr>
                <w:rFonts w:ascii="PermianSerifTypeface" w:hAnsi="PermianSerifTypeface"/>
              </w:rPr>
              <w:t>plății</w:t>
            </w:r>
            <w:proofErr w:type="spellEnd"/>
            <w:r w:rsidRPr="00137BDD">
              <w:rPr>
                <w:rFonts w:ascii="PermianSerifTypeface" w:hAnsi="PermianSerifTypeface"/>
              </w:rPr>
              <w:t xml:space="preserve"> </w:t>
            </w:r>
            <w:proofErr w:type="spellStart"/>
            <w:r w:rsidRPr="00137BDD">
              <w:rPr>
                <w:rFonts w:ascii="PermianSerifTypeface" w:hAnsi="PermianSerifTypeface"/>
              </w:rPr>
              <w:t>sau</w:t>
            </w:r>
            <w:proofErr w:type="spellEnd"/>
            <w:r w:rsidRPr="00137BDD">
              <w:rPr>
                <w:rFonts w:ascii="PermianSerifTypeface" w:hAnsi="PermianSerifTypeface"/>
              </w:rPr>
              <w:t xml:space="preserve"> </w:t>
            </w:r>
            <w:proofErr w:type="spellStart"/>
            <w:r w:rsidRPr="00137BDD">
              <w:rPr>
                <w:rFonts w:ascii="PermianSerifTypeface" w:hAnsi="PermianSerifTypeface"/>
              </w:rPr>
              <w:t>tranzacția</w:t>
            </w:r>
            <w:proofErr w:type="spellEnd"/>
            <w:r w:rsidRPr="00137BDD">
              <w:rPr>
                <w:rFonts w:ascii="PermianSerifTypeface" w:hAnsi="PermianSerifTypeface"/>
              </w:rPr>
              <w:t xml:space="preserve">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așteptare</w:t>
            </w:r>
            <w:proofErr w:type="spellEnd"/>
            <w:r w:rsidRPr="00137BDD">
              <w:rPr>
                <w:rFonts w:ascii="PermianSerifTypeface" w:hAnsi="PermianSerifTypeface"/>
              </w:rPr>
              <w:t>.</w:t>
            </w:r>
          </w:p>
        </w:tc>
      </w:tr>
      <w:tr w:rsidR="002B3CAA" w:rsidRPr="00137BDD" w14:paraId="1A477EB3" w14:textId="77777777" w:rsidTr="00385077">
        <w:trPr>
          <w:tblCellSpacing w:w="15" w:type="dxa"/>
        </w:trPr>
        <w:tc>
          <w:tcPr>
            <w:tcW w:w="1510" w:type="dxa"/>
            <w:vAlign w:val="center"/>
            <w:hideMark/>
          </w:tcPr>
          <w:p w14:paraId="4BA3384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RJCT</w:t>
            </w:r>
          </w:p>
        </w:tc>
        <w:tc>
          <w:tcPr>
            <w:tcW w:w="8034" w:type="dxa"/>
            <w:vAlign w:val="center"/>
            <w:hideMark/>
          </w:tcPr>
          <w:p w14:paraId="4FB2D2A2"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Inițierea</w:t>
            </w:r>
            <w:proofErr w:type="spellEnd"/>
            <w:r w:rsidRPr="00137BDD">
              <w:rPr>
                <w:rFonts w:ascii="PermianSerifTypeface" w:hAnsi="PermianSerifTypeface"/>
              </w:rPr>
              <w:t xml:space="preserve"> </w:t>
            </w:r>
            <w:proofErr w:type="spellStart"/>
            <w:r w:rsidRPr="00137BDD">
              <w:rPr>
                <w:rFonts w:ascii="PermianSerifTypeface" w:hAnsi="PermianSerifTypeface"/>
              </w:rPr>
              <w:t>plății</w:t>
            </w:r>
            <w:proofErr w:type="spellEnd"/>
            <w:r w:rsidRPr="00137BDD">
              <w:rPr>
                <w:rFonts w:ascii="PermianSerifTypeface" w:hAnsi="PermianSerifTypeface"/>
              </w:rPr>
              <w:t xml:space="preserve"> </w:t>
            </w:r>
            <w:proofErr w:type="spellStart"/>
            <w:r w:rsidRPr="00137BDD">
              <w:rPr>
                <w:rFonts w:ascii="PermianSerifTypeface" w:hAnsi="PermianSerifTypeface"/>
              </w:rPr>
              <w:t>sau</w:t>
            </w:r>
            <w:proofErr w:type="spellEnd"/>
            <w:r w:rsidRPr="00137BDD">
              <w:rPr>
                <w:rFonts w:ascii="PermianSerifTypeface" w:hAnsi="PermianSerifTypeface"/>
              </w:rPr>
              <w:t xml:space="preserve"> </w:t>
            </w:r>
            <w:proofErr w:type="spellStart"/>
            <w:r w:rsidRPr="00137BDD">
              <w:rPr>
                <w:rFonts w:ascii="PermianSerifTypeface" w:hAnsi="PermianSerifTypeface"/>
              </w:rPr>
              <w:t>tranzacția</w:t>
            </w:r>
            <w:proofErr w:type="spellEnd"/>
            <w:r w:rsidRPr="00137BDD">
              <w:rPr>
                <w:rFonts w:ascii="PermianSerifTypeface" w:hAnsi="PermianSerifTypeface"/>
              </w:rPr>
              <w:t xml:space="preserve">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respinsă</w:t>
            </w:r>
            <w:proofErr w:type="spellEnd"/>
            <w:r w:rsidR="00746ABA">
              <w:rPr>
                <w:rFonts w:ascii="PermianSerifTypeface" w:hAnsi="PermianSerifTypeface"/>
              </w:rPr>
              <w:t xml:space="preserve"> de </w:t>
            </w:r>
            <w:proofErr w:type="spellStart"/>
            <w:r w:rsidR="00746ABA">
              <w:rPr>
                <w:rFonts w:ascii="PermianSerifTypeface" w:hAnsi="PermianSerifTypeface"/>
              </w:rPr>
              <w:t>către</w:t>
            </w:r>
            <w:proofErr w:type="spellEnd"/>
            <w:r w:rsidR="00746ABA">
              <w:rPr>
                <w:rFonts w:ascii="PermianSerifTypeface" w:hAnsi="PermianSerifTypeface"/>
              </w:rPr>
              <w:t xml:space="preserve"> PSU pe </w:t>
            </w:r>
            <w:proofErr w:type="spellStart"/>
            <w:r w:rsidR="00746ABA">
              <w:rPr>
                <w:rFonts w:ascii="PermianSerifTypeface" w:hAnsi="PermianSerifTypeface"/>
              </w:rPr>
              <w:t>partea</w:t>
            </w:r>
            <w:proofErr w:type="spellEnd"/>
            <w:r w:rsidR="00746ABA">
              <w:rPr>
                <w:rFonts w:ascii="PermianSerifTypeface" w:hAnsi="PermianSerifTypeface"/>
              </w:rPr>
              <w:t xml:space="preserve"> ASPSP.</w:t>
            </w:r>
          </w:p>
        </w:tc>
      </w:tr>
      <w:tr w:rsidR="002B3CAA" w:rsidRPr="00137BDD" w14:paraId="51673F32" w14:textId="77777777" w:rsidTr="00385077">
        <w:trPr>
          <w:tblCellSpacing w:w="15" w:type="dxa"/>
        </w:trPr>
        <w:tc>
          <w:tcPr>
            <w:tcW w:w="1510" w:type="dxa"/>
            <w:vAlign w:val="center"/>
            <w:hideMark/>
          </w:tcPr>
          <w:p w14:paraId="43D4577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CANC</w:t>
            </w:r>
          </w:p>
        </w:tc>
        <w:tc>
          <w:tcPr>
            <w:tcW w:w="8034" w:type="dxa"/>
            <w:vAlign w:val="center"/>
            <w:hideMark/>
          </w:tcPr>
          <w:p w14:paraId="442B6FA7" w14:textId="77777777" w:rsidR="002B3CAA" w:rsidRPr="00137BDD" w:rsidRDefault="002B3CAA" w:rsidP="009F694F">
            <w:pPr>
              <w:spacing w:line="276" w:lineRule="auto"/>
              <w:rPr>
                <w:rFonts w:ascii="PermianSerifTypeface" w:hAnsi="PermianSerifTypeface"/>
              </w:rPr>
            </w:pPr>
            <w:proofErr w:type="spellStart"/>
            <w:r w:rsidRPr="00137BDD">
              <w:rPr>
                <w:rFonts w:ascii="PermianSerifTypeface" w:hAnsi="PermianSerifTypeface"/>
              </w:rPr>
              <w:t>Inițierea</w:t>
            </w:r>
            <w:proofErr w:type="spellEnd"/>
            <w:r w:rsidRPr="00137BDD">
              <w:rPr>
                <w:rFonts w:ascii="PermianSerifTypeface" w:hAnsi="PermianSerifTypeface"/>
              </w:rPr>
              <w:t xml:space="preserve"> </w:t>
            </w:r>
            <w:proofErr w:type="spellStart"/>
            <w:r w:rsidRPr="00137BDD">
              <w:rPr>
                <w:rFonts w:ascii="PermianSerifTypeface" w:hAnsi="PermianSerifTypeface"/>
              </w:rPr>
              <w:t>plății</w:t>
            </w:r>
            <w:proofErr w:type="spellEnd"/>
            <w:r w:rsidRPr="00137BDD">
              <w:rPr>
                <w:rFonts w:ascii="PermianSerifTypeface" w:hAnsi="PermianSerifTypeface"/>
              </w:rPr>
              <w:t xml:space="preserve">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anulată</w:t>
            </w:r>
            <w:proofErr w:type="spellEnd"/>
            <w:r w:rsidRPr="00137BDD">
              <w:rPr>
                <w:rFonts w:ascii="PermianSerifTypeface" w:hAnsi="PermianSerifTypeface"/>
              </w:rPr>
              <w:t xml:space="preserve"> </w:t>
            </w:r>
            <w:proofErr w:type="spellStart"/>
            <w:r w:rsidRPr="00137BDD">
              <w:rPr>
                <w:rFonts w:ascii="PermianSerifTypeface" w:hAnsi="PermianSerifTypeface"/>
              </w:rPr>
              <w:t>înainte</w:t>
            </w:r>
            <w:proofErr w:type="spellEnd"/>
            <w:r w:rsidRPr="00137BDD">
              <w:rPr>
                <w:rFonts w:ascii="PermianSerifTypeface" w:hAnsi="PermianSerifTypeface"/>
              </w:rPr>
              <w:t xml:space="preserve"> de </w:t>
            </w:r>
            <w:proofErr w:type="spellStart"/>
            <w:r w:rsidRPr="00137BDD">
              <w:rPr>
                <w:rFonts w:ascii="PermianSerifTypeface" w:hAnsi="PermianSerifTypeface"/>
              </w:rPr>
              <w:t>execuție</w:t>
            </w:r>
            <w:proofErr w:type="spellEnd"/>
            <w:r w:rsidR="00746ABA">
              <w:rPr>
                <w:rFonts w:ascii="PermianSerifTypeface" w:hAnsi="PermianSerifTypeface"/>
              </w:rPr>
              <w:t xml:space="preserve"> </w:t>
            </w:r>
            <w:proofErr w:type="spellStart"/>
            <w:r w:rsidR="00746ABA">
              <w:rPr>
                <w:rFonts w:ascii="PermianSerifTypeface" w:hAnsi="PermianSerifTypeface"/>
              </w:rPr>
              <w:t>prin</w:t>
            </w:r>
            <w:proofErr w:type="spellEnd"/>
            <w:r w:rsidR="00746ABA">
              <w:rPr>
                <w:rFonts w:ascii="PermianSerifTypeface" w:hAnsi="PermianSerifTypeface"/>
              </w:rPr>
              <w:t xml:space="preserve"> </w:t>
            </w:r>
            <w:proofErr w:type="spellStart"/>
            <w:r w:rsidR="00746ABA">
              <w:rPr>
                <w:rFonts w:ascii="PermianSerifTypeface" w:hAnsi="PermianSerifTypeface"/>
              </w:rPr>
              <w:t>cerere</w:t>
            </w:r>
            <w:proofErr w:type="spellEnd"/>
            <w:r w:rsidR="00746ABA">
              <w:rPr>
                <w:rFonts w:ascii="PermianSerifTypeface" w:hAnsi="PermianSerifTypeface"/>
              </w:rPr>
              <w:t xml:space="preserve"> din </w:t>
            </w:r>
            <w:proofErr w:type="spellStart"/>
            <w:r w:rsidR="00746ABA">
              <w:rPr>
                <w:rFonts w:ascii="PermianSerifTypeface" w:hAnsi="PermianSerifTypeface"/>
              </w:rPr>
              <w:t>partea</w:t>
            </w:r>
            <w:proofErr w:type="spellEnd"/>
            <w:r w:rsidR="00746ABA">
              <w:rPr>
                <w:rFonts w:ascii="PermianSerifTypeface" w:hAnsi="PermianSerifTypeface"/>
              </w:rPr>
              <w:t xml:space="preserve"> TPP </w:t>
            </w:r>
            <w:proofErr w:type="spellStart"/>
            <w:r w:rsidR="00746ABA">
              <w:rPr>
                <w:rFonts w:ascii="PermianSerifTypeface" w:hAnsi="PermianSerifTypeface"/>
              </w:rPr>
              <w:t>prin</w:t>
            </w:r>
            <w:proofErr w:type="spellEnd"/>
            <w:r w:rsidR="00746ABA">
              <w:rPr>
                <w:rFonts w:ascii="PermianSerifTypeface" w:hAnsi="PermianSerifTypeface"/>
              </w:rPr>
              <w:t xml:space="preserve"> API.</w:t>
            </w:r>
          </w:p>
        </w:tc>
      </w:tr>
    </w:tbl>
    <w:p w14:paraId="00F03FBA" w14:textId="77777777" w:rsidR="002B3CAA" w:rsidRPr="00137BDD" w:rsidRDefault="002B3CAA" w:rsidP="009F694F">
      <w:pPr>
        <w:spacing w:line="276" w:lineRule="auto"/>
        <w:rPr>
          <w:rFonts w:ascii="PermianSerifTypeface" w:hAnsi="PermianSerifTypeface"/>
        </w:rPr>
      </w:pPr>
    </w:p>
    <w:p w14:paraId="1BC97EE4" w14:textId="77777777" w:rsidR="002B3CAA" w:rsidRPr="00137BDD" w:rsidRDefault="002B3CAA" w:rsidP="009F694F">
      <w:pPr>
        <w:pStyle w:val="ListParagraph"/>
        <w:numPr>
          <w:ilvl w:val="0"/>
          <w:numId w:val="9"/>
        </w:numPr>
        <w:spacing w:line="276" w:lineRule="auto"/>
        <w:rPr>
          <w:rFonts w:ascii="PermianSerifTypeface" w:hAnsi="PermianSerifTypeface"/>
          <w:b/>
          <w:bCs/>
          <w:sz w:val="24"/>
          <w:szCs w:val="24"/>
        </w:rPr>
      </w:pPr>
      <w:r w:rsidRPr="00137BDD">
        <w:rPr>
          <w:rFonts w:ascii="PermianSerifTypeface" w:hAnsi="PermianSerifTypeface"/>
          <w:b/>
          <w:bCs/>
          <w:sz w:val="24"/>
          <w:szCs w:val="24"/>
        </w:rPr>
        <w:t>Balance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6"/>
        <w:gridCol w:w="7768"/>
      </w:tblGrid>
      <w:tr w:rsidR="002B3CAA" w:rsidRPr="00137BDD" w14:paraId="28201DE9" w14:textId="77777777" w:rsidTr="00385077">
        <w:trPr>
          <w:tblHeader/>
          <w:tblCellSpacing w:w="15" w:type="dxa"/>
        </w:trPr>
        <w:tc>
          <w:tcPr>
            <w:tcW w:w="0" w:type="auto"/>
            <w:vAlign w:val="center"/>
            <w:hideMark/>
          </w:tcPr>
          <w:p w14:paraId="1C15ACC6" w14:textId="77777777" w:rsidR="002B3CAA" w:rsidRPr="00137BDD" w:rsidRDefault="002B3CAA" w:rsidP="009F694F">
            <w:pPr>
              <w:spacing w:after="0" w:line="276" w:lineRule="auto"/>
              <w:jc w:val="center"/>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 xml:space="preserve">Tip </w:t>
            </w:r>
            <w:proofErr w:type="spellStart"/>
            <w:r w:rsidRPr="00137BDD">
              <w:rPr>
                <w:rFonts w:ascii="PermianSerifTypeface" w:eastAsia="Times New Roman" w:hAnsi="PermianSerifTypeface" w:cs="Times New Roman"/>
                <w:b/>
                <w:bCs/>
                <w:lang w:eastAsia="ro-MD"/>
              </w:rPr>
              <w:t>balans</w:t>
            </w:r>
            <w:proofErr w:type="spellEnd"/>
          </w:p>
        </w:tc>
        <w:tc>
          <w:tcPr>
            <w:tcW w:w="0" w:type="auto"/>
            <w:vAlign w:val="center"/>
            <w:hideMark/>
          </w:tcPr>
          <w:p w14:paraId="0691F2E6" w14:textId="77777777" w:rsidR="002B3CAA" w:rsidRPr="00137BDD" w:rsidRDefault="002B3CAA" w:rsidP="009F694F">
            <w:pPr>
              <w:spacing w:after="0" w:line="276" w:lineRule="auto"/>
              <w:jc w:val="center"/>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Descriere</w:t>
            </w:r>
            <w:proofErr w:type="spellEnd"/>
          </w:p>
        </w:tc>
      </w:tr>
      <w:tr w:rsidR="002B3CAA" w:rsidRPr="00137BDD" w14:paraId="2BA704D3" w14:textId="77777777" w:rsidTr="00385077">
        <w:trPr>
          <w:tblCellSpacing w:w="15" w:type="dxa"/>
        </w:trPr>
        <w:tc>
          <w:tcPr>
            <w:tcW w:w="0" w:type="auto"/>
            <w:vAlign w:val="center"/>
            <w:hideMark/>
          </w:tcPr>
          <w:p w14:paraId="73284640"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closingBooked</w:t>
            </w:r>
            <w:proofErr w:type="spellEnd"/>
          </w:p>
        </w:tc>
        <w:tc>
          <w:tcPr>
            <w:tcW w:w="0" w:type="auto"/>
            <w:vAlign w:val="center"/>
            <w:hideMark/>
          </w:tcPr>
          <w:p w14:paraId="6B1BFC32"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Soldul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contului</w:t>
            </w:r>
            <w:proofErr w:type="spellEnd"/>
            <w:r w:rsidRPr="00137BDD">
              <w:rPr>
                <w:rFonts w:ascii="PermianSerifTypeface" w:eastAsia="Times New Roman" w:hAnsi="PermianSerifTypeface" w:cs="Times New Roman"/>
                <w:lang w:eastAsia="ro-MD"/>
              </w:rPr>
              <w:t xml:space="preserve"> la </w:t>
            </w:r>
            <w:proofErr w:type="spellStart"/>
            <w:r w:rsidRPr="00137BDD">
              <w:rPr>
                <w:rFonts w:ascii="PermianSerifTypeface" w:eastAsia="Times New Roman" w:hAnsi="PermianSerifTypeface" w:cs="Times New Roman"/>
                <w:lang w:eastAsia="ro-MD"/>
              </w:rPr>
              <w:t>sfârșitul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perioadei</w:t>
            </w:r>
            <w:proofErr w:type="spellEnd"/>
            <w:r w:rsidRPr="00137BDD">
              <w:rPr>
                <w:rFonts w:ascii="PermianSerifTypeface" w:eastAsia="Times New Roman" w:hAnsi="PermianSerifTypeface" w:cs="Times New Roman"/>
                <w:lang w:eastAsia="ro-MD"/>
              </w:rPr>
              <w:t xml:space="preserve"> de </w:t>
            </w:r>
            <w:proofErr w:type="spellStart"/>
            <w:r w:rsidRPr="00137BDD">
              <w:rPr>
                <w:rFonts w:ascii="PermianSerifTypeface" w:eastAsia="Times New Roman" w:hAnsi="PermianSerifTypeface" w:cs="Times New Roman"/>
                <w:lang w:eastAsia="ro-MD"/>
              </w:rPr>
              <w:t>raportare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convenite</w:t>
            </w:r>
            <w:proofErr w:type="spellEnd"/>
            <w:r w:rsidRPr="00137BDD">
              <w:rPr>
                <w:rFonts w:ascii="PermianSerifTypeface" w:eastAsia="Times New Roman" w:hAnsi="PermianSerifTypeface" w:cs="Times New Roman"/>
                <w:lang w:eastAsia="ro-MD"/>
              </w:rPr>
              <w:t xml:space="preserve">. Include </w:t>
            </w:r>
            <w:proofErr w:type="spellStart"/>
            <w:r w:rsidRPr="00137BDD">
              <w:rPr>
                <w:rFonts w:ascii="PermianSerifTypeface" w:eastAsia="Times New Roman" w:hAnsi="PermianSerifTypeface" w:cs="Times New Roman"/>
                <w:lang w:eastAsia="ro-MD"/>
              </w:rPr>
              <w:t>toate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înregistrările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realizate</w:t>
            </w:r>
            <w:proofErr w:type="spellEnd"/>
            <w:r w:rsidRPr="00137BDD">
              <w:rPr>
                <w:rFonts w:ascii="PermianSerifTypeface" w:eastAsia="Times New Roman" w:hAnsi="PermianSerifTypeface" w:cs="Times New Roman"/>
                <w:lang w:eastAsia="ro-MD"/>
              </w:rPr>
              <w:t xml:space="preserve"> pe cont.</w:t>
            </w:r>
          </w:p>
        </w:tc>
      </w:tr>
      <w:tr w:rsidR="002B3CAA" w:rsidRPr="00137BDD" w14:paraId="1E3B1A53" w14:textId="77777777" w:rsidTr="00385077">
        <w:trPr>
          <w:tblCellSpacing w:w="15" w:type="dxa"/>
        </w:trPr>
        <w:tc>
          <w:tcPr>
            <w:tcW w:w="0" w:type="auto"/>
            <w:vAlign w:val="center"/>
            <w:hideMark/>
          </w:tcPr>
          <w:p w14:paraId="4170D377"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expected</w:t>
            </w:r>
          </w:p>
        </w:tc>
        <w:tc>
          <w:tcPr>
            <w:tcW w:w="0" w:type="auto"/>
            <w:vAlign w:val="center"/>
            <w:hideMark/>
          </w:tcPr>
          <w:p w14:paraId="206D5AA4"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 xml:space="preserve">Sold </w:t>
            </w:r>
            <w:proofErr w:type="spellStart"/>
            <w:r w:rsidRPr="00137BDD">
              <w:rPr>
                <w:rFonts w:ascii="PermianSerifTypeface" w:eastAsia="Times New Roman" w:hAnsi="PermianSerifTypeface" w:cs="Times New Roman"/>
                <w:lang w:eastAsia="ro-MD"/>
              </w:rPr>
              <w:t>calculat</w:t>
            </w:r>
            <w:proofErr w:type="spellEnd"/>
            <w:r w:rsidRPr="00137BDD">
              <w:rPr>
                <w:rFonts w:ascii="PermianSerifTypeface" w:eastAsia="Times New Roman" w:hAnsi="PermianSerifTypeface" w:cs="Times New Roman"/>
                <w:lang w:eastAsia="ro-MD"/>
              </w:rPr>
              <w:t xml:space="preserve"> pe </w:t>
            </w:r>
            <w:proofErr w:type="spellStart"/>
            <w:r w:rsidRPr="00137BDD">
              <w:rPr>
                <w:rFonts w:ascii="PermianSerifTypeface" w:eastAsia="Times New Roman" w:hAnsi="PermianSerifTypeface" w:cs="Times New Roman"/>
                <w:lang w:eastAsia="ro-MD"/>
              </w:rPr>
              <w:t>baza</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înregistrărilor</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realizate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și</w:t>
            </w:r>
            <w:proofErr w:type="spellEnd"/>
            <w:r w:rsidRPr="00137BDD">
              <w:rPr>
                <w:rFonts w:ascii="PermianSerifTypeface" w:eastAsia="Times New Roman" w:hAnsi="PermianSerifTypeface" w:cs="Times New Roman"/>
                <w:lang w:eastAsia="ro-MD"/>
              </w:rPr>
              <w:t xml:space="preserve"> a </w:t>
            </w:r>
            <w:proofErr w:type="spellStart"/>
            <w:r w:rsidRPr="00137BDD">
              <w:rPr>
                <w:rFonts w:ascii="PermianSerifTypeface" w:eastAsia="Times New Roman" w:hAnsi="PermianSerifTypeface" w:cs="Times New Roman"/>
                <w:lang w:eastAsia="ro-MD"/>
              </w:rPr>
              <w:t>articolelor</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în</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așteptare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proiectând</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soldul</w:t>
            </w:r>
            <w:proofErr w:type="spellEnd"/>
            <w:r w:rsidRPr="00137BDD">
              <w:rPr>
                <w:rFonts w:ascii="PermianSerifTypeface" w:eastAsia="Times New Roman" w:hAnsi="PermianSerifTypeface" w:cs="Times New Roman"/>
                <w:lang w:eastAsia="ro-MD"/>
              </w:rPr>
              <w:t xml:space="preserve"> de la </w:t>
            </w:r>
            <w:proofErr w:type="spellStart"/>
            <w:r w:rsidRPr="00137BDD">
              <w:rPr>
                <w:rFonts w:ascii="PermianSerifTypeface" w:eastAsia="Times New Roman" w:hAnsi="PermianSerifTypeface" w:cs="Times New Roman"/>
                <w:lang w:eastAsia="ro-MD"/>
              </w:rPr>
              <w:t>sfârșitul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zilei</w:t>
            </w:r>
            <w:proofErr w:type="spellEnd"/>
            <w:r w:rsidRPr="00137BDD">
              <w:rPr>
                <w:rFonts w:ascii="PermianSerifTypeface" w:eastAsia="Times New Roman" w:hAnsi="PermianSerifTypeface" w:cs="Times New Roman"/>
                <w:lang w:eastAsia="ro-MD"/>
              </w:rPr>
              <w:t>.</w:t>
            </w:r>
          </w:p>
        </w:tc>
      </w:tr>
      <w:tr w:rsidR="002B3CAA" w:rsidRPr="00137BDD" w14:paraId="26CC22E7" w14:textId="77777777" w:rsidTr="00385077">
        <w:trPr>
          <w:tblCellSpacing w:w="15" w:type="dxa"/>
        </w:trPr>
        <w:tc>
          <w:tcPr>
            <w:tcW w:w="0" w:type="auto"/>
            <w:vAlign w:val="center"/>
            <w:hideMark/>
          </w:tcPr>
          <w:p w14:paraId="5C6DA656"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openingBooked</w:t>
            </w:r>
            <w:proofErr w:type="spellEnd"/>
          </w:p>
        </w:tc>
        <w:tc>
          <w:tcPr>
            <w:tcW w:w="0" w:type="auto"/>
            <w:vAlign w:val="center"/>
            <w:hideMark/>
          </w:tcPr>
          <w:p w14:paraId="75931651"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Soldul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contului</w:t>
            </w:r>
            <w:proofErr w:type="spellEnd"/>
            <w:r w:rsidRPr="00137BDD">
              <w:rPr>
                <w:rFonts w:ascii="PermianSerifTypeface" w:eastAsia="Times New Roman" w:hAnsi="PermianSerifTypeface" w:cs="Times New Roman"/>
                <w:lang w:eastAsia="ro-MD"/>
              </w:rPr>
              <w:t xml:space="preserve"> la </w:t>
            </w:r>
            <w:proofErr w:type="spellStart"/>
            <w:r w:rsidRPr="00137BDD">
              <w:rPr>
                <w:rFonts w:ascii="PermianSerifTypeface" w:eastAsia="Times New Roman" w:hAnsi="PermianSerifTypeface" w:cs="Times New Roman"/>
                <w:lang w:eastAsia="ro-MD"/>
              </w:rPr>
              <w:t>începutul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perioadei</w:t>
            </w:r>
            <w:proofErr w:type="spellEnd"/>
            <w:r w:rsidRPr="00137BDD">
              <w:rPr>
                <w:rFonts w:ascii="PermianSerifTypeface" w:eastAsia="Times New Roman" w:hAnsi="PermianSerifTypeface" w:cs="Times New Roman"/>
                <w:lang w:eastAsia="ro-MD"/>
              </w:rPr>
              <w:t xml:space="preserve"> de </w:t>
            </w:r>
            <w:proofErr w:type="spellStart"/>
            <w:r w:rsidRPr="00137BDD">
              <w:rPr>
                <w:rFonts w:ascii="PermianSerifTypeface" w:eastAsia="Times New Roman" w:hAnsi="PermianSerifTypeface" w:cs="Times New Roman"/>
                <w:lang w:eastAsia="ro-MD"/>
              </w:rPr>
              <w:t>raportare</w:t>
            </w:r>
            <w:proofErr w:type="spellEnd"/>
            <w:r w:rsidRPr="00137BDD">
              <w:rPr>
                <w:rFonts w:ascii="PermianSerifTypeface" w:eastAsia="Times New Roman" w:hAnsi="PermianSerifTypeface" w:cs="Times New Roman"/>
                <w:lang w:eastAsia="ro-MD"/>
              </w:rPr>
              <w:t xml:space="preserve">, identic cu </w:t>
            </w:r>
            <w:proofErr w:type="spellStart"/>
            <w:r w:rsidRPr="00137BDD">
              <w:rPr>
                <w:rFonts w:ascii="PermianSerifTypeface" w:eastAsia="Times New Roman" w:hAnsi="PermianSerifTypeface" w:cs="Times New Roman"/>
                <w:lang w:eastAsia="ro-MD"/>
              </w:rPr>
              <w:t>soldul</w:t>
            </w:r>
            <w:proofErr w:type="spellEnd"/>
            <w:r w:rsidRPr="00137BDD">
              <w:rPr>
                <w:rFonts w:ascii="PermianSerifTypeface" w:eastAsia="Times New Roman" w:hAnsi="PermianSerifTypeface" w:cs="Times New Roman"/>
                <w:lang w:eastAsia="ro-MD"/>
              </w:rPr>
              <w:t xml:space="preserve"> final al </w:t>
            </w:r>
            <w:proofErr w:type="spellStart"/>
            <w:r w:rsidRPr="00137BDD">
              <w:rPr>
                <w:rFonts w:ascii="PermianSerifTypeface" w:eastAsia="Times New Roman" w:hAnsi="PermianSerifTypeface" w:cs="Times New Roman"/>
                <w:lang w:eastAsia="ro-MD"/>
              </w:rPr>
              <w:t>raportului</w:t>
            </w:r>
            <w:proofErr w:type="spellEnd"/>
            <w:r w:rsidRPr="00137BDD">
              <w:rPr>
                <w:rFonts w:ascii="PermianSerifTypeface" w:eastAsia="Times New Roman" w:hAnsi="PermianSerifTypeface" w:cs="Times New Roman"/>
                <w:lang w:eastAsia="ro-MD"/>
              </w:rPr>
              <w:t xml:space="preserve"> anterior.</w:t>
            </w:r>
          </w:p>
        </w:tc>
      </w:tr>
      <w:tr w:rsidR="002B3CAA" w:rsidRPr="00137BDD" w14:paraId="0E33FF32" w14:textId="77777777" w:rsidTr="00385077">
        <w:trPr>
          <w:tblCellSpacing w:w="15" w:type="dxa"/>
        </w:trPr>
        <w:tc>
          <w:tcPr>
            <w:tcW w:w="0" w:type="auto"/>
            <w:vAlign w:val="center"/>
            <w:hideMark/>
          </w:tcPr>
          <w:p w14:paraId="0063CCF7"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interimAvailable</w:t>
            </w:r>
            <w:proofErr w:type="spellEnd"/>
          </w:p>
        </w:tc>
        <w:tc>
          <w:tcPr>
            <w:tcW w:w="0" w:type="auto"/>
            <w:vAlign w:val="center"/>
            <w:hideMark/>
          </w:tcPr>
          <w:p w14:paraId="0FBAD96E"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proofErr w:type="spellStart"/>
            <w:r w:rsidRPr="00137BDD">
              <w:rPr>
                <w:rFonts w:ascii="PermianSerifTypeface" w:eastAsia="Times New Roman" w:hAnsi="PermianSerifTypeface" w:cs="Times New Roman"/>
                <w:lang w:eastAsia="ro-MD"/>
              </w:rPr>
              <w:t>Soldul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disponibil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calculat</w:t>
            </w:r>
            <w:proofErr w:type="spellEnd"/>
            <w:r w:rsidRPr="00137BDD">
              <w:rPr>
                <w:rFonts w:ascii="PermianSerifTypeface" w:eastAsia="Times New Roman" w:hAnsi="PermianSerifTypeface" w:cs="Times New Roman"/>
                <w:lang w:eastAsia="ro-MD"/>
              </w:rPr>
              <w:t xml:space="preserve"> pe </w:t>
            </w:r>
            <w:proofErr w:type="spellStart"/>
            <w:r w:rsidRPr="00137BDD">
              <w:rPr>
                <w:rFonts w:ascii="PermianSerifTypeface" w:eastAsia="Times New Roman" w:hAnsi="PermianSerifTypeface" w:cs="Times New Roman"/>
                <w:lang w:eastAsia="ro-MD"/>
              </w:rPr>
              <w:t>parcursul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zilei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lucrătoare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supus</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modificărilor</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ulterioare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în</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cursul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zilei</w:t>
            </w:r>
            <w:proofErr w:type="spellEnd"/>
            <w:r w:rsidRPr="00137BDD">
              <w:rPr>
                <w:rFonts w:ascii="PermianSerifTypeface" w:eastAsia="Times New Roman" w:hAnsi="PermianSerifTypeface" w:cs="Times New Roman"/>
                <w:lang w:eastAsia="ro-MD"/>
              </w:rPr>
              <w:t>.</w:t>
            </w:r>
          </w:p>
        </w:tc>
      </w:tr>
      <w:tr w:rsidR="002B3CAA" w:rsidRPr="00137BDD" w14:paraId="5B58B439" w14:textId="77777777" w:rsidTr="00385077">
        <w:trPr>
          <w:tblCellSpacing w:w="15" w:type="dxa"/>
        </w:trPr>
        <w:tc>
          <w:tcPr>
            <w:tcW w:w="0" w:type="auto"/>
            <w:vAlign w:val="center"/>
            <w:hideMark/>
          </w:tcPr>
          <w:p w14:paraId="7BD1E5C7"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interimBooked</w:t>
            </w:r>
            <w:proofErr w:type="spellEnd"/>
          </w:p>
        </w:tc>
        <w:tc>
          <w:tcPr>
            <w:tcW w:w="0" w:type="auto"/>
            <w:vAlign w:val="center"/>
            <w:hideMark/>
          </w:tcPr>
          <w:p w14:paraId="3E68F3AB"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 xml:space="preserve">Sold </w:t>
            </w:r>
            <w:proofErr w:type="spellStart"/>
            <w:r w:rsidRPr="00137BDD">
              <w:rPr>
                <w:rFonts w:ascii="PermianSerifTypeface" w:eastAsia="Times New Roman" w:hAnsi="PermianSerifTypeface" w:cs="Times New Roman"/>
                <w:lang w:eastAsia="ro-MD"/>
              </w:rPr>
              <w:t>calculat</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în</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timpul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zilei</w:t>
            </w:r>
            <w:proofErr w:type="spellEnd"/>
            <w:r w:rsidRPr="00137BDD">
              <w:rPr>
                <w:rFonts w:ascii="PermianSerifTypeface" w:eastAsia="Times New Roman" w:hAnsi="PermianSerifTypeface" w:cs="Times New Roman"/>
                <w:lang w:eastAsia="ro-MD"/>
              </w:rPr>
              <w:t xml:space="preserve">, pe </w:t>
            </w:r>
            <w:proofErr w:type="spellStart"/>
            <w:r w:rsidRPr="00137BDD">
              <w:rPr>
                <w:rFonts w:ascii="PermianSerifTypeface" w:eastAsia="Times New Roman" w:hAnsi="PermianSerifTypeface" w:cs="Times New Roman"/>
                <w:lang w:eastAsia="ro-MD"/>
              </w:rPr>
              <w:t>baza</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înregistrărilor</w:t>
            </w:r>
            <w:proofErr w:type="spellEnd"/>
            <w:r w:rsidRPr="00137BDD">
              <w:rPr>
                <w:rFonts w:ascii="PermianSerifTypeface" w:eastAsia="Times New Roman" w:hAnsi="PermianSerifTypeface" w:cs="Times New Roman"/>
                <w:lang w:eastAsia="ro-MD"/>
              </w:rPr>
              <w:t xml:space="preserve"> de credit </w:t>
            </w:r>
            <w:proofErr w:type="spellStart"/>
            <w:r w:rsidRPr="00137BDD">
              <w:rPr>
                <w:rFonts w:ascii="PermianSerifTypeface" w:eastAsia="Times New Roman" w:hAnsi="PermianSerifTypeface" w:cs="Times New Roman"/>
                <w:lang w:eastAsia="ro-MD"/>
              </w:rPr>
              <w:t>și</w:t>
            </w:r>
            <w:proofErr w:type="spellEnd"/>
            <w:r w:rsidRPr="00137BDD">
              <w:rPr>
                <w:rFonts w:ascii="PermianSerifTypeface" w:eastAsia="Times New Roman" w:hAnsi="PermianSerifTypeface" w:cs="Times New Roman"/>
                <w:lang w:eastAsia="ro-MD"/>
              </w:rPr>
              <w:t xml:space="preserve"> debit </w:t>
            </w:r>
            <w:proofErr w:type="spellStart"/>
            <w:r w:rsidRPr="00137BDD">
              <w:rPr>
                <w:rFonts w:ascii="PermianSerifTypeface" w:eastAsia="Times New Roman" w:hAnsi="PermianSerifTypeface" w:cs="Times New Roman"/>
                <w:lang w:eastAsia="ro-MD"/>
              </w:rPr>
              <w:t>realizate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până</w:t>
            </w:r>
            <w:proofErr w:type="spellEnd"/>
            <w:r w:rsidRPr="00137BDD">
              <w:rPr>
                <w:rFonts w:ascii="PermianSerifTypeface" w:eastAsia="Times New Roman" w:hAnsi="PermianSerifTypeface" w:cs="Times New Roman"/>
                <w:lang w:eastAsia="ro-MD"/>
              </w:rPr>
              <w:t xml:space="preserve"> la </w:t>
            </w:r>
            <w:proofErr w:type="spellStart"/>
            <w:r w:rsidRPr="00137BDD">
              <w:rPr>
                <w:rFonts w:ascii="PermianSerifTypeface" w:eastAsia="Times New Roman" w:hAnsi="PermianSerifTypeface" w:cs="Times New Roman"/>
                <w:lang w:eastAsia="ro-MD"/>
              </w:rPr>
              <w:t>momentul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specificat</w:t>
            </w:r>
            <w:proofErr w:type="spellEnd"/>
            <w:r w:rsidRPr="00137BDD">
              <w:rPr>
                <w:rFonts w:ascii="PermianSerifTypeface" w:eastAsia="Times New Roman" w:hAnsi="PermianSerifTypeface" w:cs="Times New Roman"/>
                <w:lang w:eastAsia="ro-MD"/>
              </w:rPr>
              <w:t>.</w:t>
            </w:r>
          </w:p>
        </w:tc>
      </w:tr>
      <w:tr w:rsidR="002B3CAA" w:rsidRPr="00137BDD" w14:paraId="57BDEE02" w14:textId="77777777" w:rsidTr="00385077">
        <w:trPr>
          <w:tblCellSpacing w:w="15" w:type="dxa"/>
        </w:trPr>
        <w:tc>
          <w:tcPr>
            <w:tcW w:w="0" w:type="auto"/>
            <w:vAlign w:val="center"/>
            <w:hideMark/>
          </w:tcPr>
          <w:p w14:paraId="7506C506"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forwardAvailable</w:t>
            </w:r>
            <w:proofErr w:type="spellEnd"/>
          </w:p>
        </w:tc>
        <w:tc>
          <w:tcPr>
            <w:tcW w:w="0" w:type="auto"/>
            <w:vAlign w:val="center"/>
            <w:hideMark/>
          </w:tcPr>
          <w:p w14:paraId="1FC15A9D"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 xml:space="preserve">Sold </w:t>
            </w:r>
            <w:proofErr w:type="spellStart"/>
            <w:r w:rsidRPr="00137BDD">
              <w:rPr>
                <w:rFonts w:ascii="PermianSerifTypeface" w:eastAsia="Times New Roman" w:hAnsi="PermianSerifTypeface" w:cs="Times New Roman"/>
                <w:lang w:eastAsia="ro-MD"/>
              </w:rPr>
              <w:t>disponibil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în</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avans</w:t>
            </w:r>
            <w:proofErr w:type="spellEnd"/>
            <w:r w:rsidRPr="00137BDD">
              <w:rPr>
                <w:rFonts w:ascii="PermianSerifTypeface" w:eastAsia="Times New Roman" w:hAnsi="PermianSerifTypeface" w:cs="Times New Roman"/>
                <w:lang w:eastAsia="ro-MD"/>
              </w:rPr>
              <w:t xml:space="preserve">, pe care </w:t>
            </w:r>
            <w:proofErr w:type="spellStart"/>
            <w:r w:rsidRPr="00137BDD">
              <w:rPr>
                <w:rFonts w:ascii="PermianSerifTypeface" w:eastAsia="Times New Roman" w:hAnsi="PermianSerifTypeface" w:cs="Times New Roman"/>
                <w:lang w:eastAsia="ro-MD"/>
              </w:rPr>
              <w:t>deținătorul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contului</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îl</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poate</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utiliza</w:t>
            </w:r>
            <w:proofErr w:type="spellEnd"/>
            <w:r w:rsidRPr="00137BDD">
              <w:rPr>
                <w:rFonts w:ascii="PermianSerifTypeface" w:eastAsia="Times New Roman" w:hAnsi="PermianSerifTypeface" w:cs="Times New Roman"/>
                <w:lang w:eastAsia="ro-MD"/>
              </w:rPr>
              <w:t xml:space="preserve"> la o </w:t>
            </w:r>
            <w:proofErr w:type="spellStart"/>
            <w:r w:rsidRPr="00137BDD">
              <w:rPr>
                <w:rFonts w:ascii="PermianSerifTypeface" w:eastAsia="Times New Roman" w:hAnsi="PermianSerifTypeface" w:cs="Times New Roman"/>
                <w:lang w:eastAsia="ro-MD"/>
              </w:rPr>
              <w:t>dată</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specificată</w:t>
            </w:r>
            <w:proofErr w:type="spellEnd"/>
            <w:r w:rsidRPr="00137BDD">
              <w:rPr>
                <w:rFonts w:ascii="PermianSerifTypeface" w:eastAsia="Times New Roman" w:hAnsi="PermianSerifTypeface" w:cs="Times New Roman"/>
                <w:lang w:eastAsia="ro-MD"/>
              </w:rPr>
              <w:t>.</w:t>
            </w:r>
          </w:p>
        </w:tc>
      </w:tr>
      <w:tr w:rsidR="002B3CAA" w:rsidRPr="00137BDD" w14:paraId="43987637" w14:textId="77777777" w:rsidTr="00385077">
        <w:trPr>
          <w:tblCellSpacing w:w="15" w:type="dxa"/>
        </w:trPr>
        <w:tc>
          <w:tcPr>
            <w:tcW w:w="0" w:type="auto"/>
            <w:vAlign w:val="center"/>
            <w:hideMark/>
          </w:tcPr>
          <w:p w14:paraId="2C60ACAD"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nonInvoiced</w:t>
            </w:r>
            <w:proofErr w:type="spellEnd"/>
          </w:p>
        </w:tc>
        <w:tc>
          <w:tcPr>
            <w:tcW w:w="0" w:type="auto"/>
            <w:vAlign w:val="center"/>
            <w:hideMark/>
          </w:tcPr>
          <w:p w14:paraId="13CD3C8C" w14:textId="77777777" w:rsidR="002B3CAA" w:rsidRPr="00137BDD" w:rsidRDefault="002B3CAA" w:rsidP="009F694F">
            <w:pPr>
              <w:spacing w:after="0" w:line="276"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 xml:space="preserve">Doar </w:t>
            </w:r>
            <w:proofErr w:type="spellStart"/>
            <w:r w:rsidRPr="00137BDD">
              <w:rPr>
                <w:rFonts w:ascii="PermianSerifTypeface" w:eastAsia="Times New Roman" w:hAnsi="PermianSerifTypeface" w:cs="Times New Roman"/>
                <w:lang w:eastAsia="ro-MD"/>
              </w:rPr>
              <w:t>pentru</w:t>
            </w:r>
            <w:proofErr w:type="spellEnd"/>
            <w:r w:rsidRPr="00137BDD">
              <w:rPr>
                <w:rFonts w:ascii="PermianSerifTypeface" w:eastAsia="Times New Roman" w:hAnsi="PermianSerifTypeface" w:cs="Times New Roman"/>
                <w:lang w:eastAsia="ro-MD"/>
              </w:rPr>
              <w:t xml:space="preserve"> </w:t>
            </w:r>
            <w:proofErr w:type="spellStart"/>
            <w:r w:rsidRPr="00137BDD">
              <w:rPr>
                <w:rFonts w:ascii="PermianSerifTypeface" w:eastAsia="Times New Roman" w:hAnsi="PermianSerifTypeface" w:cs="Times New Roman"/>
                <w:lang w:eastAsia="ro-MD"/>
              </w:rPr>
              <w:t>conturile</w:t>
            </w:r>
            <w:proofErr w:type="spellEnd"/>
            <w:r w:rsidRPr="00137BDD">
              <w:rPr>
                <w:rFonts w:ascii="PermianSerifTypeface" w:eastAsia="Times New Roman" w:hAnsi="PermianSerifTypeface" w:cs="Times New Roman"/>
                <w:lang w:eastAsia="ro-MD"/>
              </w:rPr>
              <w:t xml:space="preserve"> de card, </w:t>
            </w:r>
            <w:proofErr w:type="spellStart"/>
            <w:r w:rsidRPr="00137BDD">
              <w:rPr>
                <w:rFonts w:ascii="PermianSerifTypeface" w:eastAsia="Times New Roman" w:hAnsi="PermianSerifTypeface" w:cs="Times New Roman"/>
                <w:lang w:eastAsia="ro-MD"/>
              </w:rPr>
              <w:t>în</w:t>
            </w:r>
            <w:proofErr w:type="spellEnd"/>
            <w:r w:rsidRPr="00137BDD">
              <w:rPr>
                <w:rFonts w:ascii="PermianSerifTypeface" w:eastAsia="Times New Roman" w:hAnsi="PermianSerifTypeface" w:cs="Times New Roman"/>
                <w:lang w:eastAsia="ro-MD"/>
              </w:rPr>
              <w:t xml:space="preserve"> curs de </w:t>
            </w:r>
            <w:proofErr w:type="spellStart"/>
            <w:r w:rsidRPr="00137BDD">
              <w:rPr>
                <w:rFonts w:ascii="PermianSerifTypeface" w:eastAsia="Times New Roman" w:hAnsi="PermianSerifTypeface" w:cs="Times New Roman"/>
                <w:lang w:eastAsia="ro-MD"/>
              </w:rPr>
              <w:t>definire</w:t>
            </w:r>
            <w:proofErr w:type="spellEnd"/>
            <w:r w:rsidRPr="00137BDD">
              <w:rPr>
                <w:rFonts w:ascii="PermianSerifTypeface" w:eastAsia="Times New Roman" w:hAnsi="PermianSerifTypeface" w:cs="Times New Roman"/>
                <w:lang w:eastAsia="ro-MD"/>
              </w:rPr>
              <w:t>.</w:t>
            </w:r>
          </w:p>
        </w:tc>
      </w:tr>
    </w:tbl>
    <w:p w14:paraId="4AFBEE07" w14:textId="77777777" w:rsidR="002B3CAA" w:rsidRPr="00137BDD" w:rsidRDefault="002B3CAA" w:rsidP="009F694F">
      <w:pPr>
        <w:spacing w:line="276" w:lineRule="auto"/>
        <w:rPr>
          <w:rFonts w:ascii="PermianSerifTypeface" w:hAnsi="PermianSerifTypeface"/>
        </w:rPr>
      </w:pPr>
    </w:p>
    <w:p w14:paraId="3DE75869" w14:textId="77777777" w:rsidR="002B3CAA" w:rsidRPr="00137BDD" w:rsidRDefault="002B3CAA" w:rsidP="009F694F">
      <w:pPr>
        <w:pStyle w:val="ListParagraph"/>
        <w:numPr>
          <w:ilvl w:val="0"/>
          <w:numId w:val="9"/>
        </w:numPr>
        <w:spacing w:line="276" w:lineRule="auto"/>
        <w:rPr>
          <w:rFonts w:ascii="PermianSerifTypeface" w:hAnsi="PermianSerifTypeface"/>
          <w:b/>
          <w:bCs/>
          <w:sz w:val="24"/>
          <w:szCs w:val="24"/>
        </w:rPr>
      </w:pPr>
      <w:r w:rsidRPr="00137BDD">
        <w:rPr>
          <w:rFonts w:ascii="PermianSerifTypeface" w:hAnsi="PermianSerifTypeface"/>
          <w:b/>
          <w:bCs/>
          <w:sz w:val="24"/>
          <w:szCs w:val="24"/>
        </w:rPr>
        <w:t>HTTP Response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7"/>
        <w:gridCol w:w="7657"/>
      </w:tblGrid>
      <w:tr w:rsidR="002B3CAA" w:rsidRPr="00137BDD" w14:paraId="59D7FEC4" w14:textId="77777777" w:rsidTr="00385077">
        <w:trPr>
          <w:tblHeader/>
          <w:tblCellSpacing w:w="15" w:type="dxa"/>
        </w:trPr>
        <w:tc>
          <w:tcPr>
            <w:tcW w:w="0" w:type="auto"/>
            <w:vAlign w:val="center"/>
            <w:hideMark/>
          </w:tcPr>
          <w:p w14:paraId="6F37942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lastRenderedPageBreak/>
              <w:t>Cod Status</w:t>
            </w:r>
          </w:p>
        </w:tc>
        <w:tc>
          <w:tcPr>
            <w:tcW w:w="0" w:type="auto"/>
            <w:vAlign w:val="center"/>
            <w:hideMark/>
          </w:tcPr>
          <w:p w14:paraId="423A839D" w14:textId="77777777" w:rsidR="002B3CAA" w:rsidRPr="00137BDD" w:rsidRDefault="002B3CAA" w:rsidP="009F694F">
            <w:pPr>
              <w:spacing w:line="276" w:lineRule="auto"/>
              <w:rPr>
                <w:rFonts w:ascii="PermianSerifTypeface" w:hAnsi="PermianSerifTypeface"/>
                <w:b/>
                <w:bCs/>
              </w:rPr>
            </w:pPr>
            <w:proofErr w:type="spellStart"/>
            <w:r w:rsidRPr="00137BDD">
              <w:rPr>
                <w:rFonts w:ascii="PermianSerifTypeface" w:hAnsi="PermianSerifTypeface"/>
                <w:b/>
                <w:bCs/>
              </w:rPr>
              <w:t>Descriere</w:t>
            </w:r>
            <w:proofErr w:type="spellEnd"/>
          </w:p>
        </w:tc>
      </w:tr>
      <w:tr w:rsidR="002B3CAA" w:rsidRPr="00137BDD" w14:paraId="4E18E5A1" w14:textId="77777777" w:rsidTr="00385077">
        <w:trPr>
          <w:tblCellSpacing w:w="15" w:type="dxa"/>
        </w:trPr>
        <w:tc>
          <w:tcPr>
            <w:tcW w:w="0" w:type="auto"/>
            <w:vAlign w:val="center"/>
            <w:hideMark/>
          </w:tcPr>
          <w:p w14:paraId="4E55922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200 OK</w:t>
            </w:r>
          </w:p>
        </w:tc>
        <w:tc>
          <w:tcPr>
            <w:tcW w:w="0" w:type="auto"/>
            <w:vAlign w:val="center"/>
            <w:hideMark/>
          </w:tcPr>
          <w:p w14:paraId="43D499B1"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Codul</w:t>
            </w:r>
            <w:proofErr w:type="spellEnd"/>
            <w:r w:rsidRPr="00137BDD">
              <w:rPr>
                <w:rFonts w:ascii="PermianSerifTypeface" w:hAnsi="PermianSerifTypeface"/>
              </w:rPr>
              <w:t xml:space="preserve"> de </w:t>
            </w:r>
            <w:proofErr w:type="spellStart"/>
            <w:r w:rsidRPr="00137BDD">
              <w:rPr>
                <w:rFonts w:ascii="PermianSerifTypeface" w:hAnsi="PermianSerifTypeface"/>
              </w:rPr>
              <w:t>răspuns</w:t>
            </w:r>
            <w:proofErr w:type="spellEnd"/>
            <w:r w:rsidRPr="00137BDD">
              <w:rPr>
                <w:rFonts w:ascii="PermianSerifTypeface" w:hAnsi="PermianSerifTypeface"/>
              </w:rPr>
              <w:t xml:space="preserve"> </w:t>
            </w:r>
            <w:proofErr w:type="spellStart"/>
            <w:r w:rsidRPr="00137BDD">
              <w:rPr>
                <w:rFonts w:ascii="PermianSerifTypeface" w:hAnsi="PermianSerifTypeface"/>
              </w:rPr>
              <w:t>pentru</w:t>
            </w:r>
            <w:proofErr w:type="spellEnd"/>
            <w:r w:rsidRPr="00137BDD">
              <w:rPr>
                <w:rFonts w:ascii="PermianSerifTypeface" w:hAnsi="PermianSerifTypeface"/>
              </w:rPr>
              <w:t xml:space="preserve"> </w:t>
            </w:r>
            <w:proofErr w:type="spellStart"/>
            <w:r w:rsidRPr="00137BDD">
              <w:rPr>
                <w:rFonts w:ascii="PermianSerifTypeface" w:hAnsi="PermianSerifTypeface"/>
              </w:rPr>
              <w:t>cereri</w:t>
            </w:r>
            <w:proofErr w:type="spellEnd"/>
            <w:r w:rsidRPr="00137BDD">
              <w:rPr>
                <w:rFonts w:ascii="PermianSerifTypeface" w:hAnsi="PermianSerifTypeface"/>
              </w:rPr>
              <w:t xml:space="preserve"> PUT, GET, </w:t>
            </w:r>
            <w:proofErr w:type="spellStart"/>
            <w:r w:rsidRPr="00137BDD">
              <w:rPr>
                <w:rFonts w:ascii="PermianSerifTypeface" w:hAnsi="PermianSerifTypeface"/>
              </w:rPr>
              <w:t>indicând</w:t>
            </w:r>
            <w:proofErr w:type="spellEnd"/>
            <w:r w:rsidRPr="00137BDD">
              <w:rPr>
                <w:rFonts w:ascii="PermianSerifTypeface" w:hAnsi="PermianSerifTypeface"/>
              </w:rPr>
              <w:t xml:space="preserve"> </w:t>
            </w:r>
            <w:proofErr w:type="spellStart"/>
            <w:r w:rsidRPr="00137BDD">
              <w:rPr>
                <w:rFonts w:ascii="PermianSerifTypeface" w:hAnsi="PermianSerifTypeface"/>
              </w:rPr>
              <w:t>că</w:t>
            </w:r>
            <w:proofErr w:type="spellEnd"/>
            <w:r w:rsidRPr="00137BDD">
              <w:rPr>
                <w:rFonts w:ascii="PermianSerifTypeface" w:hAnsi="PermianSerifTypeface"/>
              </w:rPr>
              <w:t xml:space="preserve"> </w:t>
            </w:r>
            <w:proofErr w:type="spellStart"/>
            <w:r w:rsidRPr="00137BDD">
              <w:rPr>
                <w:rFonts w:ascii="PermianSerifTypeface" w:hAnsi="PermianSerifTypeface"/>
              </w:rPr>
              <w:t>cererea</w:t>
            </w:r>
            <w:proofErr w:type="spellEnd"/>
            <w:r w:rsidRPr="00137BDD">
              <w:rPr>
                <w:rFonts w:ascii="PermianSerifTypeface" w:hAnsi="PermianSerifTypeface"/>
              </w:rPr>
              <w:t xml:space="preserve"> a </w:t>
            </w:r>
            <w:proofErr w:type="spellStart"/>
            <w:r w:rsidRPr="00137BDD">
              <w:rPr>
                <w:rFonts w:ascii="PermianSerifTypeface" w:hAnsi="PermianSerifTypeface"/>
              </w:rPr>
              <w:t>avut</w:t>
            </w:r>
            <w:proofErr w:type="spellEnd"/>
            <w:r w:rsidRPr="00137BDD">
              <w:rPr>
                <w:rFonts w:ascii="PermianSerifTypeface" w:hAnsi="PermianSerifTypeface"/>
              </w:rPr>
              <w:t xml:space="preserve"> </w:t>
            </w:r>
            <w:proofErr w:type="spellStart"/>
            <w:r w:rsidRPr="00137BDD">
              <w:rPr>
                <w:rFonts w:ascii="PermianSerifTypeface" w:hAnsi="PermianSerifTypeface"/>
              </w:rPr>
              <w:t>succes</w:t>
            </w:r>
            <w:proofErr w:type="spellEnd"/>
            <w:r w:rsidRPr="00137BDD">
              <w:rPr>
                <w:rFonts w:ascii="PermianSerifTypeface" w:hAnsi="PermianSerifTypeface"/>
              </w:rPr>
              <w:t>.</w:t>
            </w:r>
          </w:p>
        </w:tc>
      </w:tr>
      <w:tr w:rsidR="002B3CAA" w:rsidRPr="00137BDD" w14:paraId="6E254B54" w14:textId="77777777" w:rsidTr="00385077">
        <w:trPr>
          <w:tblCellSpacing w:w="15" w:type="dxa"/>
        </w:trPr>
        <w:tc>
          <w:tcPr>
            <w:tcW w:w="0" w:type="auto"/>
            <w:vAlign w:val="center"/>
            <w:hideMark/>
          </w:tcPr>
          <w:p w14:paraId="2C2E328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201 Created</w:t>
            </w:r>
          </w:p>
        </w:tc>
        <w:tc>
          <w:tcPr>
            <w:tcW w:w="0" w:type="auto"/>
            <w:vAlign w:val="center"/>
            <w:hideMark/>
          </w:tcPr>
          <w:p w14:paraId="0354FAC7"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Răspuns</w:t>
            </w:r>
            <w:proofErr w:type="spellEnd"/>
            <w:r w:rsidRPr="00137BDD">
              <w:rPr>
                <w:rFonts w:ascii="PermianSerifTypeface" w:hAnsi="PermianSerifTypeface"/>
              </w:rPr>
              <w:t xml:space="preserve"> POST </w:t>
            </w:r>
            <w:proofErr w:type="spellStart"/>
            <w:r w:rsidRPr="00137BDD">
              <w:rPr>
                <w:rFonts w:ascii="PermianSerifTypeface" w:hAnsi="PermianSerifTypeface"/>
              </w:rPr>
              <w:t>pentru</w:t>
            </w:r>
            <w:proofErr w:type="spellEnd"/>
            <w:r w:rsidRPr="00137BDD">
              <w:rPr>
                <w:rFonts w:ascii="PermianSerifTypeface" w:hAnsi="PermianSerifTypeface"/>
              </w:rPr>
              <w:t xml:space="preserve"> o </w:t>
            </w:r>
            <w:proofErr w:type="spellStart"/>
            <w:r w:rsidRPr="00137BDD">
              <w:rPr>
                <w:rFonts w:ascii="PermianSerifTypeface" w:hAnsi="PermianSerifTypeface"/>
              </w:rPr>
              <w:t>cerere</w:t>
            </w:r>
            <w:proofErr w:type="spellEnd"/>
            <w:r w:rsidRPr="00137BDD">
              <w:rPr>
                <w:rFonts w:ascii="PermianSerifTypeface" w:hAnsi="PermianSerifTypeface"/>
              </w:rPr>
              <w:t xml:space="preserve"> de </w:t>
            </w:r>
            <w:proofErr w:type="spellStart"/>
            <w:r w:rsidRPr="00137BDD">
              <w:rPr>
                <w:rFonts w:ascii="PermianSerifTypeface" w:hAnsi="PermianSerifTypeface"/>
              </w:rPr>
              <w:t>Inițiere</w:t>
            </w:r>
            <w:proofErr w:type="spellEnd"/>
            <w:r w:rsidRPr="00137BDD">
              <w:rPr>
                <w:rFonts w:ascii="PermianSerifTypeface" w:hAnsi="PermianSerifTypeface"/>
              </w:rPr>
              <w:t xml:space="preserve"> de </w:t>
            </w:r>
            <w:proofErr w:type="spellStart"/>
            <w:r w:rsidRPr="00137BDD">
              <w:rPr>
                <w:rFonts w:ascii="PermianSerifTypeface" w:hAnsi="PermianSerifTypeface"/>
              </w:rPr>
              <w:t>Plată</w:t>
            </w:r>
            <w:proofErr w:type="spellEnd"/>
            <w:r w:rsidRPr="00137BDD">
              <w:rPr>
                <w:rFonts w:ascii="PermianSerifTypeface" w:hAnsi="PermianSerifTypeface"/>
              </w:rPr>
              <w:t xml:space="preserve"> </w:t>
            </w:r>
            <w:proofErr w:type="spellStart"/>
            <w:r w:rsidRPr="00137BDD">
              <w:rPr>
                <w:rFonts w:ascii="PermianSerifTypeface" w:hAnsi="PermianSerifTypeface"/>
              </w:rPr>
              <w:t>sau</w:t>
            </w:r>
            <w:proofErr w:type="spellEnd"/>
            <w:r w:rsidRPr="00137BDD">
              <w:rPr>
                <w:rFonts w:ascii="PermianSerifTypeface" w:hAnsi="PermianSerifTypeface"/>
              </w:rPr>
              <w:t xml:space="preserve"> </w:t>
            </w:r>
            <w:proofErr w:type="spellStart"/>
            <w:r w:rsidRPr="00137BDD">
              <w:rPr>
                <w:rFonts w:ascii="PermianSerifTypeface" w:hAnsi="PermianSerifTypeface"/>
              </w:rPr>
              <w:t>Consimțământ</w:t>
            </w:r>
            <w:proofErr w:type="spellEnd"/>
            <w:r w:rsidRPr="00137BDD">
              <w:rPr>
                <w:rFonts w:ascii="PermianSerifTypeface" w:hAnsi="PermianSerifTypeface"/>
              </w:rPr>
              <w:t xml:space="preserve"> </w:t>
            </w:r>
            <w:proofErr w:type="spellStart"/>
            <w:r w:rsidRPr="00137BDD">
              <w:rPr>
                <w:rFonts w:ascii="PermianSerifTypeface" w:hAnsi="PermianSerifTypeface"/>
              </w:rPr>
              <w:t>efectuată</w:t>
            </w:r>
            <w:proofErr w:type="spellEnd"/>
            <w:r w:rsidRPr="00137BDD">
              <w:rPr>
                <w:rFonts w:ascii="PermianSerifTypeface" w:hAnsi="PermianSerifTypeface"/>
              </w:rPr>
              <w:t xml:space="preserve"> </w:t>
            </w:r>
            <w:proofErr w:type="spellStart"/>
            <w:r w:rsidRPr="00137BDD">
              <w:rPr>
                <w:rFonts w:ascii="PermianSerifTypeface" w:hAnsi="PermianSerifTypeface"/>
              </w:rPr>
              <w:t>corect</w:t>
            </w:r>
            <w:proofErr w:type="spellEnd"/>
            <w:r w:rsidRPr="00137BDD">
              <w:rPr>
                <w:rFonts w:ascii="PermianSerifTypeface" w:hAnsi="PermianSerifTypeface"/>
              </w:rPr>
              <w:t>.</w:t>
            </w:r>
          </w:p>
        </w:tc>
      </w:tr>
      <w:tr w:rsidR="002B3CAA" w:rsidRPr="00137BDD" w14:paraId="1CD230F5" w14:textId="77777777" w:rsidTr="00385077">
        <w:trPr>
          <w:tblCellSpacing w:w="15" w:type="dxa"/>
        </w:trPr>
        <w:tc>
          <w:tcPr>
            <w:tcW w:w="0" w:type="auto"/>
            <w:vAlign w:val="center"/>
            <w:hideMark/>
          </w:tcPr>
          <w:p w14:paraId="27C7C7B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202 Accepted</w:t>
            </w:r>
          </w:p>
        </w:tc>
        <w:tc>
          <w:tcPr>
            <w:tcW w:w="0" w:type="auto"/>
            <w:vAlign w:val="center"/>
            <w:hideMark/>
          </w:tcPr>
          <w:p w14:paraId="364554C7" w14:textId="77777777" w:rsidR="002B3CAA" w:rsidRPr="00137BDD" w:rsidRDefault="00B856D4" w:rsidP="009F694F">
            <w:pPr>
              <w:spacing w:line="276" w:lineRule="auto"/>
              <w:jc w:val="both"/>
              <w:rPr>
                <w:rFonts w:ascii="PermianSerifTypeface" w:hAnsi="PermianSerifTypeface"/>
              </w:rPr>
            </w:pPr>
            <w:r w:rsidRPr="00137BDD">
              <w:rPr>
                <w:rFonts w:ascii="PermianSerifTypeface" w:hAnsi="PermianSerifTypeface"/>
              </w:rPr>
              <w:t>Cod</w:t>
            </w:r>
            <w:r>
              <w:rPr>
                <w:rFonts w:ascii="PermianSerifTypeface" w:hAnsi="PermianSerifTypeface"/>
              </w:rPr>
              <w:t xml:space="preserve"> de </w:t>
            </w:r>
            <w:r>
              <w:rPr>
                <w:rFonts w:ascii="PermianSerifTypeface" w:hAnsi="PermianSerifTypeface"/>
                <w:lang w:val="ro-MD"/>
              </w:rPr>
              <w:t>răspuns pentru metoda</w:t>
            </w:r>
            <w:r w:rsidRPr="00137BDD">
              <w:rPr>
                <w:rFonts w:ascii="PermianSerifTypeface" w:hAnsi="PermianSerifTypeface"/>
              </w:rPr>
              <w:t xml:space="preserve"> DELETE, </w:t>
            </w:r>
            <w:r w:rsidR="002B3CAA" w:rsidRPr="00137BDD">
              <w:rPr>
                <w:rFonts w:ascii="PermianSerifTypeface" w:hAnsi="PermianSerifTypeface"/>
              </w:rPr>
              <w:t xml:space="preserve">ul DELETE, </w:t>
            </w:r>
            <w:proofErr w:type="spellStart"/>
            <w:r>
              <w:rPr>
                <w:rFonts w:ascii="PermianSerifTypeface" w:hAnsi="PermianSerifTypeface"/>
              </w:rPr>
              <w:t>utilizat</w:t>
            </w:r>
            <w:proofErr w:type="spellEnd"/>
            <w:r>
              <w:rPr>
                <w:rFonts w:ascii="PermianSerifTypeface" w:hAnsi="PermianSerifTypeface"/>
              </w:rPr>
              <w:t xml:space="preserve"> </w:t>
            </w:r>
            <w:proofErr w:type="spellStart"/>
            <w:r>
              <w:rPr>
                <w:rFonts w:ascii="PermianSerifTypeface" w:hAnsi="PermianSerifTypeface"/>
              </w:rPr>
              <w:t>atunci</w:t>
            </w:r>
            <w:proofErr w:type="spellEnd"/>
            <w:r>
              <w:rPr>
                <w:rFonts w:ascii="PermianSerifTypeface" w:hAnsi="PermianSerifTypeface"/>
              </w:rPr>
              <w:t xml:space="preserve"> </w:t>
            </w:r>
            <w:proofErr w:type="spellStart"/>
            <w:r>
              <w:rPr>
                <w:rFonts w:ascii="PermianSerifTypeface" w:hAnsi="PermianSerifTypeface"/>
              </w:rPr>
              <w:t>când</w:t>
            </w:r>
            <w:proofErr w:type="spellEnd"/>
            <w:r>
              <w:rPr>
                <w:rFonts w:ascii="PermianSerifTypeface" w:hAnsi="PermianSerifTypeface"/>
              </w:rPr>
              <w:t xml:space="preserve"> o </w:t>
            </w:r>
            <w:proofErr w:type="spellStart"/>
            <w:r w:rsidR="002B3CAA" w:rsidRPr="00137BDD">
              <w:rPr>
                <w:rFonts w:ascii="PermianSerifTypeface" w:hAnsi="PermianSerifTypeface"/>
              </w:rPr>
              <w:t>plată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poate</w:t>
            </w:r>
            <w:proofErr w:type="spellEnd"/>
            <w:r w:rsidR="002B3CAA" w:rsidRPr="00137BDD">
              <w:rPr>
                <w:rFonts w:ascii="PermianSerifTypeface" w:hAnsi="PermianSerifTypeface"/>
              </w:rPr>
              <w:t xml:space="preserve"> fi </w:t>
            </w:r>
            <w:proofErr w:type="spellStart"/>
            <w:r w:rsidR="002B3CAA" w:rsidRPr="00137BDD">
              <w:rPr>
                <w:rFonts w:ascii="PermianSerifTypeface" w:hAnsi="PermianSerifTypeface"/>
              </w:rPr>
              <w:t>anulată</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dar</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necesită</w:t>
            </w:r>
            <w:proofErr w:type="spellEnd"/>
            <w:r w:rsidR="002B3CAA" w:rsidRPr="00137BDD">
              <w:rPr>
                <w:rFonts w:ascii="PermianSerifTypeface" w:hAnsi="PermianSerifTypeface"/>
              </w:rPr>
              <w:t xml:space="preserve"> o </w:t>
            </w:r>
            <w:proofErr w:type="spellStart"/>
            <w:r w:rsidR="002B3CAA" w:rsidRPr="00137BDD">
              <w:rPr>
                <w:rFonts w:ascii="PermianSerifTypeface" w:hAnsi="PermianSerifTypeface"/>
              </w:rPr>
              <w:t>autorizare</w:t>
            </w:r>
            <w:proofErr w:type="spellEnd"/>
            <w:r w:rsidR="002B3CAA" w:rsidRPr="00137BDD">
              <w:rPr>
                <w:rFonts w:ascii="PermianSerifTypeface" w:hAnsi="PermianSerifTypeface"/>
              </w:rPr>
              <w:t xml:space="preserve"> </w:t>
            </w:r>
            <w:proofErr w:type="spellStart"/>
            <w:r w:rsidR="002B3CAA" w:rsidRPr="00137BDD">
              <w:rPr>
                <w:rFonts w:ascii="PermianSerifTypeface" w:hAnsi="PermianSerifTypeface"/>
              </w:rPr>
              <w:t>suplimentară</w:t>
            </w:r>
            <w:proofErr w:type="spellEnd"/>
            <w:r w:rsidR="002B3CAA" w:rsidRPr="00137BDD">
              <w:rPr>
                <w:rFonts w:ascii="PermianSerifTypeface" w:hAnsi="PermianSerifTypeface"/>
              </w:rPr>
              <w:t>.</w:t>
            </w:r>
          </w:p>
        </w:tc>
      </w:tr>
      <w:tr w:rsidR="002B3CAA" w:rsidRPr="00137BDD" w14:paraId="04302E80" w14:textId="77777777" w:rsidTr="00385077">
        <w:trPr>
          <w:tblCellSpacing w:w="15" w:type="dxa"/>
        </w:trPr>
        <w:tc>
          <w:tcPr>
            <w:tcW w:w="0" w:type="auto"/>
            <w:vAlign w:val="center"/>
            <w:hideMark/>
          </w:tcPr>
          <w:p w14:paraId="46ACF89A"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204 No Content</w:t>
            </w:r>
          </w:p>
        </w:tc>
        <w:tc>
          <w:tcPr>
            <w:tcW w:w="0" w:type="auto"/>
            <w:vAlign w:val="center"/>
            <w:hideMark/>
          </w:tcPr>
          <w:p w14:paraId="74C9FE5D" w14:textId="77777777" w:rsidR="002B3CAA" w:rsidRPr="00137BDD" w:rsidRDefault="002B3CAA" w:rsidP="009F694F">
            <w:pPr>
              <w:spacing w:line="276" w:lineRule="auto"/>
              <w:jc w:val="both"/>
              <w:rPr>
                <w:rFonts w:ascii="PermianSerifTypeface" w:hAnsi="PermianSerifTypeface"/>
              </w:rPr>
            </w:pPr>
            <w:r w:rsidRPr="008C3395">
              <w:rPr>
                <w:rFonts w:ascii="PermianSerifTypeface" w:hAnsi="PermianSerifTypeface"/>
                <w:lang w:val="fr-FR"/>
              </w:rPr>
              <w:t>Cod</w:t>
            </w:r>
            <w:r w:rsidR="00B856D4" w:rsidRPr="008C3395">
              <w:rPr>
                <w:rFonts w:ascii="PermianSerifTypeface" w:hAnsi="PermianSerifTypeface"/>
                <w:lang w:val="fr-FR"/>
              </w:rPr>
              <w:t xml:space="preserve"> de </w:t>
            </w:r>
            <w:proofErr w:type="spellStart"/>
            <w:r w:rsidR="00B856D4" w:rsidRPr="008C3395">
              <w:rPr>
                <w:rFonts w:ascii="PermianSerifTypeface" w:hAnsi="PermianSerifTypeface"/>
                <w:lang w:val="fr-FR"/>
              </w:rPr>
              <w:t>răspuns</w:t>
            </w:r>
            <w:proofErr w:type="spellEnd"/>
            <w:r w:rsidR="00B856D4" w:rsidRPr="008C3395">
              <w:rPr>
                <w:rFonts w:ascii="PermianSerifTypeface" w:hAnsi="PermianSerifTypeface"/>
                <w:lang w:val="fr-FR"/>
              </w:rPr>
              <w:t xml:space="preserve"> </w:t>
            </w:r>
            <w:proofErr w:type="spellStart"/>
            <w:r w:rsidR="00B856D4" w:rsidRPr="008C3395">
              <w:rPr>
                <w:rFonts w:ascii="PermianSerifTypeface" w:hAnsi="PermianSerifTypeface"/>
                <w:lang w:val="fr-FR"/>
              </w:rPr>
              <w:t>pentru</w:t>
            </w:r>
            <w:proofErr w:type="spellEnd"/>
            <w:r w:rsidR="00B856D4" w:rsidRPr="008C3395">
              <w:rPr>
                <w:rFonts w:ascii="PermianSerifTypeface" w:hAnsi="PermianSerifTypeface"/>
                <w:lang w:val="fr-FR"/>
              </w:rPr>
              <w:t xml:space="preserve"> </w:t>
            </w:r>
            <w:proofErr w:type="spellStart"/>
            <w:r w:rsidR="00B856D4" w:rsidRPr="008C3395">
              <w:rPr>
                <w:rFonts w:ascii="PermianSerifTypeface" w:hAnsi="PermianSerifTypeface"/>
                <w:lang w:val="fr-FR"/>
              </w:rPr>
              <w:t>metoda</w:t>
            </w:r>
            <w:proofErr w:type="spellEnd"/>
            <w:r w:rsidR="00B856D4" w:rsidRPr="008C3395">
              <w:rPr>
                <w:rFonts w:ascii="PermianSerifTypeface" w:hAnsi="PermianSerifTypeface"/>
                <w:lang w:val="fr-FR"/>
              </w:rPr>
              <w:t xml:space="preserve"> </w:t>
            </w:r>
            <w:proofErr w:type="gramStart"/>
            <w:r w:rsidRPr="008C3395">
              <w:rPr>
                <w:rFonts w:ascii="PermianSerifTypeface" w:hAnsi="PermianSerifTypeface"/>
                <w:lang w:val="fr-FR"/>
              </w:rPr>
              <w:t xml:space="preserve">DELETE </w:t>
            </w:r>
            <w:r w:rsidR="00B856D4" w:rsidRPr="008C3395">
              <w:rPr>
                <w:rFonts w:ascii="PermianSerifTypeface" w:hAnsi="PermianSerifTypeface"/>
                <w:lang w:val="fr-FR"/>
              </w:rPr>
              <w:t>,</w:t>
            </w:r>
            <w:proofErr w:type="gramEnd"/>
            <w:r w:rsidR="00B856D4" w:rsidRPr="008C3395">
              <w:rPr>
                <w:rFonts w:ascii="PermianSerifTypeface" w:hAnsi="PermianSerifTypeface"/>
                <w:lang w:val="fr-FR"/>
              </w:rPr>
              <w:t xml:space="preserve"> care </w:t>
            </w:r>
            <w:proofErr w:type="spellStart"/>
            <w:r w:rsidR="00B856D4" w:rsidRPr="008C3395">
              <w:rPr>
                <w:rFonts w:ascii="PermianSerifTypeface" w:hAnsi="PermianSerifTypeface"/>
                <w:lang w:val="fr-FR"/>
              </w:rPr>
              <w:t>indică</w:t>
            </w:r>
            <w:proofErr w:type="spellEnd"/>
            <w:r w:rsidR="00B856D4" w:rsidRPr="008C3395">
              <w:rPr>
                <w:rFonts w:ascii="PermianSerifTypeface" w:hAnsi="PermianSerifTypeface"/>
                <w:lang w:val="fr-FR"/>
              </w:rPr>
              <w:t xml:space="preserve"> </w:t>
            </w:r>
            <w:proofErr w:type="spellStart"/>
            <w:r w:rsidR="00B856D4" w:rsidRPr="008C3395">
              <w:rPr>
                <w:rFonts w:ascii="PermianSerifTypeface" w:hAnsi="PermianSerifTypeface"/>
                <w:lang w:val="fr-FR"/>
              </w:rPr>
              <w:t>faptul</w:t>
            </w:r>
            <w:proofErr w:type="spellEnd"/>
            <w:r w:rsidR="00B856D4" w:rsidRPr="008C3395">
              <w:rPr>
                <w:rFonts w:ascii="PermianSerifTypeface" w:hAnsi="PermianSerifTypeface"/>
                <w:lang w:val="fr-FR"/>
              </w:rPr>
              <w:t xml:space="preserve"> </w:t>
            </w:r>
            <w:proofErr w:type="spellStart"/>
            <w:r w:rsidR="00B856D4" w:rsidRPr="008C3395">
              <w:rPr>
                <w:rFonts w:ascii="PermianSerifTypeface" w:hAnsi="PermianSerifTypeface"/>
                <w:lang w:val="fr-FR"/>
              </w:rPr>
              <w:t>că</w:t>
            </w:r>
            <w:proofErr w:type="spellEnd"/>
            <w:r w:rsidR="00B856D4" w:rsidRPr="008C3395">
              <w:rPr>
                <w:rFonts w:ascii="PermianSerifTypeface" w:hAnsi="PermianSerifTypeface"/>
                <w:lang w:val="fr-FR"/>
              </w:rPr>
              <w:t xml:space="preserve"> </w:t>
            </w:r>
            <w:proofErr w:type="spellStart"/>
            <w:r w:rsidR="00B856D4" w:rsidRPr="008C3395">
              <w:rPr>
                <w:rFonts w:ascii="PermianSerifTypeface" w:hAnsi="PermianSerifTypeface"/>
                <w:lang w:val="fr-FR"/>
              </w:rPr>
              <w:t>resursa</w:t>
            </w:r>
            <w:proofErr w:type="spellEnd"/>
            <w:r w:rsidR="00B856D4" w:rsidRPr="008C3395">
              <w:rPr>
                <w:rFonts w:ascii="PermianSerifTypeface" w:hAnsi="PermianSerifTypeface"/>
                <w:lang w:val="fr-FR"/>
              </w:rPr>
              <w:t xml:space="preserve"> de </w:t>
            </w:r>
            <w:proofErr w:type="spellStart"/>
            <w:r w:rsidR="00B856D4" w:rsidRPr="008C3395">
              <w:rPr>
                <w:rFonts w:ascii="PermianSerifTypeface" w:hAnsi="PermianSerifTypeface"/>
                <w:lang w:val="fr-FR"/>
              </w:rPr>
              <w:t>consimțământ</w:t>
            </w:r>
            <w:proofErr w:type="spellEnd"/>
            <w:r w:rsidRPr="008C3395">
              <w:rPr>
                <w:rFonts w:ascii="PermianSerifTypeface" w:hAnsi="PermianSerifTypeface"/>
                <w:lang w:val="fr-FR"/>
              </w:rPr>
              <w:t xml:space="preserve"> a </w:t>
            </w:r>
            <w:proofErr w:type="spellStart"/>
            <w:r w:rsidRPr="008C3395">
              <w:rPr>
                <w:rFonts w:ascii="PermianSerifTypeface" w:hAnsi="PermianSerifTypeface"/>
                <w:lang w:val="fr-FR"/>
              </w:rPr>
              <w:t>fost</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ștearsă</w:t>
            </w:r>
            <w:proofErr w:type="spellEnd"/>
            <w:r w:rsidR="00B856D4" w:rsidRPr="008C3395">
              <w:rPr>
                <w:rFonts w:ascii="PermianSerifTypeface" w:hAnsi="PermianSerifTypeface"/>
                <w:lang w:val="fr-FR"/>
              </w:rPr>
              <w:t>/</w:t>
            </w:r>
            <w:proofErr w:type="spellStart"/>
            <w:r w:rsidR="00113D80" w:rsidRPr="008C3395">
              <w:rPr>
                <w:rFonts w:ascii="PermianSerifTypeface" w:hAnsi="PermianSerifTypeface"/>
                <w:lang w:val="fr-FR"/>
              </w:rPr>
              <w:t>revocată</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cu</w:t>
            </w:r>
            <w:proofErr w:type="spellEnd"/>
            <w:r w:rsidRPr="008C3395">
              <w:rPr>
                <w:rFonts w:ascii="PermianSerifTypeface" w:hAnsi="PermianSerifTypeface"/>
                <w:lang w:val="fr-FR"/>
              </w:rPr>
              <w:t xml:space="preserve"> </w:t>
            </w:r>
            <w:proofErr w:type="spellStart"/>
            <w:r w:rsidRPr="008C3395">
              <w:rPr>
                <w:rFonts w:ascii="PermianSerifTypeface" w:hAnsi="PermianSerifTypeface"/>
                <w:lang w:val="fr-FR"/>
              </w:rPr>
              <w:t>succes</w:t>
            </w:r>
            <w:proofErr w:type="spellEnd"/>
            <w:r w:rsidRPr="008C3395">
              <w:rPr>
                <w:rFonts w:ascii="PermianSerifTypeface" w:hAnsi="PermianSerifTypeface"/>
                <w:lang w:val="fr-FR"/>
              </w:rPr>
              <w:t>.</w:t>
            </w:r>
            <w:r w:rsidR="00B856D4" w:rsidRPr="008C3395">
              <w:rPr>
                <w:rFonts w:ascii="PermianSerifTypeface" w:hAnsi="PermianSerifTypeface"/>
                <w:lang w:val="fr-FR"/>
              </w:rPr>
              <w:t xml:space="preserve"> </w:t>
            </w:r>
            <w:proofErr w:type="spellStart"/>
            <w:r w:rsidR="00B856D4" w:rsidRPr="00C337A5">
              <w:rPr>
                <w:rFonts w:ascii="PermianSerifTypeface" w:hAnsi="PermianSerifTypeface"/>
              </w:rPr>
              <w:t>Cererea</w:t>
            </w:r>
            <w:proofErr w:type="spellEnd"/>
            <w:r w:rsidR="00B856D4" w:rsidRPr="00C337A5">
              <w:rPr>
                <w:rFonts w:ascii="PermianSerifTypeface" w:hAnsi="PermianSerifTypeface"/>
              </w:rPr>
              <w:t xml:space="preserve"> a </w:t>
            </w:r>
            <w:proofErr w:type="spellStart"/>
            <w:r w:rsidR="00B856D4" w:rsidRPr="00C337A5">
              <w:rPr>
                <w:rFonts w:ascii="PermianSerifTypeface" w:hAnsi="PermianSerifTypeface"/>
              </w:rPr>
              <w:t>fost</w:t>
            </w:r>
            <w:proofErr w:type="spellEnd"/>
            <w:r w:rsidR="00B856D4" w:rsidRPr="00C337A5">
              <w:rPr>
                <w:rFonts w:ascii="PermianSerifTypeface" w:hAnsi="PermianSerifTypeface"/>
              </w:rPr>
              <w:t xml:space="preserve"> </w:t>
            </w:r>
            <w:proofErr w:type="spellStart"/>
            <w:r w:rsidR="00B856D4" w:rsidRPr="00C337A5">
              <w:rPr>
                <w:rFonts w:ascii="PermianSerifTypeface" w:hAnsi="PermianSerifTypeface"/>
              </w:rPr>
              <w:t>procesată</w:t>
            </w:r>
            <w:proofErr w:type="spellEnd"/>
            <w:r w:rsidR="00B856D4" w:rsidRPr="00C337A5">
              <w:rPr>
                <w:rFonts w:ascii="PermianSerifTypeface" w:hAnsi="PermianSerifTypeface"/>
              </w:rPr>
              <w:t xml:space="preserve">, </w:t>
            </w:r>
            <w:proofErr w:type="spellStart"/>
            <w:r w:rsidR="00B856D4" w:rsidRPr="00C337A5">
              <w:rPr>
                <w:rFonts w:ascii="PermianSerifTypeface" w:hAnsi="PermianSerifTypeface"/>
              </w:rPr>
              <w:t>dar</w:t>
            </w:r>
            <w:proofErr w:type="spellEnd"/>
            <w:r w:rsidR="00B856D4" w:rsidRPr="00C337A5">
              <w:rPr>
                <w:rFonts w:ascii="PermianSerifTypeface" w:hAnsi="PermianSerifTypeface"/>
              </w:rPr>
              <w:t xml:space="preserve"> </w:t>
            </w:r>
            <w:proofErr w:type="spellStart"/>
            <w:r w:rsidR="00B856D4" w:rsidRPr="00C337A5">
              <w:rPr>
                <w:rFonts w:ascii="PermianSerifTypeface" w:hAnsi="PermianSerifTypeface"/>
              </w:rPr>
              <w:t>răspunsul</w:t>
            </w:r>
            <w:proofErr w:type="spellEnd"/>
            <w:r w:rsidR="00B856D4" w:rsidRPr="00C337A5">
              <w:rPr>
                <w:rFonts w:ascii="PermianSerifTypeface" w:hAnsi="PermianSerifTypeface"/>
              </w:rPr>
              <w:t xml:space="preserve"> nu </w:t>
            </w:r>
            <w:proofErr w:type="spellStart"/>
            <w:r w:rsidR="00B856D4" w:rsidRPr="00C337A5">
              <w:rPr>
                <w:rFonts w:ascii="PermianSerifTypeface" w:hAnsi="PermianSerifTypeface"/>
              </w:rPr>
              <w:t>conține</w:t>
            </w:r>
            <w:proofErr w:type="spellEnd"/>
            <w:r w:rsidR="00B856D4" w:rsidRPr="00C337A5">
              <w:rPr>
                <w:rFonts w:ascii="PermianSerifTypeface" w:hAnsi="PermianSerifTypeface"/>
              </w:rPr>
              <w:t xml:space="preserve"> </w:t>
            </w:r>
            <w:proofErr w:type="spellStart"/>
            <w:r w:rsidR="00B856D4" w:rsidRPr="00C337A5">
              <w:rPr>
                <w:rFonts w:ascii="PermianSerifTypeface" w:hAnsi="PermianSerifTypeface"/>
              </w:rPr>
              <w:t>niciun</w:t>
            </w:r>
            <w:proofErr w:type="spellEnd"/>
            <w:r w:rsidR="00B856D4" w:rsidRPr="00C337A5">
              <w:rPr>
                <w:rFonts w:ascii="PermianSerifTypeface" w:hAnsi="PermianSerifTypeface"/>
              </w:rPr>
              <w:t xml:space="preserve"> </w:t>
            </w:r>
            <w:proofErr w:type="spellStart"/>
            <w:r w:rsidR="00B856D4" w:rsidRPr="00C337A5">
              <w:rPr>
                <w:rFonts w:ascii="PermianSerifTypeface" w:hAnsi="PermianSerifTypeface"/>
              </w:rPr>
              <w:t>conținut</w:t>
            </w:r>
            <w:proofErr w:type="spellEnd"/>
            <w:r w:rsidR="00B856D4" w:rsidRPr="00C337A5">
              <w:rPr>
                <w:rFonts w:ascii="PermianSerifTypeface" w:hAnsi="PermianSerifTypeface"/>
              </w:rPr>
              <w:t xml:space="preserve"> (no content).</w:t>
            </w:r>
          </w:p>
        </w:tc>
      </w:tr>
      <w:tr w:rsidR="002B3CAA" w:rsidRPr="00137BDD" w14:paraId="154A0729" w14:textId="77777777" w:rsidTr="00385077">
        <w:trPr>
          <w:tblCellSpacing w:w="15" w:type="dxa"/>
        </w:trPr>
        <w:tc>
          <w:tcPr>
            <w:tcW w:w="0" w:type="auto"/>
            <w:vAlign w:val="center"/>
            <w:hideMark/>
          </w:tcPr>
          <w:p w14:paraId="47748997"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400 Bad Request</w:t>
            </w:r>
          </w:p>
        </w:tc>
        <w:tc>
          <w:tcPr>
            <w:tcW w:w="0" w:type="auto"/>
            <w:vAlign w:val="center"/>
            <w:hideMark/>
          </w:tcPr>
          <w:p w14:paraId="5CCF3C52"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Eroare</w:t>
            </w:r>
            <w:proofErr w:type="spellEnd"/>
            <w:r w:rsidRPr="00137BDD">
              <w:rPr>
                <w:rFonts w:ascii="PermianSerifTypeface" w:hAnsi="PermianSerifTypeface"/>
              </w:rPr>
              <w:t xml:space="preserve"> de </w:t>
            </w:r>
            <w:proofErr w:type="spellStart"/>
            <w:r w:rsidRPr="00137BDD">
              <w:rPr>
                <w:rFonts w:ascii="PermianSerifTypeface" w:hAnsi="PermianSerifTypeface"/>
              </w:rPr>
              <w:t>validare</w:t>
            </w:r>
            <w:proofErr w:type="spellEnd"/>
            <w:r w:rsidRPr="00137BDD">
              <w:rPr>
                <w:rFonts w:ascii="PermianSerifTypeface" w:hAnsi="PermianSerifTypeface"/>
              </w:rPr>
              <w:t xml:space="preserve">, de </w:t>
            </w:r>
            <w:proofErr w:type="spellStart"/>
            <w:r w:rsidRPr="00137BDD">
              <w:rPr>
                <w:rFonts w:ascii="PermianSerifTypeface" w:hAnsi="PermianSerifTypeface"/>
              </w:rPr>
              <w:t>exemplu</w:t>
            </w:r>
            <w:proofErr w:type="spellEnd"/>
            <w:r w:rsidRPr="00137BDD">
              <w:rPr>
                <w:rFonts w:ascii="PermianSerifTypeface" w:hAnsi="PermianSerifTypeface"/>
              </w:rPr>
              <w:t xml:space="preserve">, </w:t>
            </w:r>
            <w:proofErr w:type="spellStart"/>
            <w:r w:rsidRPr="00137BDD">
              <w:rPr>
                <w:rFonts w:ascii="PermianSerifTypeface" w:hAnsi="PermianSerifTypeface"/>
              </w:rPr>
              <w:t>sintaxa</w:t>
            </w:r>
            <w:proofErr w:type="spellEnd"/>
            <w:r w:rsidRPr="00137BDD">
              <w:rPr>
                <w:rFonts w:ascii="PermianSerifTypeface" w:hAnsi="PermianSerifTypeface"/>
              </w:rPr>
              <w:t xml:space="preserve"> </w:t>
            </w:r>
            <w:proofErr w:type="spellStart"/>
            <w:r w:rsidRPr="00137BDD">
              <w:rPr>
                <w:rFonts w:ascii="PermianSerifTypeface" w:hAnsi="PermianSerifTypeface"/>
              </w:rPr>
              <w:t>greșită</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w:t>
            </w:r>
            <w:proofErr w:type="spellStart"/>
            <w:r w:rsidRPr="00137BDD">
              <w:rPr>
                <w:rFonts w:ascii="PermianSerifTypeface" w:hAnsi="PermianSerifTypeface"/>
              </w:rPr>
              <w:t>cerere</w:t>
            </w:r>
            <w:proofErr w:type="spellEnd"/>
            <w:r w:rsidRPr="00137BDD">
              <w:rPr>
                <w:rFonts w:ascii="PermianSerifTypeface" w:hAnsi="PermianSerifTypeface"/>
              </w:rPr>
              <w:t xml:space="preserve"> </w:t>
            </w:r>
            <w:proofErr w:type="spellStart"/>
            <w:r w:rsidRPr="00137BDD">
              <w:rPr>
                <w:rFonts w:ascii="PermianSerifTypeface" w:hAnsi="PermianSerifTypeface"/>
              </w:rPr>
              <w:t>sau</w:t>
            </w:r>
            <w:proofErr w:type="spellEnd"/>
            <w:r w:rsidRPr="00137BDD">
              <w:rPr>
                <w:rFonts w:ascii="PermianSerifTypeface" w:hAnsi="PermianSerifTypeface"/>
              </w:rPr>
              <w:t xml:space="preserve"> date </w:t>
            </w:r>
            <w:proofErr w:type="spellStart"/>
            <w:r w:rsidRPr="00137BDD">
              <w:rPr>
                <w:rFonts w:ascii="PermianSerifTypeface" w:hAnsi="PermianSerifTypeface"/>
              </w:rPr>
              <w:t>incorecte</w:t>
            </w:r>
            <w:proofErr w:type="spellEnd"/>
            <w:r w:rsidRPr="00137BDD">
              <w:rPr>
                <w:rFonts w:ascii="PermianSerifTypeface" w:hAnsi="PermianSerifTypeface"/>
              </w:rPr>
              <w:t xml:space="preserve"> </w:t>
            </w:r>
            <w:proofErr w:type="spellStart"/>
            <w:r w:rsidRPr="00137BDD">
              <w:rPr>
                <w:rFonts w:ascii="PermianSerifTypeface" w:hAnsi="PermianSerifTypeface"/>
              </w:rPr>
              <w:t>în</w:t>
            </w:r>
            <w:proofErr w:type="spellEnd"/>
            <w:r w:rsidRPr="00137BDD">
              <w:rPr>
                <w:rFonts w:ascii="PermianSerifTypeface" w:hAnsi="PermianSerifTypeface"/>
              </w:rPr>
              <w:t xml:space="preserve"> payload.</w:t>
            </w:r>
          </w:p>
        </w:tc>
      </w:tr>
      <w:tr w:rsidR="002B3CAA" w:rsidRPr="00137BDD" w14:paraId="1D22116A" w14:textId="77777777" w:rsidTr="00385077">
        <w:trPr>
          <w:tblCellSpacing w:w="15" w:type="dxa"/>
        </w:trPr>
        <w:tc>
          <w:tcPr>
            <w:tcW w:w="0" w:type="auto"/>
            <w:vAlign w:val="center"/>
            <w:hideMark/>
          </w:tcPr>
          <w:p w14:paraId="54015C8D"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401 Unauthorized</w:t>
            </w:r>
          </w:p>
        </w:tc>
        <w:tc>
          <w:tcPr>
            <w:tcW w:w="0" w:type="auto"/>
            <w:vAlign w:val="center"/>
            <w:hideMark/>
          </w:tcPr>
          <w:p w14:paraId="534870F4"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TPP-ul </w:t>
            </w:r>
            <w:proofErr w:type="spellStart"/>
            <w:r w:rsidRPr="00137BDD">
              <w:rPr>
                <w:rFonts w:ascii="PermianSerifTypeface" w:hAnsi="PermianSerifTypeface"/>
              </w:rPr>
              <w:t>sau</w:t>
            </w:r>
            <w:proofErr w:type="spellEnd"/>
            <w:r w:rsidRPr="00137BDD">
              <w:rPr>
                <w:rFonts w:ascii="PermianSerifTypeface" w:hAnsi="PermianSerifTypeface"/>
              </w:rPr>
              <w:t xml:space="preserve"> PSU-ul nu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autorizat</w:t>
            </w:r>
            <w:proofErr w:type="spellEnd"/>
            <w:r w:rsidRPr="00137BDD">
              <w:rPr>
                <w:rFonts w:ascii="PermianSerifTypeface" w:hAnsi="PermianSerifTypeface"/>
              </w:rPr>
              <w:t xml:space="preserve"> </w:t>
            </w:r>
            <w:proofErr w:type="spellStart"/>
            <w:r w:rsidRPr="00137BDD">
              <w:rPr>
                <w:rFonts w:ascii="PermianSerifTypeface" w:hAnsi="PermianSerifTypeface"/>
              </w:rPr>
              <w:t>corect</w:t>
            </w:r>
            <w:proofErr w:type="spellEnd"/>
            <w:r w:rsidRPr="00137BDD">
              <w:rPr>
                <w:rFonts w:ascii="PermianSerifTypeface" w:hAnsi="PermianSerifTypeface"/>
              </w:rPr>
              <w:t xml:space="preserve"> </w:t>
            </w:r>
            <w:proofErr w:type="spellStart"/>
            <w:r w:rsidRPr="00137BDD">
              <w:rPr>
                <w:rFonts w:ascii="PermianSerifTypeface" w:hAnsi="PermianSerifTypeface"/>
              </w:rPr>
              <w:t>să</w:t>
            </w:r>
            <w:proofErr w:type="spellEnd"/>
            <w:r w:rsidRPr="00137BDD">
              <w:rPr>
                <w:rFonts w:ascii="PermianSerifTypeface" w:hAnsi="PermianSerifTypeface"/>
              </w:rPr>
              <w:t xml:space="preserve"> </w:t>
            </w:r>
            <w:proofErr w:type="spellStart"/>
            <w:r w:rsidRPr="00137BDD">
              <w:rPr>
                <w:rFonts w:ascii="PermianSerifTypeface" w:hAnsi="PermianSerifTypeface"/>
              </w:rPr>
              <w:t>efectueze</w:t>
            </w:r>
            <w:proofErr w:type="spellEnd"/>
            <w:r w:rsidRPr="00137BDD">
              <w:rPr>
                <w:rFonts w:ascii="PermianSerifTypeface" w:hAnsi="PermianSerifTypeface"/>
              </w:rPr>
              <w:t xml:space="preserve"> </w:t>
            </w:r>
            <w:proofErr w:type="spellStart"/>
            <w:r w:rsidRPr="00137BDD">
              <w:rPr>
                <w:rFonts w:ascii="PermianSerifTypeface" w:hAnsi="PermianSerifTypeface"/>
              </w:rPr>
              <w:t>cererea</w:t>
            </w:r>
            <w:proofErr w:type="spellEnd"/>
            <w:r w:rsidRPr="00137BDD">
              <w:rPr>
                <w:rFonts w:ascii="PermianSerifTypeface" w:hAnsi="PermianSerifTypeface"/>
              </w:rPr>
              <w:t>.</w:t>
            </w:r>
          </w:p>
        </w:tc>
      </w:tr>
      <w:tr w:rsidR="002B3CAA" w:rsidRPr="00137BDD" w14:paraId="14D6EF79" w14:textId="77777777" w:rsidTr="00385077">
        <w:trPr>
          <w:tblCellSpacing w:w="15" w:type="dxa"/>
        </w:trPr>
        <w:tc>
          <w:tcPr>
            <w:tcW w:w="0" w:type="auto"/>
            <w:vAlign w:val="center"/>
            <w:hideMark/>
          </w:tcPr>
          <w:p w14:paraId="3F02E20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403 Forbidden</w:t>
            </w:r>
          </w:p>
        </w:tc>
        <w:tc>
          <w:tcPr>
            <w:tcW w:w="0" w:type="auto"/>
            <w:vAlign w:val="center"/>
            <w:hideMark/>
          </w:tcPr>
          <w:p w14:paraId="6CA519AD"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Resursa</w:t>
            </w:r>
            <w:proofErr w:type="spellEnd"/>
            <w:r w:rsidRPr="00137BDD">
              <w:rPr>
                <w:rFonts w:ascii="PermianSerifTypeface" w:hAnsi="PermianSerifTypeface"/>
              </w:rPr>
              <w:t xml:space="preserve"> </w:t>
            </w:r>
            <w:proofErr w:type="spellStart"/>
            <w:r w:rsidRPr="00137BDD">
              <w:rPr>
                <w:rFonts w:ascii="PermianSerifTypeface" w:hAnsi="PermianSerifTypeface"/>
              </w:rPr>
              <w:t>există</w:t>
            </w:r>
            <w:proofErr w:type="spellEnd"/>
            <w:r w:rsidRPr="00137BDD">
              <w:rPr>
                <w:rFonts w:ascii="PermianSerifTypeface" w:hAnsi="PermianSerifTypeface"/>
              </w:rPr>
              <w:t xml:space="preserve"> </w:t>
            </w:r>
            <w:proofErr w:type="spellStart"/>
            <w:r w:rsidRPr="00137BDD">
              <w:rPr>
                <w:rFonts w:ascii="PermianSerifTypeface" w:hAnsi="PermianSerifTypeface"/>
              </w:rPr>
              <w:t>dar</w:t>
            </w:r>
            <w:proofErr w:type="spellEnd"/>
            <w:r w:rsidRPr="00137BDD">
              <w:rPr>
                <w:rFonts w:ascii="PermianSerifTypeface" w:hAnsi="PermianSerifTypeface"/>
              </w:rPr>
              <w:t xml:space="preserve"> nu </w:t>
            </w:r>
            <w:proofErr w:type="spellStart"/>
            <w:r w:rsidRPr="00137BDD">
              <w:rPr>
                <w:rFonts w:ascii="PermianSerifTypeface" w:hAnsi="PermianSerifTypeface"/>
              </w:rPr>
              <w:t>poate</w:t>
            </w:r>
            <w:proofErr w:type="spellEnd"/>
            <w:r w:rsidRPr="00137BDD">
              <w:rPr>
                <w:rFonts w:ascii="PermianSerifTypeface" w:hAnsi="PermianSerifTypeface"/>
              </w:rPr>
              <w:t xml:space="preserve"> fi </w:t>
            </w:r>
            <w:proofErr w:type="spellStart"/>
            <w:r w:rsidRPr="00137BDD">
              <w:rPr>
                <w:rFonts w:ascii="PermianSerifTypeface" w:hAnsi="PermianSerifTypeface"/>
              </w:rPr>
              <w:t>accesată</w:t>
            </w:r>
            <w:proofErr w:type="spellEnd"/>
            <w:r w:rsidRPr="00137BDD">
              <w:rPr>
                <w:rFonts w:ascii="PermianSerifTypeface" w:hAnsi="PermianSerifTypeface"/>
              </w:rPr>
              <w:t xml:space="preserve"> de TPP </w:t>
            </w:r>
            <w:proofErr w:type="spellStart"/>
            <w:r w:rsidRPr="00137BDD">
              <w:rPr>
                <w:rFonts w:ascii="PermianSerifTypeface" w:hAnsi="PermianSerifTypeface"/>
              </w:rPr>
              <w:t>sau</w:t>
            </w:r>
            <w:proofErr w:type="spellEnd"/>
            <w:r w:rsidRPr="00137BDD">
              <w:rPr>
                <w:rFonts w:ascii="PermianSerifTypeface" w:hAnsi="PermianSerifTypeface"/>
              </w:rPr>
              <w:t xml:space="preserve"> PSU.</w:t>
            </w:r>
          </w:p>
        </w:tc>
      </w:tr>
      <w:tr w:rsidR="002B3CAA" w:rsidRPr="00137BDD" w14:paraId="410A2575" w14:textId="77777777" w:rsidTr="00385077">
        <w:trPr>
          <w:tblCellSpacing w:w="15" w:type="dxa"/>
        </w:trPr>
        <w:tc>
          <w:tcPr>
            <w:tcW w:w="0" w:type="auto"/>
            <w:vAlign w:val="center"/>
            <w:hideMark/>
          </w:tcPr>
          <w:p w14:paraId="14AD9E8C"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404 Not Found</w:t>
            </w:r>
          </w:p>
        </w:tc>
        <w:tc>
          <w:tcPr>
            <w:tcW w:w="0" w:type="auto"/>
            <w:vAlign w:val="center"/>
            <w:hideMark/>
          </w:tcPr>
          <w:p w14:paraId="63A80D11"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Resursa</w:t>
            </w:r>
            <w:proofErr w:type="spellEnd"/>
            <w:r w:rsidRPr="00137BDD">
              <w:rPr>
                <w:rFonts w:ascii="PermianSerifTypeface" w:hAnsi="PermianSerifTypeface"/>
              </w:rPr>
              <w:t xml:space="preserve"> </w:t>
            </w:r>
            <w:proofErr w:type="spellStart"/>
            <w:r w:rsidRPr="00137BDD">
              <w:rPr>
                <w:rFonts w:ascii="PermianSerifTypeface" w:hAnsi="PermianSerifTypeface"/>
              </w:rPr>
              <w:t>sau</w:t>
            </w:r>
            <w:proofErr w:type="spellEnd"/>
            <w:r w:rsidRPr="00137BDD">
              <w:rPr>
                <w:rFonts w:ascii="PermianSerifTypeface" w:hAnsi="PermianSerifTypeface"/>
              </w:rPr>
              <w:t xml:space="preserve"> endpoint-ul </w:t>
            </w:r>
            <w:proofErr w:type="spellStart"/>
            <w:r w:rsidRPr="00137BDD">
              <w:rPr>
                <w:rFonts w:ascii="PermianSerifTypeface" w:hAnsi="PermianSerifTypeface"/>
              </w:rPr>
              <w:t>referit</w:t>
            </w:r>
            <w:proofErr w:type="spellEnd"/>
            <w:r w:rsidRPr="00137BDD">
              <w:rPr>
                <w:rFonts w:ascii="PermianSerifTypeface" w:hAnsi="PermianSerifTypeface"/>
              </w:rPr>
              <w:t xml:space="preserve"> nu </w:t>
            </w:r>
            <w:proofErr w:type="spellStart"/>
            <w:r w:rsidRPr="00137BDD">
              <w:rPr>
                <w:rFonts w:ascii="PermianSerifTypeface" w:hAnsi="PermianSerifTypeface"/>
              </w:rPr>
              <w:t>există</w:t>
            </w:r>
            <w:proofErr w:type="spellEnd"/>
            <w:r w:rsidRPr="00137BDD">
              <w:rPr>
                <w:rFonts w:ascii="PermianSerifTypeface" w:hAnsi="PermianSerifTypeface"/>
              </w:rPr>
              <w:t xml:space="preserve"> </w:t>
            </w:r>
            <w:proofErr w:type="spellStart"/>
            <w:r w:rsidRPr="00137BDD">
              <w:rPr>
                <w:rFonts w:ascii="PermianSerifTypeface" w:hAnsi="PermianSerifTypeface"/>
              </w:rPr>
              <w:t>sau</w:t>
            </w:r>
            <w:proofErr w:type="spellEnd"/>
            <w:r w:rsidRPr="00137BDD">
              <w:rPr>
                <w:rFonts w:ascii="PermianSerifTypeface" w:hAnsi="PermianSerifTypeface"/>
              </w:rPr>
              <w:t xml:space="preserve"> nu </w:t>
            </w:r>
            <w:proofErr w:type="spellStart"/>
            <w:r w:rsidRPr="00137BDD">
              <w:rPr>
                <w:rFonts w:ascii="PermianSerifTypeface" w:hAnsi="PermianSerifTypeface"/>
              </w:rPr>
              <w:t>poate</w:t>
            </w:r>
            <w:proofErr w:type="spellEnd"/>
            <w:r w:rsidRPr="00137BDD">
              <w:rPr>
                <w:rFonts w:ascii="PermianSerifTypeface" w:hAnsi="PermianSerifTypeface"/>
              </w:rPr>
              <w:t xml:space="preserve"> fi </w:t>
            </w:r>
            <w:proofErr w:type="spellStart"/>
            <w:r w:rsidR="00113D80">
              <w:rPr>
                <w:rFonts w:ascii="PermianSerifTypeface" w:hAnsi="PermianSerifTypeface"/>
              </w:rPr>
              <w:t>găsit</w:t>
            </w:r>
            <w:proofErr w:type="spellEnd"/>
            <w:r w:rsidR="00113D80">
              <w:rPr>
                <w:rFonts w:ascii="PermianSerifTypeface" w:hAnsi="PermianSerifTypeface"/>
              </w:rPr>
              <w:t>.</w:t>
            </w:r>
          </w:p>
        </w:tc>
      </w:tr>
      <w:tr w:rsidR="002B3CAA" w:rsidRPr="00137BDD" w14:paraId="5F89E81D" w14:textId="77777777" w:rsidTr="00385077">
        <w:trPr>
          <w:tblCellSpacing w:w="15" w:type="dxa"/>
        </w:trPr>
        <w:tc>
          <w:tcPr>
            <w:tcW w:w="0" w:type="auto"/>
            <w:vAlign w:val="center"/>
            <w:hideMark/>
          </w:tcPr>
          <w:p w14:paraId="3D4BE301"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405 Method Not Allowed</w:t>
            </w:r>
          </w:p>
        </w:tc>
        <w:tc>
          <w:tcPr>
            <w:tcW w:w="0" w:type="auto"/>
            <w:vAlign w:val="center"/>
            <w:hideMark/>
          </w:tcPr>
          <w:p w14:paraId="23506D9D"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Metoda</w:t>
            </w:r>
            <w:proofErr w:type="spellEnd"/>
            <w:r w:rsidRPr="00137BDD">
              <w:rPr>
                <w:rFonts w:ascii="PermianSerifTypeface" w:hAnsi="PermianSerifTypeface"/>
              </w:rPr>
              <w:t xml:space="preserve"> HTTP nu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suportată</w:t>
            </w:r>
            <w:proofErr w:type="spellEnd"/>
            <w:r w:rsidRPr="00137BDD">
              <w:rPr>
                <w:rFonts w:ascii="PermianSerifTypeface" w:hAnsi="PermianSerifTypeface"/>
              </w:rPr>
              <w:t xml:space="preserve"> pe un endpoint specific.</w:t>
            </w:r>
          </w:p>
        </w:tc>
      </w:tr>
      <w:tr w:rsidR="002B3CAA" w:rsidRPr="00137BDD" w14:paraId="650FDCEB" w14:textId="77777777" w:rsidTr="00385077">
        <w:trPr>
          <w:tblCellSpacing w:w="15" w:type="dxa"/>
        </w:trPr>
        <w:tc>
          <w:tcPr>
            <w:tcW w:w="0" w:type="auto"/>
            <w:vAlign w:val="center"/>
            <w:hideMark/>
          </w:tcPr>
          <w:p w14:paraId="489A96B2"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408 Request Timeout</w:t>
            </w:r>
          </w:p>
        </w:tc>
        <w:tc>
          <w:tcPr>
            <w:tcW w:w="0" w:type="auto"/>
            <w:vAlign w:val="center"/>
            <w:hideMark/>
          </w:tcPr>
          <w:p w14:paraId="6D9415A9"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Serverul</w:t>
            </w:r>
            <w:proofErr w:type="spellEnd"/>
            <w:r w:rsidRPr="00137BDD">
              <w:rPr>
                <w:rFonts w:ascii="PermianSerifTypeface" w:hAnsi="PermianSerifTypeface"/>
              </w:rPr>
              <w:t xml:space="preserve"> </w:t>
            </w:r>
            <w:proofErr w:type="spellStart"/>
            <w:r w:rsidRPr="00137BDD">
              <w:rPr>
                <w:rFonts w:ascii="PermianSerifTypeface" w:hAnsi="PermianSerifTypeface"/>
              </w:rPr>
              <w:t>funcționează</w:t>
            </w:r>
            <w:proofErr w:type="spellEnd"/>
            <w:r w:rsidRPr="00137BDD">
              <w:rPr>
                <w:rFonts w:ascii="PermianSerifTypeface" w:hAnsi="PermianSerifTypeface"/>
              </w:rPr>
              <w:t xml:space="preserve"> </w:t>
            </w:r>
            <w:proofErr w:type="spellStart"/>
            <w:r w:rsidRPr="00137BDD">
              <w:rPr>
                <w:rFonts w:ascii="PermianSerifTypeface" w:hAnsi="PermianSerifTypeface"/>
              </w:rPr>
              <w:t>corect</w:t>
            </w:r>
            <w:proofErr w:type="spellEnd"/>
            <w:r w:rsidRPr="00137BDD">
              <w:rPr>
                <w:rFonts w:ascii="PermianSerifTypeface" w:hAnsi="PermianSerifTypeface"/>
              </w:rPr>
              <w:t xml:space="preserve">, </w:t>
            </w:r>
            <w:proofErr w:type="spellStart"/>
            <w:r w:rsidRPr="00137BDD">
              <w:rPr>
                <w:rFonts w:ascii="PermianSerifTypeface" w:hAnsi="PermianSerifTypeface"/>
              </w:rPr>
              <w:t>dar</w:t>
            </w:r>
            <w:proofErr w:type="spellEnd"/>
            <w:r w:rsidRPr="00137BDD">
              <w:rPr>
                <w:rFonts w:ascii="PermianSerifTypeface" w:hAnsi="PermianSerifTypeface"/>
              </w:rPr>
              <w:t xml:space="preserve"> </w:t>
            </w:r>
            <w:proofErr w:type="spellStart"/>
            <w:r w:rsidRPr="00137BDD">
              <w:rPr>
                <w:rFonts w:ascii="PermianSerifTypeface" w:hAnsi="PermianSerifTypeface"/>
              </w:rPr>
              <w:t>cererea</w:t>
            </w:r>
            <w:proofErr w:type="spellEnd"/>
            <w:r w:rsidRPr="00137BDD">
              <w:rPr>
                <w:rFonts w:ascii="PermianSerifTypeface" w:hAnsi="PermianSerifTypeface"/>
              </w:rPr>
              <w:t xml:space="preserve"> a </w:t>
            </w:r>
            <w:proofErr w:type="spellStart"/>
            <w:r w:rsidRPr="00137BDD">
              <w:rPr>
                <w:rFonts w:ascii="PermianSerifTypeface" w:hAnsi="PermianSerifTypeface"/>
              </w:rPr>
              <w:t>expirat</w:t>
            </w:r>
            <w:proofErr w:type="spellEnd"/>
            <w:r w:rsidRPr="00137BDD">
              <w:rPr>
                <w:rFonts w:ascii="PermianSerifTypeface" w:hAnsi="PermianSerifTypeface"/>
              </w:rPr>
              <w:t>.</w:t>
            </w:r>
          </w:p>
        </w:tc>
      </w:tr>
      <w:tr w:rsidR="002B3CAA" w:rsidRPr="00137BDD" w14:paraId="68C2F467" w14:textId="77777777" w:rsidTr="00385077">
        <w:trPr>
          <w:tblCellSpacing w:w="15" w:type="dxa"/>
        </w:trPr>
        <w:tc>
          <w:tcPr>
            <w:tcW w:w="0" w:type="auto"/>
            <w:vAlign w:val="center"/>
            <w:hideMark/>
          </w:tcPr>
          <w:p w14:paraId="2C9B0C33"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409 Conflict</w:t>
            </w:r>
          </w:p>
        </w:tc>
        <w:tc>
          <w:tcPr>
            <w:tcW w:w="0" w:type="auto"/>
            <w:vAlign w:val="center"/>
            <w:hideMark/>
          </w:tcPr>
          <w:p w14:paraId="532FB86C"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Cererea</w:t>
            </w:r>
            <w:proofErr w:type="spellEnd"/>
            <w:r w:rsidRPr="00137BDD">
              <w:rPr>
                <w:rFonts w:ascii="PermianSerifTypeface" w:hAnsi="PermianSerifTypeface"/>
              </w:rPr>
              <w:t xml:space="preserve"> nu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completată</w:t>
            </w:r>
            <w:proofErr w:type="spellEnd"/>
            <w:r w:rsidRPr="00137BDD">
              <w:rPr>
                <w:rFonts w:ascii="PermianSerifTypeface" w:hAnsi="PermianSerifTypeface"/>
              </w:rPr>
              <w:t xml:space="preserve"> din </w:t>
            </w:r>
            <w:proofErr w:type="spellStart"/>
            <w:r w:rsidRPr="00137BDD">
              <w:rPr>
                <w:rFonts w:ascii="PermianSerifTypeface" w:hAnsi="PermianSerifTypeface"/>
              </w:rPr>
              <w:t>cauza</w:t>
            </w:r>
            <w:proofErr w:type="spellEnd"/>
            <w:r w:rsidRPr="00137BDD">
              <w:rPr>
                <w:rFonts w:ascii="PermianSerifTypeface" w:hAnsi="PermianSerifTypeface"/>
              </w:rPr>
              <w:t xml:space="preserve"> </w:t>
            </w:r>
            <w:proofErr w:type="spellStart"/>
            <w:r w:rsidRPr="00137BDD">
              <w:rPr>
                <w:rFonts w:ascii="PermianSerifTypeface" w:hAnsi="PermianSerifTypeface"/>
              </w:rPr>
              <w:t>unui</w:t>
            </w:r>
            <w:proofErr w:type="spellEnd"/>
            <w:r w:rsidRPr="00137BDD">
              <w:rPr>
                <w:rFonts w:ascii="PermianSerifTypeface" w:hAnsi="PermianSerifTypeface"/>
              </w:rPr>
              <w:t xml:space="preserve"> conflict cu </w:t>
            </w:r>
            <w:proofErr w:type="spellStart"/>
            <w:r w:rsidRPr="00137BDD">
              <w:rPr>
                <w:rFonts w:ascii="PermianSerifTypeface" w:hAnsi="PermianSerifTypeface"/>
              </w:rPr>
              <w:t>starea</w:t>
            </w:r>
            <w:proofErr w:type="spellEnd"/>
            <w:r w:rsidRPr="00137BDD">
              <w:rPr>
                <w:rFonts w:ascii="PermianSerifTypeface" w:hAnsi="PermianSerifTypeface"/>
              </w:rPr>
              <w:t xml:space="preserve"> </w:t>
            </w:r>
            <w:proofErr w:type="spellStart"/>
            <w:r w:rsidRPr="00137BDD">
              <w:rPr>
                <w:rFonts w:ascii="PermianSerifTypeface" w:hAnsi="PermianSerifTypeface"/>
              </w:rPr>
              <w:t>curentă</w:t>
            </w:r>
            <w:proofErr w:type="spellEnd"/>
            <w:r w:rsidRPr="00137BDD">
              <w:rPr>
                <w:rFonts w:ascii="PermianSerifTypeface" w:hAnsi="PermianSerifTypeface"/>
              </w:rPr>
              <w:t xml:space="preserve"> a </w:t>
            </w:r>
            <w:proofErr w:type="spellStart"/>
            <w:r w:rsidRPr="00137BDD">
              <w:rPr>
                <w:rFonts w:ascii="PermianSerifTypeface" w:hAnsi="PermianSerifTypeface"/>
              </w:rPr>
              <w:t>resursei</w:t>
            </w:r>
            <w:proofErr w:type="spellEnd"/>
            <w:r w:rsidRPr="00137BDD">
              <w:rPr>
                <w:rFonts w:ascii="PermianSerifTypeface" w:hAnsi="PermianSerifTypeface"/>
              </w:rPr>
              <w:t xml:space="preserve"> </w:t>
            </w:r>
            <w:proofErr w:type="spellStart"/>
            <w:r w:rsidRPr="00137BDD">
              <w:rPr>
                <w:rFonts w:ascii="PermianSerifTypeface" w:hAnsi="PermianSerifTypeface"/>
              </w:rPr>
              <w:t>țintă</w:t>
            </w:r>
            <w:proofErr w:type="spellEnd"/>
            <w:r w:rsidRPr="00137BDD">
              <w:rPr>
                <w:rFonts w:ascii="PermianSerifTypeface" w:hAnsi="PermianSerifTypeface"/>
              </w:rPr>
              <w:t>.</w:t>
            </w:r>
          </w:p>
        </w:tc>
      </w:tr>
      <w:tr w:rsidR="002B3CAA" w:rsidRPr="00137BDD" w14:paraId="5B644D49" w14:textId="77777777" w:rsidTr="00385077">
        <w:trPr>
          <w:tblCellSpacing w:w="15" w:type="dxa"/>
        </w:trPr>
        <w:tc>
          <w:tcPr>
            <w:tcW w:w="0" w:type="auto"/>
            <w:vAlign w:val="center"/>
            <w:hideMark/>
          </w:tcPr>
          <w:p w14:paraId="1A270636"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415 Unsupported Media Type</w:t>
            </w:r>
          </w:p>
        </w:tc>
        <w:tc>
          <w:tcPr>
            <w:tcW w:w="0" w:type="auto"/>
            <w:vAlign w:val="center"/>
            <w:hideMark/>
          </w:tcPr>
          <w:p w14:paraId="66260395" w14:textId="77777777" w:rsidR="002B3CAA" w:rsidRPr="00137BDD" w:rsidRDefault="002B3CAA" w:rsidP="009F694F">
            <w:pPr>
              <w:spacing w:line="276" w:lineRule="auto"/>
              <w:jc w:val="both"/>
              <w:rPr>
                <w:rFonts w:ascii="PermianSerifTypeface" w:hAnsi="PermianSerifTypeface"/>
              </w:rPr>
            </w:pPr>
            <w:r w:rsidRPr="00137BDD">
              <w:rPr>
                <w:rFonts w:ascii="PermianSerifTypeface" w:hAnsi="PermianSerifTypeface"/>
              </w:rPr>
              <w:t xml:space="preserve">TPP-ul a </w:t>
            </w:r>
            <w:proofErr w:type="spellStart"/>
            <w:r w:rsidRPr="00137BDD">
              <w:rPr>
                <w:rFonts w:ascii="PermianSerifTypeface" w:hAnsi="PermianSerifTypeface"/>
              </w:rPr>
              <w:t>furnizat</w:t>
            </w:r>
            <w:proofErr w:type="spellEnd"/>
            <w:r w:rsidRPr="00137BDD">
              <w:rPr>
                <w:rFonts w:ascii="PermianSerifTypeface" w:hAnsi="PermianSerifTypeface"/>
              </w:rPr>
              <w:t xml:space="preserve"> un tip media </w:t>
            </w:r>
            <w:r w:rsidR="00B856D4">
              <w:rPr>
                <w:rFonts w:ascii="PermianSerifTypeface" w:hAnsi="PermianSerifTypeface"/>
              </w:rPr>
              <w:t xml:space="preserve">(Content-Type) </w:t>
            </w:r>
            <w:r w:rsidRPr="00137BDD">
              <w:rPr>
                <w:rFonts w:ascii="PermianSerifTypeface" w:hAnsi="PermianSerifTypeface"/>
              </w:rPr>
              <w:t xml:space="preserve">pe care ASPSP nu-l </w:t>
            </w:r>
            <w:proofErr w:type="spellStart"/>
            <w:r w:rsidRPr="00137BDD">
              <w:rPr>
                <w:rFonts w:ascii="PermianSerifTypeface" w:hAnsi="PermianSerifTypeface"/>
              </w:rPr>
              <w:t>suportă</w:t>
            </w:r>
            <w:proofErr w:type="spellEnd"/>
            <w:r w:rsidRPr="00137BDD">
              <w:rPr>
                <w:rFonts w:ascii="PermianSerifTypeface" w:hAnsi="PermianSerifTypeface"/>
              </w:rPr>
              <w:t>.</w:t>
            </w:r>
          </w:p>
        </w:tc>
      </w:tr>
      <w:tr w:rsidR="002B3CAA" w:rsidRPr="00137BDD" w14:paraId="5B831AF3" w14:textId="77777777" w:rsidTr="00385077">
        <w:trPr>
          <w:tblCellSpacing w:w="15" w:type="dxa"/>
        </w:trPr>
        <w:tc>
          <w:tcPr>
            <w:tcW w:w="0" w:type="auto"/>
            <w:vAlign w:val="center"/>
            <w:hideMark/>
          </w:tcPr>
          <w:p w14:paraId="31F5C169"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429 Too Many Requests</w:t>
            </w:r>
          </w:p>
        </w:tc>
        <w:tc>
          <w:tcPr>
            <w:tcW w:w="0" w:type="auto"/>
            <w:vAlign w:val="center"/>
            <w:hideMark/>
          </w:tcPr>
          <w:p w14:paraId="3C09B575"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Cererea</w:t>
            </w:r>
            <w:proofErr w:type="spellEnd"/>
            <w:r w:rsidRPr="00137BDD">
              <w:rPr>
                <w:rFonts w:ascii="PermianSerifTypeface" w:hAnsi="PermianSerifTypeface"/>
              </w:rPr>
              <w:t xml:space="preserve"> a </w:t>
            </w:r>
            <w:proofErr w:type="spellStart"/>
            <w:r w:rsidRPr="00137BDD">
              <w:rPr>
                <w:rFonts w:ascii="PermianSerifTypeface" w:hAnsi="PermianSerifTypeface"/>
              </w:rPr>
              <w:t>fost</w:t>
            </w:r>
            <w:proofErr w:type="spellEnd"/>
            <w:r w:rsidRPr="00137BDD">
              <w:rPr>
                <w:rFonts w:ascii="PermianSerifTypeface" w:hAnsi="PermianSerifTypeface"/>
              </w:rPr>
              <w:t xml:space="preserve"> </w:t>
            </w:r>
            <w:proofErr w:type="spellStart"/>
            <w:r w:rsidRPr="00137BDD">
              <w:rPr>
                <w:rFonts w:ascii="PermianSerifTypeface" w:hAnsi="PermianSerifTypeface"/>
              </w:rPr>
              <w:t>respinsă</w:t>
            </w:r>
            <w:proofErr w:type="spellEnd"/>
            <w:r w:rsidRPr="00137BDD">
              <w:rPr>
                <w:rFonts w:ascii="PermianSerifTypeface" w:hAnsi="PermianSerifTypeface"/>
              </w:rPr>
              <w:t xml:space="preserve"> din </w:t>
            </w:r>
            <w:proofErr w:type="spellStart"/>
            <w:r w:rsidRPr="00137BDD">
              <w:rPr>
                <w:rFonts w:ascii="PermianSerifTypeface" w:hAnsi="PermianSerifTypeface"/>
              </w:rPr>
              <w:t>cauza</w:t>
            </w:r>
            <w:proofErr w:type="spellEnd"/>
            <w:r w:rsidRPr="00137BDD">
              <w:rPr>
                <w:rFonts w:ascii="PermianSerifTypeface" w:hAnsi="PermianSerifTypeface"/>
              </w:rPr>
              <w:t xml:space="preserve"> </w:t>
            </w:r>
            <w:proofErr w:type="spellStart"/>
            <w:r w:rsidRPr="00137BDD">
              <w:rPr>
                <w:rFonts w:ascii="PermianSerifTypeface" w:hAnsi="PermianSerifTypeface"/>
              </w:rPr>
              <w:t>unui</w:t>
            </w:r>
            <w:proofErr w:type="spellEnd"/>
            <w:r w:rsidRPr="00137BDD">
              <w:rPr>
                <w:rFonts w:ascii="PermianSerifTypeface" w:hAnsi="PermianSerifTypeface"/>
              </w:rPr>
              <w:t xml:space="preserve"> </w:t>
            </w:r>
            <w:proofErr w:type="spellStart"/>
            <w:r w:rsidRPr="00137BDD">
              <w:rPr>
                <w:rFonts w:ascii="PermianSerifTypeface" w:hAnsi="PermianSerifTypeface"/>
              </w:rPr>
              <w:t>volum</w:t>
            </w:r>
            <w:proofErr w:type="spellEnd"/>
            <w:r w:rsidRPr="00137BDD">
              <w:rPr>
                <w:rFonts w:ascii="PermianSerifTypeface" w:hAnsi="PermianSerifTypeface"/>
              </w:rPr>
              <w:t xml:space="preserve"> </w:t>
            </w:r>
            <w:proofErr w:type="spellStart"/>
            <w:r w:rsidRPr="00137BDD">
              <w:rPr>
                <w:rFonts w:ascii="PermianSerifTypeface" w:hAnsi="PermianSerifTypeface"/>
              </w:rPr>
              <w:t>prea</w:t>
            </w:r>
            <w:proofErr w:type="spellEnd"/>
            <w:r w:rsidRPr="00137BDD">
              <w:rPr>
                <w:rFonts w:ascii="PermianSerifTypeface" w:hAnsi="PermianSerifTypeface"/>
              </w:rPr>
              <w:t xml:space="preserve"> mare de </w:t>
            </w:r>
            <w:proofErr w:type="spellStart"/>
            <w:r w:rsidRPr="00137BDD">
              <w:rPr>
                <w:rFonts w:ascii="PermianSerifTypeface" w:hAnsi="PermianSerifTypeface"/>
              </w:rPr>
              <w:t>cereri</w:t>
            </w:r>
            <w:proofErr w:type="spellEnd"/>
            <w:r w:rsidRPr="00137BDD">
              <w:rPr>
                <w:rFonts w:ascii="PermianSerifTypeface" w:hAnsi="PermianSerifTypeface"/>
              </w:rPr>
              <w:t xml:space="preserve"> </w:t>
            </w:r>
            <w:proofErr w:type="spellStart"/>
            <w:r w:rsidRPr="00137BDD">
              <w:rPr>
                <w:rFonts w:ascii="PermianSerifTypeface" w:hAnsi="PermianSerifTypeface"/>
              </w:rPr>
              <w:t>într</w:t>
            </w:r>
            <w:proofErr w:type="spellEnd"/>
            <w:r w:rsidRPr="00137BDD">
              <w:rPr>
                <w:rFonts w:ascii="PermianSerifTypeface" w:hAnsi="PermianSerifTypeface"/>
              </w:rPr>
              <w:t xml:space="preserve">-un interval </w:t>
            </w:r>
            <w:proofErr w:type="spellStart"/>
            <w:r w:rsidRPr="00137BDD">
              <w:rPr>
                <w:rFonts w:ascii="PermianSerifTypeface" w:hAnsi="PermianSerifTypeface"/>
              </w:rPr>
              <w:t>scurt</w:t>
            </w:r>
            <w:proofErr w:type="spellEnd"/>
            <w:r w:rsidRPr="00137BDD">
              <w:rPr>
                <w:rFonts w:ascii="PermianSerifTypeface" w:hAnsi="PermianSerifTypeface"/>
              </w:rPr>
              <w:t xml:space="preserve"> de </w:t>
            </w:r>
            <w:proofErr w:type="spellStart"/>
            <w:r w:rsidRPr="00137BDD">
              <w:rPr>
                <w:rFonts w:ascii="PermianSerifTypeface" w:hAnsi="PermianSerifTypeface"/>
              </w:rPr>
              <w:t>timp.</w:t>
            </w:r>
            <w:proofErr w:type="spellEnd"/>
          </w:p>
        </w:tc>
      </w:tr>
      <w:tr w:rsidR="002B3CAA" w:rsidRPr="00137BDD" w14:paraId="637E959B" w14:textId="77777777" w:rsidTr="00385077">
        <w:trPr>
          <w:tblCellSpacing w:w="15" w:type="dxa"/>
        </w:trPr>
        <w:tc>
          <w:tcPr>
            <w:tcW w:w="0" w:type="auto"/>
            <w:vAlign w:val="center"/>
            <w:hideMark/>
          </w:tcPr>
          <w:p w14:paraId="4FADC720"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500 Internal Server Error</w:t>
            </w:r>
          </w:p>
        </w:tc>
        <w:tc>
          <w:tcPr>
            <w:tcW w:w="0" w:type="auto"/>
            <w:vAlign w:val="center"/>
            <w:hideMark/>
          </w:tcPr>
          <w:p w14:paraId="58BCF136"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Eroare</w:t>
            </w:r>
            <w:proofErr w:type="spellEnd"/>
            <w:r w:rsidRPr="00137BDD">
              <w:rPr>
                <w:rFonts w:ascii="PermianSerifTypeface" w:hAnsi="PermianSerifTypeface"/>
              </w:rPr>
              <w:t xml:space="preserve"> </w:t>
            </w:r>
            <w:proofErr w:type="spellStart"/>
            <w:r w:rsidRPr="00137BDD">
              <w:rPr>
                <w:rFonts w:ascii="PermianSerifTypeface" w:hAnsi="PermianSerifTypeface"/>
              </w:rPr>
              <w:t>generală</w:t>
            </w:r>
            <w:proofErr w:type="spellEnd"/>
            <w:r w:rsidRPr="00137BDD">
              <w:rPr>
                <w:rFonts w:ascii="PermianSerifTypeface" w:hAnsi="PermianSerifTypeface"/>
              </w:rPr>
              <w:t xml:space="preserve"> a </w:t>
            </w:r>
            <w:proofErr w:type="spellStart"/>
            <w:r w:rsidRPr="00137BDD">
              <w:rPr>
                <w:rFonts w:ascii="PermianSerifTypeface" w:hAnsi="PermianSerifTypeface"/>
              </w:rPr>
              <w:t>serverului</w:t>
            </w:r>
            <w:proofErr w:type="spellEnd"/>
            <w:r w:rsidRPr="00137BDD">
              <w:rPr>
                <w:rFonts w:ascii="PermianSerifTypeface" w:hAnsi="PermianSerifTypeface"/>
              </w:rPr>
              <w:t xml:space="preserve"> ASPSP, </w:t>
            </w:r>
            <w:proofErr w:type="spellStart"/>
            <w:r w:rsidRPr="00137BDD">
              <w:rPr>
                <w:rFonts w:ascii="PermianSerifTypeface" w:hAnsi="PermianSerifTypeface"/>
              </w:rPr>
              <w:t>indicând</w:t>
            </w:r>
            <w:proofErr w:type="spellEnd"/>
            <w:r w:rsidRPr="00137BDD">
              <w:rPr>
                <w:rFonts w:ascii="PermianSerifTypeface" w:hAnsi="PermianSerifTypeface"/>
              </w:rPr>
              <w:t xml:space="preserve"> o </w:t>
            </w:r>
            <w:proofErr w:type="spellStart"/>
            <w:r w:rsidRPr="00137BDD">
              <w:rPr>
                <w:rFonts w:ascii="PermianSerifTypeface" w:hAnsi="PermianSerifTypeface"/>
              </w:rPr>
              <w:t>problemă</w:t>
            </w:r>
            <w:proofErr w:type="spellEnd"/>
            <w:r w:rsidRPr="00137BDD">
              <w:rPr>
                <w:rFonts w:ascii="PermianSerifTypeface" w:hAnsi="PermianSerifTypeface"/>
              </w:rPr>
              <w:t xml:space="preserve"> </w:t>
            </w:r>
            <w:proofErr w:type="spellStart"/>
            <w:r w:rsidRPr="00137BDD">
              <w:rPr>
                <w:rFonts w:ascii="PermianSerifTypeface" w:hAnsi="PermianSerifTypeface"/>
              </w:rPr>
              <w:t>internă</w:t>
            </w:r>
            <w:proofErr w:type="spellEnd"/>
            <w:r w:rsidRPr="00137BDD">
              <w:rPr>
                <w:rFonts w:ascii="PermianSerifTypeface" w:hAnsi="PermianSerifTypeface"/>
              </w:rPr>
              <w:t>.</w:t>
            </w:r>
          </w:p>
        </w:tc>
      </w:tr>
      <w:tr w:rsidR="002B3CAA" w:rsidRPr="00137BDD" w14:paraId="4BFCEA8A" w14:textId="77777777" w:rsidTr="00385077">
        <w:trPr>
          <w:tblCellSpacing w:w="15" w:type="dxa"/>
        </w:trPr>
        <w:tc>
          <w:tcPr>
            <w:tcW w:w="0" w:type="auto"/>
            <w:vAlign w:val="center"/>
            <w:hideMark/>
          </w:tcPr>
          <w:p w14:paraId="0A3E5838" w14:textId="77777777" w:rsidR="002B3CAA" w:rsidRPr="00137BDD" w:rsidRDefault="002B3CAA" w:rsidP="009F694F">
            <w:pPr>
              <w:spacing w:line="276" w:lineRule="auto"/>
              <w:rPr>
                <w:rFonts w:ascii="PermianSerifTypeface" w:hAnsi="PermianSerifTypeface"/>
                <w:b/>
                <w:bCs/>
              </w:rPr>
            </w:pPr>
            <w:r w:rsidRPr="00137BDD">
              <w:rPr>
                <w:rFonts w:ascii="PermianSerifTypeface" w:hAnsi="PermianSerifTypeface"/>
                <w:b/>
                <w:bCs/>
              </w:rPr>
              <w:t>503 Service Unavailable</w:t>
            </w:r>
          </w:p>
        </w:tc>
        <w:tc>
          <w:tcPr>
            <w:tcW w:w="0" w:type="auto"/>
            <w:vAlign w:val="center"/>
            <w:hideMark/>
          </w:tcPr>
          <w:p w14:paraId="14CB07F4" w14:textId="77777777" w:rsidR="002B3CAA" w:rsidRPr="00137BDD" w:rsidRDefault="002B3CAA" w:rsidP="009F694F">
            <w:pPr>
              <w:spacing w:line="276" w:lineRule="auto"/>
              <w:jc w:val="both"/>
              <w:rPr>
                <w:rFonts w:ascii="PermianSerifTypeface" w:hAnsi="PermianSerifTypeface"/>
              </w:rPr>
            </w:pPr>
            <w:proofErr w:type="spellStart"/>
            <w:r w:rsidRPr="00137BDD">
              <w:rPr>
                <w:rFonts w:ascii="PermianSerifTypeface" w:hAnsi="PermianSerifTypeface"/>
              </w:rPr>
              <w:t>Serviciul</w:t>
            </w:r>
            <w:proofErr w:type="spellEnd"/>
            <w:r w:rsidRPr="00137BDD">
              <w:rPr>
                <w:rFonts w:ascii="PermianSerifTypeface" w:hAnsi="PermianSerifTypeface"/>
              </w:rPr>
              <w:t xml:space="preserve"> nu </w:t>
            </w:r>
            <w:proofErr w:type="spellStart"/>
            <w:r w:rsidRPr="00137BDD">
              <w:rPr>
                <w:rFonts w:ascii="PermianSerifTypeface" w:hAnsi="PermianSerifTypeface"/>
              </w:rPr>
              <w:t>este</w:t>
            </w:r>
            <w:proofErr w:type="spellEnd"/>
            <w:r w:rsidRPr="00137BDD">
              <w:rPr>
                <w:rFonts w:ascii="PermianSerifTypeface" w:hAnsi="PermianSerifTypeface"/>
              </w:rPr>
              <w:t xml:space="preserve"> </w:t>
            </w:r>
            <w:proofErr w:type="spellStart"/>
            <w:r w:rsidRPr="00137BDD">
              <w:rPr>
                <w:rFonts w:ascii="PermianSerifTypeface" w:hAnsi="PermianSerifTypeface"/>
              </w:rPr>
              <w:t>disponibil</w:t>
            </w:r>
            <w:proofErr w:type="spellEnd"/>
            <w:r w:rsidRPr="00137BDD">
              <w:rPr>
                <w:rFonts w:ascii="PermianSerifTypeface" w:hAnsi="PermianSerifTypeface"/>
              </w:rPr>
              <w:t xml:space="preserve"> </w:t>
            </w:r>
            <w:proofErr w:type="spellStart"/>
            <w:r w:rsidRPr="00137BDD">
              <w:rPr>
                <w:rFonts w:ascii="PermianSerifTypeface" w:hAnsi="PermianSerifTypeface"/>
              </w:rPr>
              <w:t>temporar</w:t>
            </w:r>
            <w:proofErr w:type="spellEnd"/>
            <w:r w:rsidRPr="00137BDD">
              <w:rPr>
                <w:rFonts w:ascii="PermianSerifTypeface" w:hAnsi="PermianSerifTypeface"/>
              </w:rPr>
              <w:t xml:space="preserve">, de </w:t>
            </w:r>
            <w:proofErr w:type="spellStart"/>
            <w:r w:rsidRPr="00137BDD">
              <w:rPr>
                <w:rFonts w:ascii="PermianSerifTypeface" w:hAnsi="PermianSerifTypeface"/>
              </w:rPr>
              <w:t>obicei</w:t>
            </w:r>
            <w:proofErr w:type="spellEnd"/>
            <w:r w:rsidRPr="00137BDD">
              <w:rPr>
                <w:rFonts w:ascii="PermianSerifTypeface" w:hAnsi="PermianSerifTypeface"/>
              </w:rPr>
              <w:t xml:space="preserve"> din </w:t>
            </w:r>
            <w:proofErr w:type="spellStart"/>
            <w:r w:rsidRPr="00137BDD">
              <w:rPr>
                <w:rFonts w:ascii="PermianSerifTypeface" w:hAnsi="PermianSerifTypeface"/>
              </w:rPr>
              <w:t>cauza</w:t>
            </w:r>
            <w:proofErr w:type="spellEnd"/>
            <w:r w:rsidRPr="00137BDD">
              <w:rPr>
                <w:rFonts w:ascii="PermianSerifTypeface" w:hAnsi="PermianSerifTypeface"/>
              </w:rPr>
              <w:t xml:space="preserve"> </w:t>
            </w:r>
            <w:proofErr w:type="spellStart"/>
            <w:r w:rsidRPr="00137BDD">
              <w:rPr>
                <w:rFonts w:ascii="PermianSerifTypeface" w:hAnsi="PermianSerifTypeface"/>
              </w:rPr>
              <w:t>mentenanței</w:t>
            </w:r>
            <w:proofErr w:type="spellEnd"/>
            <w:r w:rsidRPr="00137BDD">
              <w:rPr>
                <w:rFonts w:ascii="PermianSerifTypeface" w:hAnsi="PermianSerifTypeface"/>
              </w:rPr>
              <w:t xml:space="preserve"> </w:t>
            </w:r>
            <w:proofErr w:type="spellStart"/>
            <w:r w:rsidRPr="00137BDD">
              <w:rPr>
                <w:rFonts w:ascii="PermianSerifTypeface" w:hAnsi="PermianSerifTypeface"/>
              </w:rPr>
              <w:t>sau</w:t>
            </w:r>
            <w:proofErr w:type="spellEnd"/>
            <w:r w:rsidRPr="00137BDD">
              <w:rPr>
                <w:rFonts w:ascii="PermianSerifTypeface" w:hAnsi="PermianSerifTypeface"/>
              </w:rPr>
              <w:t xml:space="preserve"> </w:t>
            </w:r>
            <w:proofErr w:type="spellStart"/>
            <w:r w:rsidRPr="00137BDD">
              <w:rPr>
                <w:rFonts w:ascii="PermianSerifTypeface" w:hAnsi="PermianSerifTypeface"/>
              </w:rPr>
              <w:t>suprasolicitării</w:t>
            </w:r>
            <w:proofErr w:type="spellEnd"/>
            <w:r w:rsidRPr="00137BDD">
              <w:rPr>
                <w:rFonts w:ascii="PermianSerifTypeface" w:hAnsi="PermianSerifTypeface"/>
              </w:rPr>
              <w:t xml:space="preserve"> </w:t>
            </w:r>
            <w:proofErr w:type="spellStart"/>
            <w:r w:rsidRPr="00137BDD">
              <w:rPr>
                <w:rFonts w:ascii="PermianSerifTypeface" w:hAnsi="PermianSerifTypeface"/>
              </w:rPr>
              <w:t>serverului</w:t>
            </w:r>
            <w:proofErr w:type="spellEnd"/>
            <w:r w:rsidRPr="00137BDD">
              <w:rPr>
                <w:rFonts w:ascii="PermianSerifTypeface" w:hAnsi="PermianSerifTypeface"/>
              </w:rPr>
              <w:t>.</w:t>
            </w:r>
          </w:p>
        </w:tc>
      </w:tr>
    </w:tbl>
    <w:p w14:paraId="40BE943D" w14:textId="77777777" w:rsidR="002B3CAA" w:rsidRPr="00137BDD" w:rsidRDefault="002B3CAA" w:rsidP="009F694F">
      <w:pPr>
        <w:spacing w:line="276" w:lineRule="auto"/>
        <w:rPr>
          <w:rFonts w:ascii="PermianSerifTypeface" w:hAnsi="PermianSerifTypeface"/>
        </w:rPr>
      </w:pPr>
    </w:p>
    <w:p w14:paraId="6A49B569" w14:textId="77777777" w:rsidR="002B3CAA" w:rsidRPr="00137BDD" w:rsidRDefault="002B3CAA" w:rsidP="009F694F">
      <w:pPr>
        <w:pStyle w:val="ListParagraph"/>
        <w:numPr>
          <w:ilvl w:val="0"/>
          <w:numId w:val="9"/>
        </w:numPr>
        <w:spacing w:line="276" w:lineRule="auto"/>
        <w:rPr>
          <w:rFonts w:ascii="PermianSerifTypeface" w:hAnsi="PermianSerifTypeface"/>
          <w:b/>
          <w:bCs/>
          <w:sz w:val="24"/>
          <w:szCs w:val="24"/>
        </w:rPr>
      </w:pPr>
      <w:r w:rsidRPr="00137BDD">
        <w:rPr>
          <w:rFonts w:ascii="PermianSerifTypeface" w:hAnsi="PermianSerifTypeface"/>
          <w:b/>
          <w:bCs/>
          <w:sz w:val="24"/>
          <w:szCs w:val="24"/>
        </w:rPr>
        <w:t>HTTP Error Codes</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1974"/>
        <w:gridCol w:w="3035"/>
        <w:gridCol w:w="1373"/>
      </w:tblGrid>
      <w:tr w:rsidR="006A0DB8" w:rsidRPr="00137BDD" w14:paraId="4700A6B9" w14:textId="77777777" w:rsidTr="00385077">
        <w:trPr>
          <w:trHeight w:val="300"/>
        </w:trPr>
        <w:tc>
          <w:tcPr>
            <w:tcW w:w="3072" w:type="dxa"/>
            <w:tcBorders>
              <w:top w:val="double" w:sz="4" w:space="0" w:color="auto"/>
              <w:left w:val="double" w:sz="4" w:space="0" w:color="auto"/>
              <w:bottom w:val="double" w:sz="4" w:space="0" w:color="auto"/>
              <w:right w:val="double" w:sz="4" w:space="0" w:color="auto"/>
            </w:tcBorders>
            <w:noWrap/>
            <w:vAlign w:val="bottom"/>
            <w:hideMark/>
          </w:tcPr>
          <w:p w14:paraId="28C16166"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lastRenderedPageBreak/>
              <w:t>Code</w:t>
            </w:r>
          </w:p>
        </w:tc>
        <w:tc>
          <w:tcPr>
            <w:tcW w:w="2026" w:type="dxa"/>
            <w:tcBorders>
              <w:top w:val="double" w:sz="4" w:space="0" w:color="auto"/>
              <w:left w:val="double" w:sz="4" w:space="0" w:color="auto"/>
              <w:bottom w:val="double" w:sz="4" w:space="0" w:color="auto"/>
              <w:right w:val="double" w:sz="4" w:space="0" w:color="auto"/>
            </w:tcBorders>
            <w:noWrap/>
            <w:vAlign w:val="bottom"/>
            <w:hideMark/>
          </w:tcPr>
          <w:p w14:paraId="1DC2613F"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HTTP code</w:t>
            </w:r>
          </w:p>
        </w:tc>
        <w:tc>
          <w:tcPr>
            <w:tcW w:w="3119" w:type="dxa"/>
            <w:tcBorders>
              <w:top w:val="double" w:sz="4" w:space="0" w:color="auto"/>
              <w:left w:val="double" w:sz="4" w:space="0" w:color="auto"/>
              <w:bottom w:val="double" w:sz="4" w:space="0" w:color="auto"/>
              <w:right w:val="double" w:sz="4" w:space="0" w:color="auto"/>
            </w:tcBorders>
            <w:noWrap/>
            <w:vAlign w:val="bottom"/>
            <w:hideMark/>
          </w:tcPr>
          <w:p w14:paraId="45196389"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Descriere</w:t>
            </w:r>
            <w:proofErr w:type="spellEnd"/>
          </w:p>
        </w:tc>
        <w:tc>
          <w:tcPr>
            <w:tcW w:w="1407" w:type="dxa"/>
            <w:tcBorders>
              <w:top w:val="double" w:sz="4" w:space="0" w:color="auto"/>
              <w:left w:val="double" w:sz="4" w:space="0" w:color="auto"/>
              <w:right w:val="double" w:sz="4" w:space="0" w:color="auto"/>
            </w:tcBorders>
            <w:noWrap/>
            <w:vAlign w:val="bottom"/>
            <w:hideMark/>
          </w:tcPr>
          <w:p w14:paraId="7A0C5AB4" w14:textId="77777777" w:rsidR="002B3CAA" w:rsidRPr="00137BDD" w:rsidRDefault="002B3CAA" w:rsidP="009F694F">
            <w:pPr>
              <w:spacing w:after="0" w:line="276" w:lineRule="auto"/>
              <w:rPr>
                <w:rFonts w:ascii="PermianSerifTypeface" w:eastAsia="Times New Roman" w:hAnsi="PermianSerifTypeface" w:cs="Times New Roman"/>
                <w:b/>
                <w:bCs/>
                <w:lang w:eastAsia="ro-MD"/>
              </w:rPr>
            </w:pPr>
            <w:proofErr w:type="spellStart"/>
            <w:r w:rsidRPr="00137BDD">
              <w:rPr>
                <w:rFonts w:ascii="PermianSerifTypeface" w:eastAsia="Times New Roman" w:hAnsi="PermianSerifTypeface" w:cs="Times New Roman"/>
                <w:b/>
                <w:bCs/>
                <w:lang w:eastAsia="ro-MD"/>
              </w:rPr>
              <w:t>Metoda</w:t>
            </w:r>
            <w:proofErr w:type="spellEnd"/>
            <w:r w:rsidRPr="00137BDD">
              <w:rPr>
                <w:rFonts w:ascii="PermianSerifTypeface" w:eastAsia="Times New Roman" w:hAnsi="PermianSerifTypeface" w:cs="Times New Roman"/>
                <w:b/>
                <w:bCs/>
                <w:lang w:eastAsia="ro-MD"/>
              </w:rPr>
              <w:t xml:space="preserve"> endpoint</w:t>
            </w:r>
          </w:p>
        </w:tc>
      </w:tr>
      <w:tr w:rsidR="006A0DB8" w:rsidRPr="00137BDD" w14:paraId="5825F653" w14:textId="77777777" w:rsidTr="00385077">
        <w:trPr>
          <w:trHeight w:val="645"/>
        </w:trPr>
        <w:tc>
          <w:tcPr>
            <w:tcW w:w="3072" w:type="dxa"/>
            <w:tcBorders>
              <w:top w:val="double" w:sz="4" w:space="0" w:color="auto"/>
              <w:left w:val="double" w:sz="4" w:space="0" w:color="auto"/>
              <w:bottom w:val="double" w:sz="4" w:space="0" w:color="auto"/>
              <w:right w:val="double" w:sz="4" w:space="0" w:color="auto"/>
            </w:tcBorders>
            <w:vAlign w:val="bottom"/>
            <w:hideMark/>
          </w:tcPr>
          <w:p w14:paraId="7F08E071"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FORMAT_ERROR</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2975C12"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3B3CC52"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Formatul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anumitor</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câmpuri</w:t>
            </w:r>
            <w:proofErr w:type="spellEnd"/>
            <w:r w:rsidRPr="005625F3">
              <w:rPr>
                <w:rFonts w:ascii="PermianSerifTypeface" w:eastAsia="Times New Roman" w:hAnsi="PermianSerifTypeface" w:cs="Times New Roman"/>
                <w:color w:val="000000"/>
                <w:sz w:val="20"/>
                <w:szCs w:val="20"/>
                <w:lang w:eastAsia="ro-MD"/>
              </w:rPr>
              <w:t xml:space="preserve"> din </w:t>
            </w:r>
            <w:proofErr w:type="spellStart"/>
            <w:r w:rsidRPr="005625F3">
              <w:rPr>
                <w:rFonts w:ascii="PermianSerifTypeface" w:eastAsia="Times New Roman" w:hAnsi="PermianSerifTypeface" w:cs="Times New Roman"/>
                <w:color w:val="000000"/>
                <w:sz w:val="20"/>
                <w:szCs w:val="20"/>
                <w:lang w:eastAsia="ro-MD"/>
              </w:rPr>
              <w:t>cerere</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corespund</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cerințelor</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left w:val="double" w:sz="4" w:space="0" w:color="auto"/>
              <w:bottom w:val="double" w:sz="4" w:space="0" w:color="auto"/>
              <w:right w:val="double" w:sz="4" w:space="0" w:color="auto"/>
            </w:tcBorders>
            <w:vAlign w:val="bottom"/>
            <w:hideMark/>
          </w:tcPr>
          <w:p w14:paraId="33B23EF4"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12DE0D53" w14:textId="77777777" w:rsidTr="00385077">
        <w:trPr>
          <w:trHeight w:val="645"/>
        </w:trPr>
        <w:tc>
          <w:tcPr>
            <w:tcW w:w="3072" w:type="dxa"/>
            <w:tcBorders>
              <w:top w:val="double" w:sz="4" w:space="0" w:color="auto"/>
              <w:left w:val="double" w:sz="4" w:space="0" w:color="auto"/>
              <w:bottom w:val="double" w:sz="4" w:space="0" w:color="auto"/>
              <w:right w:val="double" w:sz="4" w:space="0" w:color="auto"/>
            </w:tcBorders>
            <w:vAlign w:val="bottom"/>
            <w:hideMark/>
          </w:tcPr>
          <w:p w14:paraId="4367A645"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PARAMETER_NOT_CONSISTENT</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A626FEB"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D6C75D2"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Parametrii</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trimiși</w:t>
            </w:r>
            <w:proofErr w:type="spellEnd"/>
            <w:r w:rsidRPr="005625F3">
              <w:rPr>
                <w:rFonts w:ascii="PermianSerifTypeface" w:eastAsia="Times New Roman" w:hAnsi="PermianSerifTypeface" w:cs="Times New Roman"/>
                <w:color w:val="000000"/>
                <w:sz w:val="20"/>
                <w:szCs w:val="20"/>
                <w:lang w:eastAsia="ro-MD"/>
              </w:rPr>
              <w:t xml:space="preserve"> de TPP nu sunt </w:t>
            </w:r>
            <w:proofErr w:type="spellStart"/>
            <w:r w:rsidRPr="005625F3">
              <w:rPr>
                <w:rFonts w:ascii="PermianSerifTypeface" w:eastAsia="Times New Roman" w:hAnsi="PermianSerifTypeface" w:cs="Times New Roman"/>
                <w:color w:val="000000"/>
                <w:sz w:val="20"/>
                <w:szCs w:val="20"/>
                <w:lang w:eastAsia="ro-MD"/>
              </w:rPr>
              <w:t>consistenți</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doar</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pentru</w:t>
            </w:r>
            <w:proofErr w:type="spellEnd"/>
            <w:r w:rsidRPr="005625F3">
              <w:rPr>
                <w:rFonts w:ascii="PermianSerifTypeface" w:eastAsia="Times New Roman" w:hAnsi="PermianSerifTypeface" w:cs="Times New Roman"/>
                <w:color w:val="000000"/>
                <w:sz w:val="20"/>
                <w:szCs w:val="20"/>
                <w:lang w:eastAsia="ro-MD"/>
              </w:rPr>
              <w:t xml:space="preserve"> query parameters).</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4F0BF0C"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254E4D13" w14:textId="77777777" w:rsidTr="00385077">
        <w:trPr>
          <w:trHeight w:val="600"/>
        </w:trPr>
        <w:tc>
          <w:tcPr>
            <w:tcW w:w="3072" w:type="dxa"/>
            <w:tcBorders>
              <w:top w:val="double" w:sz="4" w:space="0" w:color="auto"/>
              <w:left w:val="double" w:sz="4" w:space="0" w:color="auto"/>
              <w:bottom w:val="double" w:sz="4" w:space="0" w:color="auto"/>
            </w:tcBorders>
            <w:vAlign w:val="bottom"/>
            <w:hideMark/>
          </w:tcPr>
          <w:p w14:paraId="6BB1D415"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PARAMETER_NOT_SUPPORTED</w:t>
            </w:r>
          </w:p>
        </w:tc>
        <w:tc>
          <w:tcPr>
            <w:tcW w:w="2026" w:type="dxa"/>
            <w:tcBorders>
              <w:top w:val="double" w:sz="4" w:space="0" w:color="auto"/>
              <w:bottom w:val="double" w:sz="4" w:space="0" w:color="auto"/>
              <w:right w:val="double" w:sz="4" w:space="0" w:color="auto"/>
            </w:tcBorders>
            <w:vAlign w:val="bottom"/>
            <w:hideMark/>
          </w:tcPr>
          <w:p w14:paraId="20222CE8"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A217CBF"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Parametrul</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acceptat</w:t>
            </w:r>
            <w:proofErr w:type="spellEnd"/>
            <w:r w:rsidRPr="005625F3">
              <w:rPr>
                <w:rFonts w:ascii="PermianSerifTypeface" w:eastAsia="Times New Roman" w:hAnsi="PermianSerifTypeface" w:cs="Times New Roman"/>
                <w:color w:val="000000"/>
                <w:sz w:val="20"/>
                <w:szCs w:val="20"/>
                <w:lang w:eastAsia="ro-MD"/>
              </w:rPr>
              <w:t xml:space="preserve"> de API-ul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1BB9BA1"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w:t>
            </w:r>
          </w:p>
        </w:tc>
      </w:tr>
      <w:tr w:rsidR="006A0DB8" w:rsidRPr="00137BDD" w14:paraId="33C09918" w14:textId="77777777" w:rsidTr="00385077">
        <w:trPr>
          <w:trHeight w:val="1005"/>
        </w:trPr>
        <w:tc>
          <w:tcPr>
            <w:tcW w:w="3072" w:type="dxa"/>
            <w:tcBorders>
              <w:top w:val="double" w:sz="4" w:space="0" w:color="auto"/>
              <w:left w:val="double" w:sz="4" w:space="0" w:color="auto"/>
              <w:bottom w:val="double" w:sz="4" w:space="0" w:color="auto"/>
            </w:tcBorders>
            <w:vAlign w:val="bottom"/>
            <w:hideMark/>
          </w:tcPr>
          <w:p w14:paraId="47EFA6B9"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SERVICE_INVALID</w:t>
            </w:r>
          </w:p>
        </w:tc>
        <w:tc>
          <w:tcPr>
            <w:tcW w:w="2026" w:type="dxa"/>
            <w:tcBorders>
              <w:top w:val="double" w:sz="4" w:space="0" w:color="auto"/>
              <w:bottom w:val="double" w:sz="4" w:space="0" w:color="auto"/>
              <w:right w:val="double" w:sz="4" w:space="0" w:color="auto"/>
            </w:tcBorders>
            <w:vAlign w:val="bottom"/>
            <w:hideMark/>
          </w:tcPr>
          <w:p w14:paraId="4FDBD25C"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 (</w:t>
            </w:r>
            <w:proofErr w:type="spellStart"/>
            <w:r w:rsidRPr="005625F3">
              <w:rPr>
                <w:rFonts w:ascii="PermianSerifTypeface" w:eastAsia="Times New Roman" w:hAnsi="PermianSerifTypeface" w:cs="Times New Roman"/>
                <w:color w:val="000000"/>
                <w:sz w:val="20"/>
                <w:szCs w:val="20"/>
                <w:lang w:eastAsia="ro-MD"/>
              </w:rPr>
              <w:t>dacă</w:t>
            </w:r>
            <w:proofErr w:type="spellEnd"/>
            <w:r w:rsidRPr="005625F3">
              <w:rPr>
                <w:rFonts w:ascii="PermianSerifTypeface" w:eastAsia="Times New Roman" w:hAnsi="PermianSerifTypeface" w:cs="Times New Roman"/>
                <w:color w:val="000000"/>
                <w:sz w:val="20"/>
                <w:szCs w:val="20"/>
                <w:lang w:eastAsia="ro-MD"/>
              </w:rPr>
              <w:t xml:space="preserve"> payload)/ 405 (</w:t>
            </w:r>
            <w:proofErr w:type="spellStart"/>
            <w:r w:rsidRPr="005625F3">
              <w:rPr>
                <w:rFonts w:ascii="PermianSerifTypeface" w:eastAsia="Times New Roman" w:hAnsi="PermianSerifTypeface" w:cs="Times New Roman"/>
                <w:color w:val="000000"/>
                <w:sz w:val="20"/>
                <w:szCs w:val="20"/>
                <w:lang w:eastAsia="ro-MD"/>
              </w:rPr>
              <w:t>dacă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metoda</w:t>
            </w:r>
            <w:proofErr w:type="spellEnd"/>
            <w:r w:rsidRPr="005625F3">
              <w:rPr>
                <w:rFonts w:ascii="PermianSerifTypeface" w:eastAsia="Times New Roman" w:hAnsi="PermianSerifTypeface" w:cs="Times New Roman"/>
                <w:color w:val="000000"/>
                <w:sz w:val="20"/>
                <w:szCs w:val="20"/>
                <w:lang w:eastAsia="ro-MD"/>
              </w:rPr>
              <w:t xml:space="preserve"> HTTP)</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F21F461"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Serviciul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solicitat</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valid </w:t>
            </w:r>
            <w:proofErr w:type="spellStart"/>
            <w:r w:rsidRPr="005625F3">
              <w:rPr>
                <w:rFonts w:ascii="PermianSerifTypeface" w:eastAsia="Times New Roman" w:hAnsi="PermianSerifTypeface" w:cs="Times New Roman"/>
                <w:color w:val="000000"/>
                <w:sz w:val="20"/>
                <w:szCs w:val="20"/>
                <w:lang w:eastAsia="ro-MD"/>
              </w:rPr>
              <w:t>pentru</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resursele</w:t>
            </w:r>
            <w:proofErr w:type="spellEnd"/>
            <w:r w:rsidRPr="005625F3">
              <w:rPr>
                <w:rFonts w:ascii="PermianSerifTypeface" w:eastAsia="Times New Roman" w:hAnsi="PermianSerifTypeface" w:cs="Times New Roman"/>
                <w:color w:val="000000"/>
                <w:sz w:val="20"/>
                <w:szCs w:val="20"/>
                <w:lang w:eastAsia="ro-MD"/>
              </w:rPr>
              <w:t xml:space="preserve"> solicitate.</w:t>
            </w:r>
          </w:p>
        </w:tc>
        <w:tc>
          <w:tcPr>
            <w:tcW w:w="1407" w:type="dxa"/>
            <w:tcBorders>
              <w:top w:val="double" w:sz="4" w:space="0" w:color="auto"/>
              <w:left w:val="double" w:sz="4" w:space="0" w:color="auto"/>
              <w:bottom w:val="double" w:sz="4" w:space="0" w:color="auto"/>
              <w:right w:val="double" w:sz="4" w:space="0" w:color="auto"/>
            </w:tcBorders>
            <w:vAlign w:val="bottom"/>
            <w:hideMark/>
          </w:tcPr>
          <w:p w14:paraId="14A908BB"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13CE5062" w14:textId="77777777" w:rsidTr="00385077">
        <w:trPr>
          <w:trHeight w:val="1230"/>
        </w:trPr>
        <w:tc>
          <w:tcPr>
            <w:tcW w:w="3072" w:type="dxa"/>
            <w:tcBorders>
              <w:top w:val="double" w:sz="4" w:space="0" w:color="auto"/>
              <w:left w:val="double" w:sz="4" w:space="0" w:color="auto"/>
              <w:bottom w:val="double" w:sz="4" w:space="0" w:color="auto"/>
            </w:tcBorders>
            <w:vAlign w:val="bottom"/>
            <w:hideMark/>
          </w:tcPr>
          <w:p w14:paraId="7EBDF92B"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RESOURCE_UNKNOWN</w:t>
            </w:r>
          </w:p>
        </w:tc>
        <w:tc>
          <w:tcPr>
            <w:tcW w:w="2026" w:type="dxa"/>
            <w:tcBorders>
              <w:top w:val="double" w:sz="4" w:space="0" w:color="auto"/>
              <w:bottom w:val="double" w:sz="4" w:space="0" w:color="auto"/>
              <w:right w:val="double" w:sz="4" w:space="0" w:color="auto"/>
            </w:tcBorders>
            <w:vAlign w:val="bottom"/>
            <w:hideMark/>
          </w:tcPr>
          <w:p w14:paraId="590CE373"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 (</w:t>
            </w:r>
            <w:proofErr w:type="spellStart"/>
            <w:r w:rsidRPr="005625F3">
              <w:rPr>
                <w:rFonts w:ascii="PermianSerifTypeface" w:eastAsia="Times New Roman" w:hAnsi="PermianSerifTypeface" w:cs="Times New Roman"/>
                <w:color w:val="000000"/>
                <w:sz w:val="20"/>
                <w:szCs w:val="20"/>
                <w:lang w:eastAsia="ro-MD"/>
              </w:rPr>
              <w:t>dacă</w:t>
            </w:r>
            <w:proofErr w:type="spellEnd"/>
            <w:r w:rsidRPr="005625F3">
              <w:rPr>
                <w:rFonts w:ascii="PermianSerifTypeface" w:eastAsia="Times New Roman" w:hAnsi="PermianSerifTypeface" w:cs="Times New Roman"/>
                <w:color w:val="000000"/>
                <w:sz w:val="20"/>
                <w:szCs w:val="20"/>
                <w:lang w:eastAsia="ro-MD"/>
              </w:rPr>
              <w:t xml:space="preserve"> payload)/ 403 (</w:t>
            </w:r>
            <w:proofErr w:type="spellStart"/>
            <w:r w:rsidRPr="005625F3">
              <w:rPr>
                <w:rFonts w:ascii="PermianSerifTypeface" w:eastAsia="Times New Roman" w:hAnsi="PermianSerifTypeface" w:cs="Times New Roman"/>
                <w:color w:val="000000"/>
                <w:sz w:val="20"/>
                <w:szCs w:val="20"/>
                <w:lang w:eastAsia="ro-MD"/>
              </w:rPr>
              <w:t>altă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resursă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în</w:t>
            </w:r>
            <w:proofErr w:type="spellEnd"/>
            <w:r w:rsidRPr="005625F3">
              <w:rPr>
                <w:rFonts w:ascii="PermianSerifTypeface" w:eastAsia="Times New Roman" w:hAnsi="PermianSerifTypeface" w:cs="Times New Roman"/>
                <w:color w:val="000000"/>
                <w:sz w:val="20"/>
                <w:szCs w:val="20"/>
                <w:lang w:eastAsia="ro-MD"/>
              </w:rPr>
              <w:t xml:space="preserve"> path)/ 404 (</w:t>
            </w:r>
            <w:proofErr w:type="spellStart"/>
            <w:r w:rsidRPr="005625F3">
              <w:rPr>
                <w:rFonts w:ascii="PermianSerifTypeface" w:eastAsia="Times New Roman" w:hAnsi="PermianSerifTypeface" w:cs="Times New Roman"/>
                <w:color w:val="000000"/>
                <w:sz w:val="20"/>
                <w:szCs w:val="20"/>
                <w:lang w:eastAsia="ro-MD"/>
              </w:rPr>
              <w:t>dacă</w:t>
            </w:r>
            <w:proofErr w:type="spellEnd"/>
            <w:r w:rsidRPr="005625F3">
              <w:rPr>
                <w:rFonts w:ascii="PermianSerifTypeface" w:eastAsia="Times New Roman" w:hAnsi="PermianSerifTypeface" w:cs="Times New Roman"/>
                <w:color w:val="000000"/>
                <w:sz w:val="20"/>
                <w:szCs w:val="20"/>
                <w:lang w:eastAsia="ro-MD"/>
              </w:rPr>
              <w:t xml:space="preserve"> account-id </w:t>
            </w:r>
            <w:proofErr w:type="spellStart"/>
            <w:r w:rsidRPr="005625F3">
              <w:rPr>
                <w:rFonts w:ascii="PermianSerifTypeface" w:eastAsia="Times New Roman" w:hAnsi="PermianSerifTypeface" w:cs="Times New Roman"/>
                <w:color w:val="000000"/>
                <w:sz w:val="20"/>
                <w:szCs w:val="20"/>
                <w:lang w:eastAsia="ro-MD"/>
              </w:rPr>
              <w:t>în</w:t>
            </w:r>
            <w:proofErr w:type="spellEnd"/>
            <w:r w:rsidRPr="005625F3">
              <w:rPr>
                <w:rFonts w:ascii="PermianSerifTypeface" w:eastAsia="Times New Roman" w:hAnsi="PermianSerifTypeface" w:cs="Times New Roman"/>
                <w:color w:val="000000"/>
                <w:sz w:val="20"/>
                <w:szCs w:val="20"/>
                <w:lang w:eastAsia="ro-MD"/>
              </w:rPr>
              <w:t xml:space="preserve"> path)</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E7EA44B"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Resursa</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solicitată</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poate</w:t>
            </w:r>
            <w:proofErr w:type="spellEnd"/>
            <w:r w:rsidRPr="005625F3">
              <w:rPr>
                <w:rFonts w:ascii="PermianSerifTypeface" w:eastAsia="Times New Roman" w:hAnsi="PermianSerifTypeface" w:cs="Times New Roman"/>
                <w:color w:val="000000"/>
                <w:sz w:val="20"/>
                <w:szCs w:val="20"/>
                <w:lang w:eastAsia="ro-MD"/>
              </w:rPr>
              <w:t xml:space="preserve"> fi </w:t>
            </w:r>
            <w:proofErr w:type="spellStart"/>
            <w:r w:rsidRPr="005625F3">
              <w:rPr>
                <w:rFonts w:ascii="PermianSerifTypeface" w:eastAsia="Times New Roman" w:hAnsi="PermianSerifTypeface" w:cs="Times New Roman"/>
                <w:color w:val="000000"/>
                <w:sz w:val="20"/>
                <w:szCs w:val="20"/>
                <w:lang w:eastAsia="ro-MD"/>
              </w:rPr>
              <w:t>găsită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în</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raport</w:t>
            </w:r>
            <w:proofErr w:type="spellEnd"/>
            <w:r w:rsidRPr="005625F3">
              <w:rPr>
                <w:rFonts w:ascii="PermianSerifTypeface" w:eastAsia="Times New Roman" w:hAnsi="PermianSerifTypeface" w:cs="Times New Roman"/>
                <w:color w:val="000000"/>
                <w:sz w:val="20"/>
                <w:szCs w:val="20"/>
                <w:lang w:eastAsia="ro-MD"/>
              </w:rPr>
              <w:t xml:space="preserve"> cu TPP.</w:t>
            </w:r>
          </w:p>
        </w:tc>
        <w:tc>
          <w:tcPr>
            <w:tcW w:w="1407" w:type="dxa"/>
            <w:tcBorders>
              <w:top w:val="double" w:sz="4" w:space="0" w:color="auto"/>
              <w:left w:val="double" w:sz="4" w:space="0" w:color="auto"/>
              <w:right w:val="double" w:sz="4" w:space="0" w:color="auto"/>
            </w:tcBorders>
            <w:vAlign w:val="bottom"/>
            <w:hideMark/>
          </w:tcPr>
          <w:p w14:paraId="3B71B234"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5A5655F5" w14:textId="77777777" w:rsidTr="00385077">
        <w:trPr>
          <w:trHeight w:val="900"/>
        </w:trPr>
        <w:tc>
          <w:tcPr>
            <w:tcW w:w="3072" w:type="dxa"/>
            <w:tcBorders>
              <w:top w:val="double" w:sz="4" w:space="0" w:color="auto"/>
              <w:left w:val="double" w:sz="4" w:space="0" w:color="auto"/>
              <w:right w:val="double" w:sz="4" w:space="0" w:color="auto"/>
            </w:tcBorders>
            <w:vAlign w:val="bottom"/>
            <w:hideMark/>
          </w:tcPr>
          <w:p w14:paraId="6CEE6AC2"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RESOURCE_EXPIRED</w:t>
            </w:r>
          </w:p>
        </w:tc>
        <w:tc>
          <w:tcPr>
            <w:tcW w:w="2026" w:type="dxa"/>
            <w:tcBorders>
              <w:top w:val="double" w:sz="4" w:space="0" w:color="auto"/>
              <w:left w:val="double" w:sz="4" w:space="0" w:color="auto"/>
              <w:right w:val="double" w:sz="4" w:space="0" w:color="auto"/>
            </w:tcBorders>
            <w:vAlign w:val="bottom"/>
            <w:hideMark/>
          </w:tcPr>
          <w:p w14:paraId="1182864C"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 (</w:t>
            </w:r>
            <w:proofErr w:type="spellStart"/>
            <w:r w:rsidRPr="005625F3">
              <w:rPr>
                <w:rFonts w:ascii="PermianSerifTypeface" w:eastAsia="Times New Roman" w:hAnsi="PermianSerifTypeface" w:cs="Times New Roman"/>
                <w:color w:val="000000"/>
                <w:sz w:val="20"/>
                <w:szCs w:val="20"/>
                <w:lang w:eastAsia="ro-MD"/>
              </w:rPr>
              <w:t>dacă</w:t>
            </w:r>
            <w:proofErr w:type="spellEnd"/>
            <w:r w:rsidRPr="005625F3">
              <w:rPr>
                <w:rFonts w:ascii="PermianSerifTypeface" w:eastAsia="Times New Roman" w:hAnsi="PermianSerifTypeface" w:cs="Times New Roman"/>
                <w:color w:val="000000"/>
                <w:sz w:val="20"/>
                <w:szCs w:val="20"/>
                <w:lang w:eastAsia="ro-MD"/>
              </w:rPr>
              <w:t xml:space="preserve"> payload)/ 403 (</w:t>
            </w:r>
            <w:proofErr w:type="spellStart"/>
            <w:r w:rsidRPr="005625F3">
              <w:rPr>
                <w:rFonts w:ascii="PermianSerifTypeface" w:eastAsia="Times New Roman" w:hAnsi="PermianSerifTypeface" w:cs="Times New Roman"/>
                <w:color w:val="000000"/>
                <w:sz w:val="20"/>
                <w:szCs w:val="20"/>
                <w:lang w:eastAsia="ro-MD"/>
              </w:rPr>
              <w:t>dacă</w:t>
            </w:r>
            <w:proofErr w:type="spellEnd"/>
            <w:r w:rsidRPr="005625F3">
              <w:rPr>
                <w:rFonts w:ascii="PermianSerifTypeface" w:eastAsia="Times New Roman" w:hAnsi="PermianSerifTypeface" w:cs="Times New Roman"/>
                <w:color w:val="000000"/>
                <w:sz w:val="20"/>
                <w:szCs w:val="20"/>
                <w:lang w:eastAsia="ro-MD"/>
              </w:rPr>
              <w:t xml:space="preserve"> path)</w:t>
            </w:r>
          </w:p>
        </w:tc>
        <w:tc>
          <w:tcPr>
            <w:tcW w:w="3119" w:type="dxa"/>
            <w:tcBorders>
              <w:top w:val="double" w:sz="4" w:space="0" w:color="auto"/>
              <w:left w:val="double" w:sz="4" w:space="0" w:color="auto"/>
              <w:right w:val="double" w:sz="4" w:space="0" w:color="auto"/>
            </w:tcBorders>
            <w:vAlign w:val="bottom"/>
            <w:hideMark/>
          </w:tcPr>
          <w:p w14:paraId="5766C1CA" w14:textId="77777777" w:rsidR="002B3CAA" w:rsidRPr="008C3395" w:rsidRDefault="002B3CAA" w:rsidP="009F694F">
            <w:pPr>
              <w:spacing w:after="0" w:line="276" w:lineRule="auto"/>
              <w:rPr>
                <w:rFonts w:ascii="PermianSerifTypeface" w:eastAsia="Times New Roman" w:hAnsi="PermianSerifTypeface" w:cs="Times New Roman"/>
                <w:color w:val="000000"/>
                <w:sz w:val="20"/>
                <w:szCs w:val="20"/>
                <w:lang w:val="fr-FR" w:eastAsia="ro-MD"/>
              </w:rPr>
            </w:pPr>
            <w:proofErr w:type="spellStart"/>
            <w:r w:rsidRPr="008C3395">
              <w:rPr>
                <w:rFonts w:ascii="PermianSerifTypeface" w:eastAsia="Times New Roman" w:hAnsi="PermianSerifTypeface" w:cs="Times New Roman"/>
                <w:color w:val="000000"/>
                <w:sz w:val="20"/>
                <w:szCs w:val="20"/>
                <w:lang w:val="fr-FR" w:eastAsia="ro-MD"/>
              </w:rPr>
              <w:t>Resursa</w:t>
            </w:r>
            <w:proofErr w:type="spellEnd"/>
            <w:r w:rsidRPr="008C3395">
              <w:rPr>
                <w:rFonts w:ascii="PermianSerifTypeface" w:eastAsia="Times New Roman" w:hAnsi="PermianSerifTypeface" w:cs="Times New Roman"/>
                <w:color w:val="000000"/>
                <w:sz w:val="20"/>
                <w:szCs w:val="20"/>
                <w:lang w:val="fr-FR" w:eastAsia="ro-MD"/>
              </w:rPr>
              <w:t xml:space="preserve"> </w:t>
            </w:r>
            <w:proofErr w:type="spellStart"/>
            <w:r w:rsidRPr="008C3395">
              <w:rPr>
                <w:rFonts w:ascii="PermianSerifTypeface" w:eastAsia="Times New Roman" w:hAnsi="PermianSerifTypeface" w:cs="Times New Roman"/>
                <w:color w:val="000000"/>
                <w:sz w:val="20"/>
                <w:szCs w:val="20"/>
                <w:lang w:val="fr-FR" w:eastAsia="ro-MD"/>
              </w:rPr>
              <w:t>solicitată</w:t>
            </w:r>
            <w:proofErr w:type="spellEnd"/>
            <w:r w:rsidRPr="008C3395">
              <w:rPr>
                <w:rFonts w:ascii="PermianSerifTypeface" w:eastAsia="Times New Roman" w:hAnsi="PermianSerifTypeface" w:cs="Times New Roman"/>
                <w:color w:val="000000"/>
                <w:sz w:val="20"/>
                <w:szCs w:val="20"/>
                <w:lang w:val="fr-FR" w:eastAsia="ro-MD"/>
              </w:rPr>
              <w:t xml:space="preserve"> a </w:t>
            </w:r>
            <w:proofErr w:type="spellStart"/>
            <w:r w:rsidRPr="008C3395">
              <w:rPr>
                <w:rFonts w:ascii="PermianSerifTypeface" w:eastAsia="Times New Roman" w:hAnsi="PermianSerifTypeface" w:cs="Times New Roman"/>
                <w:color w:val="000000"/>
                <w:sz w:val="20"/>
                <w:szCs w:val="20"/>
                <w:lang w:val="fr-FR" w:eastAsia="ro-MD"/>
              </w:rPr>
              <w:t>expirat</w:t>
            </w:r>
            <w:proofErr w:type="spellEnd"/>
            <w:r w:rsidRPr="008C3395">
              <w:rPr>
                <w:rFonts w:ascii="PermianSerifTypeface" w:eastAsia="Times New Roman" w:hAnsi="PermianSerifTypeface" w:cs="Times New Roman"/>
                <w:color w:val="000000"/>
                <w:sz w:val="20"/>
                <w:szCs w:val="20"/>
                <w:lang w:val="fr-FR" w:eastAsia="ro-MD"/>
              </w:rPr>
              <w:t xml:space="preserve"> </w:t>
            </w:r>
            <w:proofErr w:type="spellStart"/>
            <w:r w:rsidRPr="008C3395">
              <w:rPr>
                <w:rFonts w:ascii="PermianSerifTypeface" w:eastAsia="Times New Roman" w:hAnsi="PermianSerifTypeface" w:cs="Times New Roman"/>
                <w:color w:val="000000"/>
                <w:sz w:val="20"/>
                <w:szCs w:val="20"/>
                <w:lang w:val="fr-FR" w:eastAsia="ro-MD"/>
              </w:rPr>
              <w:t>și</w:t>
            </w:r>
            <w:proofErr w:type="spellEnd"/>
            <w:r w:rsidRPr="008C3395">
              <w:rPr>
                <w:rFonts w:ascii="PermianSerifTypeface" w:eastAsia="Times New Roman" w:hAnsi="PermianSerifTypeface" w:cs="Times New Roman"/>
                <w:color w:val="000000"/>
                <w:sz w:val="20"/>
                <w:szCs w:val="20"/>
                <w:lang w:val="fr-FR" w:eastAsia="ro-MD"/>
              </w:rPr>
              <w:t xml:space="preserve"> nu mai este </w:t>
            </w:r>
            <w:proofErr w:type="spellStart"/>
            <w:r w:rsidRPr="008C3395">
              <w:rPr>
                <w:rFonts w:ascii="PermianSerifTypeface" w:eastAsia="Times New Roman" w:hAnsi="PermianSerifTypeface" w:cs="Times New Roman"/>
                <w:color w:val="000000"/>
                <w:sz w:val="20"/>
                <w:szCs w:val="20"/>
                <w:lang w:val="fr-FR" w:eastAsia="ro-MD"/>
              </w:rPr>
              <w:t>accesibilă</w:t>
            </w:r>
            <w:proofErr w:type="spellEnd"/>
            <w:r w:rsidRPr="008C3395">
              <w:rPr>
                <w:rFonts w:ascii="PermianSerifTypeface" w:eastAsia="Times New Roman" w:hAnsi="PermianSerifTypeface" w:cs="Times New Roman"/>
                <w:color w:val="000000"/>
                <w:sz w:val="20"/>
                <w:szCs w:val="20"/>
                <w:lang w:val="fr-FR" w:eastAsia="ro-MD"/>
              </w:rPr>
              <w:t>.</w:t>
            </w:r>
          </w:p>
        </w:tc>
        <w:tc>
          <w:tcPr>
            <w:tcW w:w="1407" w:type="dxa"/>
            <w:tcBorders>
              <w:left w:val="double" w:sz="4" w:space="0" w:color="auto"/>
              <w:right w:val="double" w:sz="4" w:space="0" w:color="auto"/>
            </w:tcBorders>
            <w:vAlign w:val="bottom"/>
            <w:hideMark/>
          </w:tcPr>
          <w:p w14:paraId="1C25345B"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66842955"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D2C7C1C"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RESOURCE_BLOCKED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EA20B6C"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99D127D"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Resursa</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solicitată</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poate</w:t>
            </w:r>
            <w:proofErr w:type="spellEnd"/>
            <w:r w:rsidRPr="005625F3">
              <w:rPr>
                <w:rFonts w:ascii="PermianSerifTypeface" w:eastAsia="Times New Roman" w:hAnsi="PermianSerifTypeface" w:cs="Times New Roman"/>
                <w:color w:val="000000"/>
                <w:sz w:val="20"/>
                <w:szCs w:val="20"/>
                <w:lang w:eastAsia="ro-MD"/>
              </w:rPr>
              <w:t xml:space="preserve"> fi </w:t>
            </w:r>
            <w:proofErr w:type="spellStart"/>
            <w:r w:rsidRPr="005625F3">
              <w:rPr>
                <w:rFonts w:ascii="PermianSerifTypeface" w:eastAsia="Times New Roman" w:hAnsi="PermianSerifTypeface" w:cs="Times New Roman"/>
                <w:color w:val="000000"/>
                <w:sz w:val="20"/>
                <w:szCs w:val="20"/>
                <w:lang w:eastAsia="ro-MD"/>
              </w:rPr>
              <w:t>accesată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fiind</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blocată</w:t>
            </w:r>
            <w:proofErr w:type="spellEnd"/>
            <w:r w:rsidRPr="005625F3">
              <w:rPr>
                <w:rFonts w:ascii="PermianSerifTypeface" w:eastAsia="Times New Roman" w:hAnsi="PermianSerifTypeface" w:cs="Times New Roman"/>
                <w:color w:val="000000"/>
                <w:sz w:val="20"/>
                <w:szCs w:val="20"/>
                <w:lang w:eastAsia="ro-MD"/>
              </w:rPr>
              <w:t xml:space="preserve"> </w:t>
            </w:r>
            <w:r w:rsidR="00B856D4" w:rsidRPr="005625F3">
              <w:rPr>
                <w:rFonts w:ascii="PermianSerifTypeface" w:eastAsia="Times New Roman" w:hAnsi="PermianSerifTypeface" w:cs="Times New Roman"/>
                <w:color w:val="000000"/>
                <w:sz w:val="20"/>
                <w:szCs w:val="20"/>
                <w:lang w:eastAsia="ro-MD"/>
              </w:rPr>
              <w:t xml:space="preserve">de </w:t>
            </w:r>
            <w:proofErr w:type="spellStart"/>
            <w:r w:rsidR="00B856D4" w:rsidRPr="005625F3">
              <w:rPr>
                <w:rFonts w:ascii="PermianSerifTypeface" w:eastAsia="Times New Roman" w:hAnsi="PermianSerifTypeface" w:cs="Times New Roman"/>
                <w:color w:val="000000"/>
                <w:sz w:val="20"/>
                <w:szCs w:val="20"/>
                <w:lang w:eastAsia="ro-MD"/>
              </w:rPr>
              <w:t>exemplu</w:t>
            </w:r>
            <w:proofErr w:type="spellEnd"/>
            <w:r w:rsidR="00B856D4" w:rsidRPr="005625F3">
              <w:rPr>
                <w:rFonts w:ascii="PermianSerifTypeface" w:eastAsia="Times New Roman" w:hAnsi="PermianSerifTypeface" w:cs="Times New Roman"/>
                <w:color w:val="000000"/>
                <w:sz w:val="20"/>
                <w:szCs w:val="20"/>
                <w:lang w:eastAsia="ro-MD"/>
              </w:rPr>
              <w:t xml:space="preserve"> </w:t>
            </w:r>
            <w:proofErr w:type="spellStart"/>
            <w:r w:rsidR="00B856D4" w:rsidRPr="005625F3">
              <w:rPr>
                <w:rFonts w:ascii="PermianSerifTypeface" w:eastAsia="Times New Roman" w:hAnsi="PermianSerifTypeface" w:cs="Times New Roman"/>
                <w:color w:val="000000"/>
                <w:sz w:val="20"/>
                <w:szCs w:val="20"/>
                <w:lang w:eastAsia="ro-MD"/>
              </w:rPr>
              <w:t>într</w:t>
            </w:r>
            <w:proofErr w:type="spellEnd"/>
            <w:r w:rsidR="00B856D4" w:rsidRPr="005625F3">
              <w:rPr>
                <w:rFonts w:ascii="PermianSerifTypeface" w:eastAsia="Times New Roman" w:hAnsi="PermianSerifTypeface" w:cs="Times New Roman"/>
                <w:color w:val="000000"/>
                <w:sz w:val="20"/>
                <w:szCs w:val="20"/>
                <w:lang w:eastAsia="ro-MD"/>
              </w:rPr>
              <w:t xml:space="preserve">-un </w:t>
            </w:r>
            <w:proofErr w:type="spellStart"/>
            <w:r w:rsidR="00B856D4" w:rsidRPr="005625F3">
              <w:rPr>
                <w:rFonts w:ascii="PermianSerifTypeface" w:eastAsia="Times New Roman" w:hAnsi="PermianSerifTypeface" w:cs="Times New Roman"/>
                <w:color w:val="000000"/>
                <w:sz w:val="20"/>
                <w:szCs w:val="20"/>
                <w:lang w:eastAsia="ro-MD"/>
              </w:rPr>
              <w:t>coș</w:t>
            </w:r>
            <w:proofErr w:type="spellEnd"/>
            <w:r w:rsidR="00B856D4">
              <w:rPr>
                <w:rFonts w:ascii="PermianSerifTypeface" w:eastAsia="Times New Roman" w:hAnsi="PermianSerifTypeface" w:cs="Times New Roman"/>
                <w:color w:val="000000"/>
                <w:sz w:val="20"/>
                <w:szCs w:val="20"/>
                <w:lang w:eastAsia="ro-MD"/>
              </w:rPr>
              <w:t xml:space="preserve"> de </w:t>
            </w:r>
            <w:proofErr w:type="spellStart"/>
            <w:r w:rsidR="00B856D4">
              <w:rPr>
                <w:rFonts w:ascii="PermianSerifTypeface" w:eastAsia="Times New Roman" w:hAnsi="PermianSerifTypeface" w:cs="Times New Roman"/>
                <w:color w:val="000000"/>
                <w:sz w:val="20"/>
                <w:szCs w:val="20"/>
                <w:lang w:eastAsia="ro-MD"/>
              </w:rPr>
              <w:t>semnare</w:t>
            </w:r>
            <w:proofErr w:type="spellEnd"/>
            <w:r w:rsidR="00B856D4">
              <w:rPr>
                <w:rFonts w:ascii="PermianSerifTypeface" w:eastAsia="Times New Roman" w:hAnsi="PermianSerifTypeface" w:cs="Times New Roman"/>
                <w:color w:val="000000"/>
                <w:sz w:val="20"/>
                <w:szCs w:val="20"/>
                <w:lang w:eastAsia="ro-MD"/>
              </w:rPr>
              <w:t xml:space="preserve"> (signing basket).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79DB20BF"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5F4D7AF9"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77329C15"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TIMESTAMP_INVALID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B9ADBA5"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EE93943"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Timpul</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într</w:t>
            </w:r>
            <w:proofErr w:type="spellEnd"/>
            <w:r w:rsidRPr="005625F3">
              <w:rPr>
                <w:rFonts w:ascii="PermianSerifTypeface" w:eastAsia="Times New Roman" w:hAnsi="PermianSerifTypeface" w:cs="Times New Roman"/>
                <w:color w:val="000000"/>
                <w:sz w:val="20"/>
                <w:szCs w:val="20"/>
                <w:lang w:eastAsia="ro-MD"/>
              </w:rPr>
              <w:t xml:space="preserve">-o </w:t>
            </w:r>
            <w:proofErr w:type="spellStart"/>
            <w:r w:rsidRPr="005625F3">
              <w:rPr>
                <w:rFonts w:ascii="PermianSerifTypeface" w:eastAsia="Times New Roman" w:hAnsi="PermianSerifTypeface" w:cs="Times New Roman"/>
                <w:color w:val="000000"/>
                <w:sz w:val="20"/>
                <w:szCs w:val="20"/>
                <w:lang w:eastAsia="ro-MD"/>
              </w:rPr>
              <w:t>perioadă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acceptată</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44467D9B"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024204C6"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A73903A"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PERIOD_INVALID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E70DEE1"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4B234776"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Perioada</w:t>
            </w:r>
            <w:proofErr w:type="spellEnd"/>
            <w:r w:rsidRPr="005625F3">
              <w:rPr>
                <w:rFonts w:ascii="PermianSerifTypeface" w:eastAsia="Times New Roman" w:hAnsi="PermianSerifTypeface" w:cs="Times New Roman"/>
                <w:color w:val="000000"/>
                <w:sz w:val="20"/>
                <w:szCs w:val="20"/>
                <w:lang w:eastAsia="ro-MD"/>
              </w:rPr>
              <w:t xml:space="preserve"> de </w:t>
            </w:r>
            <w:proofErr w:type="spellStart"/>
            <w:r w:rsidRPr="005625F3">
              <w:rPr>
                <w:rFonts w:ascii="PermianSerifTypeface" w:eastAsia="Times New Roman" w:hAnsi="PermianSerifTypeface" w:cs="Times New Roman"/>
                <w:color w:val="000000"/>
                <w:sz w:val="20"/>
                <w:szCs w:val="20"/>
                <w:lang w:eastAsia="ro-MD"/>
              </w:rPr>
              <w:t>timp</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solicitată</w:t>
            </w:r>
            <w:proofErr w:type="spellEnd"/>
            <w:r w:rsidRPr="005625F3">
              <w:rPr>
                <w:rFonts w:ascii="PermianSerifTypeface" w:eastAsia="Times New Roman" w:hAnsi="PermianSerifTypeface" w:cs="Times New Roman"/>
                <w:color w:val="000000"/>
                <w:sz w:val="20"/>
                <w:szCs w:val="20"/>
                <w:lang w:eastAsia="ro-MD"/>
              </w:rPr>
              <w:t xml:space="preserve"> a </w:t>
            </w:r>
            <w:proofErr w:type="spellStart"/>
            <w:r w:rsidRPr="005625F3">
              <w:rPr>
                <w:rFonts w:ascii="PermianSerifTypeface" w:eastAsia="Times New Roman" w:hAnsi="PermianSerifTypeface" w:cs="Times New Roman"/>
                <w:color w:val="000000"/>
                <w:sz w:val="20"/>
                <w:szCs w:val="20"/>
                <w:lang w:eastAsia="ro-MD"/>
              </w:rPr>
              <w:t>ieșit</w:t>
            </w:r>
            <w:proofErr w:type="spellEnd"/>
            <w:r w:rsidRPr="005625F3">
              <w:rPr>
                <w:rFonts w:ascii="PermianSerifTypeface" w:eastAsia="Times New Roman" w:hAnsi="PermianSerifTypeface" w:cs="Times New Roman"/>
                <w:color w:val="000000"/>
                <w:sz w:val="20"/>
                <w:szCs w:val="20"/>
                <w:lang w:eastAsia="ro-MD"/>
              </w:rPr>
              <w:t xml:space="preserve"> din </w:t>
            </w:r>
            <w:proofErr w:type="spellStart"/>
            <w:r w:rsidRPr="005625F3">
              <w:rPr>
                <w:rFonts w:ascii="PermianSerifTypeface" w:eastAsia="Times New Roman" w:hAnsi="PermianSerifTypeface" w:cs="Times New Roman"/>
                <w:color w:val="000000"/>
                <w:sz w:val="20"/>
                <w:szCs w:val="20"/>
                <w:lang w:eastAsia="ro-MD"/>
              </w:rPr>
              <w:t>limită</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3795F19"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427B58D5"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9BDC65E"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SCA_METHOD_UNKNOWN</w:t>
            </w:r>
          </w:p>
        </w:tc>
        <w:tc>
          <w:tcPr>
            <w:tcW w:w="2026" w:type="dxa"/>
            <w:tcBorders>
              <w:top w:val="double" w:sz="4" w:space="0" w:color="auto"/>
              <w:left w:val="double" w:sz="4" w:space="0" w:color="auto"/>
              <w:bottom w:val="double" w:sz="4" w:space="0" w:color="auto"/>
              <w:right w:val="double" w:sz="4" w:space="0" w:color="auto"/>
            </w:tcBorders>
            <w:vAlign w:val="bottom"/>
            <w:hideMark/>
          </w:tcPr>
          <w:p w14:paraId="406FE4F5"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1FAF6F8F"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Metoda</w:t>
            </w:r>
            <w:proofErr w:type="spellEnd"/>
            <w:r w:rsidRPr="005625F3">
              <w:rPr>
                <w:rFonts w:ascii="PermianSerifTypeface" w:eastAsia="Times New Roman" w:hAnsi="PermianSerifTypeface" w:cs="Times New Roman"/>
                <w:color w:val="000000"/>
                <w:sz w:val="20"/>
                <w:szCs w:val="20"/>
                <w:lang w:eastAsia="ro-MD"/>
              </w:rPr>
              <w:t xml:space="preserve"> SCA </w:t>
            </w:r>
            <w:proofErr w:type="spellStart"/>
            <w:r w:rsidRPr="005625F3">
              <w:rPr>
                <w:rFonts w:ascii="PermianSerifTypeface" w:eastAsia="Times New Roman" w:hAnsi="PermianSerifTypeface" w:cs="Times New Roman"/>
                <w:color w:val="000000"/>
                <w:sz w:val="20"/>
                <w:szCs w:val="20"/>
                <w:lang w:eastAsia="ro-MD"/>
              </w:rPr>
              <w:t>abordată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în</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cererea</w:t>
            </w:r>
            <w:proofErr w:type="spellEnd"/>
            <w:r w:rsidRPr="005625F3">
              <w:rPr>
                <w:rFonts w:ascii="PermianSerifTypeface" w:eastAsia="Times New Roman" w:hAnsi="PermianSerifTypeface" w:cs="Times New Roman"/>
                <w:color w:val="000000"/>
                <w:sz w:val="20"/>
                <w:szCs w:val="20"/>
                <w:lang w:eastAsia="ro-MD"/>
              </w:rPr>
              <w:t xml:space="preserve"> de </w:t>
            </w:r>
            <w:proofErr w:type="spellStart"/>
            <w:r w:rsidRPr="005625F3">
              <w:rPr>
                <w:rFonts w:ascii="PermianSerifTypeface" w:eastAsia="Times New Roman" w:hAnsi="PermianSerifTypeface" w:cs="Times New Roman"/>
                <w:color w:val="000000"/>
                <w:sz w:val="20"/>
                <w:szCs w:val="20"/>
                <w:lang w:eastAsia="ro-MD"/>
              </w:rPr>
              <w:t>selectare</w:t>
            </w:r>
            <w:proofErr w:type="spellEnd"/>
            <w:r w:rsidRPr="005625F3">
              <w:rPr>
                <w:rFonts w:ascii="PermianSerifTypeface" w:eastAsia="Times New Roman" w:hAnsi="PermianSerifTypeface" w:cs="Times New Roman"/>
                <w:color w:val="000000"/>
                <w:sz w:val="20"/>
                <w:szCs w:val="20"/>
                <w:lang w:eastAsia="ro-MD"/>
              </w:rPr>
              <w:t xml:space="preserve"> a </w:t>
            </w:r>
            <w:proofErr w:type="spellStart"/>
            <w:r w:rsidRPr="005625F3">
              <w:rPr>
                <w:rFonts w:ascii="PermianSerifTypeface" w:eastAsia="Times New Roman" w:hAnsi="PermianSerifTypeface" w:cs="Times New Roman"/>
                <w:color w:val="000000"/>
                <w:sz w:val="20"/>
                <w:szCs w:val="20"/>
                <w:lang w:eastAsia="ro-MD"/>
              </w:rPr>
              <w:t>metodei</w:t>
            </w:r>
            <w:proofErr w:type="spellEnd"/>
            <w:r w:rsidRPr="005625F3">
              <w:rPr>
                <w:rFonts w:ascii="PermianSerifTypeface" w:eastAsia="Times New Roman" w:hAnsi="PermianSerifTypeface" w:cs="Times New Roman"/>
                <w:color w:val="000000"/>
                <w:sz w:val="20"/>
                <w:szCs w:val="20"/>
                <w:lang w:eastAsia="ro-MD"/>
              </w:rPr>
              <w:t xml:space="preserve"> de </w:t>
            </w:r>
            <w:proofErr w:type="spellStart"/>
            <w:r w:rsidRPr="005625F3">
              <w:rPr>
                <w:rFonts w:ascii="PermianSerifTypeface" w:eastAsia="Times New Roman" w:hAnsi="PermianSerifTypeface" w:cs="Times New Roman"/>
                <w:color w:val="000000"/>
                <w:sz w:val="20"/>
                <w:szCs w:val="20"/>
                <w:lang w:eastAsia="ro-MD"/>
              </w:rPr>
              <w:t>autentificare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necunoscută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sau</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poate</w:t>
            </w:r>
            <w:proofErr w:type="spellEnd"/>
            <w:r w:rsidRPr="005625F3">
              <w:rPr>
                <w:rFonts w:ascii="PermianSerifTypeface" w:eastAsia="Times New Roman" w:hAnsi="PermianSerifTypeface" w:cs="Times New Roman"/>
                <w:color w:val="000000"/>
                <w:sz w:val="20"/>
                <w:szCs w:val="20"/>
                <w:lang w:eastAsia="ro-MD"/>
              </w:rPr>
              <w:t xml:space="preserve"> fi </w:t>
            </w:r>
            <w:proofErr w:type="spellStart"/>
            <w:r w:rsidRPr="005625F3">
              <w:rPr>
                <w:rFonts w:ascii="PermianSerifTypeface" w:eastAsia="Times New Roman" w:hAnsi="PermianSerifTypeface" w:cs="Times New Roman"/>
                <w:color w:val="000000"/>
                <w:sz w:val="20"/>
                <w:szCs w:val="20"/>
                <w:lang w:eastAsia="ro-MD"/>
              </w:rPr>
              <w:t>comparată</w:t>
            </w:r>
            <w:proofErr w:type="spellEnd"/>
            <w:r w:rsidRPr="005625F3">
              <w:rPr>
                <w:rFonts w:ascii="PermianSerifTypeface" w:eastAsia="Times New Roman" w:hAnsi="PermianSerifTypeface" w:cs="Times New Roman"/>
                <w:color w:val="000000"/>
                <w:sz w:val="20"/>
                <w:szCs w:val="20"/>
                <w:lang w:eastAsia="ro-MD"/>
              </w:rPr>
              <w:t xml:space="preserve"> de ASPSP cu PSU.</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85791A6"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0533B322" w14:textId="77777777" w:rsidTr="00385077">
        <w:trPr>
          <w:trHeight w:val="945"/>
        </w:trPr>
        <w:tc>
          <w:tcPr>
            <w:tcW w:w="3072" w:type="dxa"/>
            <w:tcBorders>
              <w:top w:val="double" w:sz="4" w:space="0" w:color="auto"/>
              <w:left w:val="double" w:sz="4" w:space="0" w:color="auto"/>
              <w:bottom w:val="double" w:sz="4" w:space="0" w:color="auto"/>
              <w:right w:val="double" w:sz="4" w:space="0" w:color="auto"/>
            </w:tcBorders>
            <w:vAlign w:val="bottom"/>
            <w:hideMark/>
          </w:tcPr>
          <w:p w14:paraId="110BC0D1"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CONSENT_UNKNOWN</w:t>
            </w:r>
          </w:p>
        </w:tc>
        <w:tc>
          <w:tcPr>
            <w:tcW w:w="2026" w:type="dxa"/>
            <w:tcBorders>
              <w:top w:val="double" w:sz="4" w:space="0" w:color="auto"/>
              <w:left w:val="double" w:sz="4" w:space="0" w:color="auto"/>
              <w:bottom w:val="double" w:sz="4" w:space="0" w:color="auto"/>
              <w:right w:val="double" w:sz="4" w:space="0" w:color="auto"/>
            </w:tcBorders>
            <w:vAlign w:val="bottom"/>
            <w:hideMark/>
          </w:tcPr>
          <w:p w14:paraId="0AF0D8D0"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 (</w:t>
            </w:r>
            <w:proofErr w:type="spellStart"/>
            <w:r w:rsidRPr="005625F3">
              <w:rPr>
                <w:rFonts w:ascii="PermianSerifTypeface" w:eastAsia="Times New Roman" w:hAnsi="PermianSerifTypeface" w:cs="Times New Roman"/>
                <w:color w:val="000000"/>
                <w:sz w:val="20"/>
                <w:szCs w:val="20"/>
                <w:lang w:eastAsia="ro-MD"/>
              </w:rPr>
              <w:t>dacă</w:t>
            </w:r>
            <w:proofErr w:type="spellEnd"/>
            <w:r w:rsidRPr="005625F3">
              <w:rPr>
                <w:rFonts w:ascii="PermianSerifTypeface" w:eastAsia="Times New Roman" w:hAnsi="PermianSerifTypeface" w:cs="Times New Roman"/>
                <w:color w:val="000000"/>
                <w:sz w:val="20"/>
                <w:szCs w:val="20"/>
                <w:lang w:eastAsia="ro-MD"/>
              </w:rPr>
              <w:t xml:space="preserve"> header)/403 (</w:t>
            </w:r>
            <w:proofErr w:type="spellStart"/>
            <w:r w:rsidRPr="005625F3">
              <w:rPr>
                <w:rFonts w:ascii="PermianSerifTypeface" w:eastAsia="Times New Roman" w:hAnsi="PermianSerifTypeface" w:cs="Times New Roman"/>
                <w:color w:val="000000"/>
                <w:sz w:val="20"/>
                <w:szCs w:val="20"/>
                <w:lang w:eastAsia="ro-MD"/>
              </w:rPr>
              <w:t>dacă</w:t>
            </w:r>
            <w:proofErr w:type="spellEnd"/>
            <w:r w:rsidRPr="005625F3">
              <w:rPr>
                <w:rFonts w:ascii="PermianSerifTypeface" w:eastAsia="Times New Roman" w:hAnsi="PermianSerifTypeface" w:cs="Times New Roman"/>
                <w:color w:val="000000"/>
                <w:sz w:val="20"/>
                <w:szCs w:val="20"/>
                <w:lang w:eastAsia="ro-MD"/>
              </w:rPr>
              <w:t xml:space="preserve"> path)</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4BA5098"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 xml:space="preserve">Consent-ID nu </w:t>
            </w:r>
            <w:proofErr w:type="spellStart"/>
            <w:r w:rsidRPr="005625F3">
              <w:rPr>
                <w:rFonts w:ascii="PermianSerifTypeface" w:eastAsia="Times New Roman" w:hAnsi="PermianSerifTypeface" w:cs="Times New Roman"/>
                <w:color w:val="000000"/>
                <w:sz w:val="20"/>
                <w:szCs w:val="20"/>
                <w:lang w:eastAsia="ro-MD"/>
              </w:rPr>
              <w:t>poate</w:t>
            </w:r>
            <w:proofErr w:type="spellEnd"/>
            <w:r w:rsidRPr="005625F3">
              <w:rPr>
                <w:rFonts w:ascii="PermianSerifTypeface" w:eastAsia="Times New Roman" w:hAnsi="PermianSerifTypeface" w:cs="Times New Roman"/>
                <w:color w:val="000000"/>
                <w:sz w:val="20"/>
                <w:szCs w:val="20"/>
                <w:lang w:eastAsia="ro-MD"/>
              </w:rPr>
              <w:t xml:space="preserve"> fi </w:t>
            </w:r>
            <w:proofErr w:type="spellStart"/>
            <w:r w:rsidRPr="005625F3">
              <w:rPr>
                <w:rFonts w:ascii="PermianSerifTypeface" w:eastAsia="Times New Roman" w:hAnsi="PermianSerifTypeface" w:cs="Times New Roman"/>
                <w:color w:val="000000"/>
                <w:sz w:val="20"/>
                <w:szCs w:val="20"/>
                <w:lang w:eastAsia="ro-MD"/>
              </w:rPr>
              <w:t>găsit</w:t>
            </w:r>
            <w:proofErr w:type="spellEnd"/>
            <w:r w:rsidRPr="005625F3">
              <w:rPr>
                <w:rFonts w:ascii="PermianSerifTypeface" w:eastAsia="Times New Roman" w:hAnsi="PermianSerifTypeface" w:cs="Times New Roman"/>
                <w:color w:val="000000"/>
                <w:sz w:val="20"/>
                <w:szCs w:val="20"/>
                <w:lang w:eastAsia="ro-MD"/>
              </w:rPr>
              <w:t xml:space="preserve"> de ASPSP </w:t>
            </w:r>
            <w:proofErr w:type="spellStart"/>
            <w:r w:rsidRPr="005625F3">
              <w:rPr>
                <w:rFonts w:ascii="PermianSerifTypeface" w:eastAsia="Times New Roman" w:hAnsi="PermianSerifTypeface" w:cs="Times New Roman"/>
                <w:color w:val="000000"/>
                <w:sz w:val="20"/>
                <w:szCs w:val="20"/>
                <w:lang w:eastAsia="ro-MD"/>
              </w:rPr>
              <w:t>în</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raport</w:t>
            </w:r>
            <w:proofErr w:type="spellEnd"/>
            <w:r w:rsidRPr="005625F3">
              <w:rPr>
                <w:rFonts w:ascii="PermianSerifTypeface" w:eastAsia="Times New Roman" w:hAnsi="PermianSerifTypeface" w:cs="Times New Roman"/>
                <w:color w:val="000000"/>
                <w:sz w:val="20"/>
                <w:szCs w:val="20"/>
                <w:lang w:eastAsia="ro-MD"/>
              </w:rPr>
              <w:t xml:space="preserve"> cu TPP.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0AB2B76E"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35D14FD7"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2B6BCD5C"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SESSIONS_NOT_SUPPORTED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1B20A20"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063B6750" w14:textId="77777777" w:rsidR="002B3CAA" w:rsidRPr="005625F3" w:rsidRDefault="00B856D4"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Indicatorul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Pr>
                <w:rFonts w:ascii="PermianSerifTypeface" w:eastAsia="Times New Roman" w:hAnsi="PermianSerifTypeface" w:cs="Times New Roman"/>
                <w:color w:val="000000"/>
                <w:sz w:val="20"/>
                <w:szCs w:val="20"/>
                <w:lang w:eastAsia="ro-MD"/>
              </w:rPr>
              <w:t>pentru</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serviciu</w:t>
            </w:r>
            <w:r>
              <w:rPr>
                <w:rFonts w:ascii="PermianSerifTypeface" w:eastAsia="Times New Roman" w:hAnsi="PermianSerifTypeface" w:cs="Times New Roman"/>
                <w:color w:val="000000"/>
                <w:sz w:val="20"/>
                <w:szCs w:val="20"/>
                <w:lang w:eastAsia="ro-MD"/>
              </w:rPr>
              <w:t>l</w:t>
            </w:r>
            <w:proofErr w:type="spellEnd"/>
            <w:r>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combinat</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poate</w:t>
            </w:r>
            <w:proofErr w:type="spellEnd"/>
            <w:r w:rsidRPr="005625F3">
              <w:rPr>
                <w:rFonts w:ascii="PermianSerifTypeface" w:eastAsia="Times New Roman" w:hAnsi="PermianSerifTypeface" w:cs="Times New Roman"/>
                <w:color w:val="000000"/>
                <w:sz w:val="20"/>
                <w:szCs w:val="20"/>
                <w:lang w:eastAsia="ro-MD"/>
              </w:rPr>
              <w:t xml:space="preserve"> fi </w:t>
            </w:r>
            <w:proofErr w:type="spellStart"/>
            <w:r w:rsidRPr="005625F3">
              <w:rPr>
                <w:rFonts w:ascii="PermianSerifTypeface" w:eastAsia="Times New Roman" w:hAnsi="PermianSerifTypeface" w:cs="Times New Roman"/>
                <w:color w:val="000000"/>
                <w:sz w:val="20"/>
                <w:szCs w:val="20"/>
                <w:lang w:eastAsia="ro-MD"/>
              </w:rPr>
              <w:t>utilizat</w:t>
            </w:r>
            <w:proofErr w:type="spellEnd"/>
            <w:r w:rsidRPr="005625F3">
              <w:rPr>
                <w:rFonts w:ascii="PermianSerifTypeface" w:eastAsia="Times New Roman" w:hAnsi="PermianSerifTypeface" w:cs="Times New Roman"/>
                <w:color w:val="000000"/>
                <w:sz w:val="20"/>
                <w:szCs w:val="20"/>
                <w:lang w:eastAsia="ro-MD"/>
              </w:rPr>
              <w:t xml:space="preserve"> cu </w:t>
            </w:r>
            <w:proofErr w:type="spellStart"/>
            <w:r w:rsidRPr="005625F3">
              <w:rPr>
                <w:rFonts w:ascii="PermianSerifTypeface" w:eastAsia="Times New Roman" w:hAnsi="PermianSerifTypeface" w:cs="Times New Roman"/>
                <w:color w:val="000000"/>
                <w:sz w:val="20"/>
                <w:szCs w:val="20"/>
                <w:lang w:eastAsia="ro-MD"/>
              </w:rPr>
              <w:t>acest</w:t>
            </w:r>
            <w:proofErr w:type="spellEnd"/>
            <w:r w:rsidRPr="005625F3">
              <w:rPr>
                <w:rFonts w:ascii="PermianSerifTypeface" w:eastAsia="Times New Roman" w:hAnsi="PermianSerifTypeface" w:cs="Times New Roman"/>
                <w:color w:val="000000"/>
                <w:sz w:val="20"/>
                <w:szCs w:val="20"/>
                <w:lang w:eastAsia="ro-MD"/>
              </w:rPr>
              <w:t xml:space="preserve">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FF71AF1"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0F60D77D"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39F0BF1A"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PAYMENT_FAILED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3E013AC"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65F9569"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Cererea</w:t>
            </w:r>
            <w:proofErr w:type="spellEnd"/>
            <w:r w:rsidRPr="005625F3">
              <w:rPr>
                <w:rFonts w:ascii="PermianSerifTypeface" w:eastAsia="Times New Roman" w:hAnsi="PermianSerifTypeface" w:cs="Times New Roman"/>
                <w:color w:val="000000"/>
                <w:sz w:val="20"/>
                <w:szCs w:val="20"/>
                <w:lang w:eastAsia="ro-MD"/>
              </w:rPr>
              <w:t xml:space="preserve"> POST </w:t>
            </w:r>
            <w:proofErr w:type="spellStart"/>
            <w:r w:rsidRPr="005625F3">
              <w:rPr>
                <w:rFonts w:ascii="PermianSerifTypeface" w:eastAsia="Times New Roman" w:hAnsi="PermianSerifTypeface" w:cs="Times New Roman"/>
                <w:color w:val="000000"/>
                <w:sz w:val="20"/>
                <w:szCs w:val="20"/>
                <w:lang w:eastAsia="ro-MD"/>
              </w:rPr>
              <w:t>pentru</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inițierea</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plății</w:t>
            </w:r>
            <w:proofErr w:type="spellEnd"/>
            <w:r w:rsidRPr="005625F3">
              <w:rPr>
                <w:rFonts w:ascii="PermianSerifTypeface" w:eastAsia="Times New Roman" w:hAnsi="PermianSerifTypeface" w:cs="Times New Roman"/>
                <w:color w:val="000000"/>
                <w:sz w:val="20"/>
                <w:szCs w:val="20"/>
                <w:lang w:eastAsia="ro-MD"/>
              </w:rPr>
              <w:t xml:space="preserve"> a </w:t>
            </w:r>
            <w:proofErr w:type="spellStart"/>
            <w:r w:rsidRPr="005625F3">
              <w:rPr>
                <w:rFonts w:ascii="PermianSerifTypeface" w:eastAsia="Times New Roman" w:hAnsi="PermianSerifTypeface" w:cs="Times New Roman"/>
                <w:color w:val="000000"/>
                <w:sz w:val="20"/>
                <w:szCs w:val="20"/>
                <w:lang w:eastAsia="ro-MD"/>
              </w:rPr>
              <w:t>eșuat</w:t>
            </w:r>
            <w:proofErr w:type="spellEnd"/>
            <w:r w:rsidRPr="005625F3">
              <w:rPr>
                <w:rFonts w:ascii="PermianSerifTypeface" w:eastAsia="Times New Roman" w:hAnsi="PermianSerifTypeface" w:cs="Times New Roman"/>
                <w:color w:val="000000"/>
                <w:sz w:val="20"/>
                <w:szCs w:val="20"/>
                <w:lang w:eastAsia="ro-MD"/>
              </w:rPr>
              <w:t xml:space="preserve">. ASPSP </w:t>
            </w:r>
            <w:proofErr w:type="spellStart"/>
            <w:r w:rsidRPr="005625F3">
              <w:rPr>
                <w:rFonts w:ascii="PermianSerifTypeface" w:eastAsia="Times New Roman" w:hAnsi="PermianSerifTypeface" w:cs="Times New Roman"/>
                <w:color w:val="000000"/>
                <w:sz w:val="20"/>
                <w:szCs w:val="20"/>
                <w:lang w:eastAsia="ro-MD"/>
              </w:rPr>
              <w:t>va</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furniza</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detaliile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eșuării</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BF3B483"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payments</w:t>
            </w:r>
            <w:proofErr w:type="gramEnd"/>
          </w:p>
        </w:tc>
      </w:tr>
      <w:tr w:rsidR="006A0DB8" w:rsidRPr="00137BDD" w14:paraId="0E8BE1C3"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11379E58"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lastRenderedPageBreak/>
              <w:t>EXECUTION_DATE_INVALID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DC257D5"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43B05341"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 xml:space="preserve">Data de </w:t>
            </w:r>
            <w:proofErr w:type="spellStart"/>
            <w:r w:rsidRPr="005625F3">
              <w:rPr>
                <w:rFonts w:ascii="PermianSerifTypeface" w:eastAsia="Times New Roman" w:hAnsi="PermianSerifTypeface" w:cs="Times New Roman"/>
                <w:color w:val="000000"/>
                <w:sz w:val="20"/>
                <w:szCs w:val="20"/>
                <w:lang w:eastAsia="ro-MD"/>
              </w:rPr>
              <w:t>execuție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solicitată</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validă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pentru</w:t>
            </w:r>
            <w:proofErr w:type="spellEnd"/>
            <w:r w:rsidRPr="005625F3">
              <w:rPr>
                <w:rFonts w:ascii="PermianSerifTypeface" w:eastAsia="Times New Roman" w:hAnsi="PermianSerifTypeface" w:cs="Times New Roman"/>
                <w:color w:val="000000"/>
                <w:sz w:val="20"/>
                <w:szCs w:val="20"/>
                <w:lang w:eastAsia="ro-MD"/>
              </w:rPr>
              <w:t xml:space="preserve">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E76CC63"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payments</w:t>
            </w:r>
            <w:proofErr w:type="gramEnd"/>
          </w:p>
        </w:tc>
      </w:tr>
      <w:tr w:rsidR="006A0DB8" w:rsidRPr="00137BDD" w14:paraId="2F817E4E"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2760A99E"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CERTIFICATE_INVALID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4257D995"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F42F209"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Conținutul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certificatului</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semnăturii</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corespunde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cerințelor</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sau</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invalid.</w:t>
            </w:r>
          </w:p>
        </w:tc>
        <w:tc>
          <w:tcPr>
            <w:tcW w:w="1407" w:type="dxa"/>
            <w:tcBorders>
              <w:top w:val="double" w:sz="4" w:space="0" w:color="auto"/>
              <w:left w:val="double" w:sz="4" w:space="0" w:color="auto"/>
              <w:bottom w:val="double" w:sz="4" w:space="0" w:color="auto"/>
              <w:right w:val="double" w:sz="4" w:space="0" w:color="auto"/>
            </w:tcBorders>
            <w:vAlign w:val="bottom"/>
            <w:hideMark/>
          </w:tcPr>
          <w:p w14:paraId="064C12FF"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28834B21" w14:textId="77777777" w:rsidTr="00385077">
        <w:trPr>
          <w:trHeight w:val="300"/>
        </w:trPr>
        <w:tc>
          <w:tcPr>
            <w:tcW w:w="3072" w:type="dxa"/>
            <w:tcBorders>
              <w:top w:val="double" w:sz="4" w:space="0" w:color="auto"/>
              <w:left w:val="double" w:sz="4" w:space="0" w:color="auto"/>
              <w:bottom w:val="double" w:sz="4" w:space="0" w:color="auto"/>
              <w:right w:val="double" w:sz="4" w:space="0" w:color="auto"/>
            </w:tcBorders>
            <w:vAlign w:val="bottom"/>
            <w:hideMark/>
          </w:tcPr>
          <w:p w14:paraId="15D73C9F"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ROLE_INVALID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D3D61C5"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403</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6DCC3BE"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TPP</w:t>
            </w:r>
            <w:r w:rsidR="0069296D">
              <w:rPr>
                <w:rFonts w:ascii="PermianSerifTypeface" w:eastAsia="Times New Roman" w:hAnsi="PermianSerifTypeface" w:cs="Times New Roman"/>
                <w:color w:val="000000"/>
                <w:sz w:val="20"/>
                <w:szCs w:val="20"/>
                <w:lang w:eastAsia="ro-MD"/>
              </w:rPr>
              <w:t>-ul</w:t>
            </w:r>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deține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rolul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necesar</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noWrap/>
            <w:vAlign w:val="bottom"/>
            <w:hideMark/>
          </w:tcPr>
          <w:p w14:paraId="4E4E2F8E"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w:t>
            </w:r>
          </w:p>
        </w:tc>
      </w:tr>
      <w:tr w:rsidR="006A0DB8" w:rsidRPr="00137BDD" w14:paraId="3972BA91"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4FE60415"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CERTIFICATE_EXPIRED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46378454"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ADC572A"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Certificatul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semnăturii</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expirat</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208DF7E"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786ED796"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016C25B2"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CERTIFICATE_BLOCKED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2CEEC90D"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FA3B1B7"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Certificatul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semnăturii</w:t>
            </w:r>
            <w:proofErr w:type="spellEnd"/>
            <w:r w:rsidRPr="005625F3">
              <w:rPr>
                <w:rFonts w:ascii="PermianSerifTypeface" w:eastAsia="Times New Roman" w:hAnsi="PermianSerifTypeface" w:cs="Times New Roman"/>
                <w:color w:val="000000"/>
                <w:sz w:val="20"/>
                <w:szCs w:val="20"/>
                <w:lang w:eastAsia="ro-MD"/>
              </w:rPr>
              <w:t xml:space="preserve"> a </w:t>
            </w:r>
            <w:proofErr w:type="spellStart"/>
            <w:r w:rsidRPr="005625F3">
              <w:rPr>
                <w:rFonts w:ascii="PermianSerifTypeface" w:eastAsia="Times New Roman" w:hAnsi="PermianSerifTypeface" w:cs="Times New Roman"/>
                <w:color w:val="000000"/>
                <w:sz w:val="20"/>
                <w:szCs w:val="20"/>
                <w:lang w:eastAsia="ro-MD"/>
              </w:rPr>
              <w:t>fost</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blocat</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5E5B574"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6F766343"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4F519B63"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CERTIFICATE_REVOKED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08C31596"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F1FCF31"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Certificatul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semnăturii</w:t>
            </w:r>
            <w:proofErr w:type="spellEnd"/>
            <w:r w:rsidRPr="005625F3">
              <w:rPr>
                <w:rFonts w:ascii="PermianSerifTypeface" w:eastAsia="Times New Roman" w:hAnsi="PermianSerifTypeface" w:cs="Times New Roman"/>
                <w:color w:val="000000"/>
                <w:sz w:val="20"/>
                <w:szCs w:val="20"/>
                <w:lang w:eastAsia="ro-MD"/>
              </w:rPr>
              <w:t xml:space="preserve"> a </w:t>
            </w:r>
            <w:proofErr w:type="spellStart"/>
            <w:r w:rsidRPr="005625F3">
              <w:rPr>
                <w:rFonts w:ascii="PermianSerifTypeface" w:eastAsia="Times New Roman" w:hAnsi="PermianSerifTypeface" w:cs="Times New Roman"/>
                <w:color w:val="000000"/>
                <w:sz w:val="20"/>
                <w:szCs w:val="20"/>
                <w:lang w:eastAsia="ro-MD"/>
              </w:rPr>
              <w:t>fost</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revocat</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425C7161"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70E606B8"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2BCAF70E"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CERTIFICATE_MISSING</w:t>
            </w:r>
          </w:p>
        </w:tc>
        <w:tc>
          <w:tcPr>
            <w:tcW w:w="2026" w:type="dxa"/>
            <w:tcBorders>
              <w:top w:val="double" w:sz="4" w:space="0" w:color="auto"/>
              <w:left w:val="double" w:sz="4" w:space="0" w:color="auto"/>
              <w:bottom w:val="double" w:sz="4" w:space="0" w:color="auto"/>
              <w:right w:val="double" w:sz="4" w:space="0" w:color="auto"/>
            </w:tcBorders>
            <w:vAlign w:val="bottom"/>
            <w:hideMark/>
          </w:tcPr>
          <w:p w14:paraId="2474955A"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7925931"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Certificatul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semnăturii</w:t>
            </w:r>
            <w:proofErr w:type="spellEnd"/>
            <w:r w:rsidRPr="005625F3">
              <w:rPr>
                <w:rFonts w:ascii="PermianSerifTypeface" w:eastAsia="Times New Roman" w:hAnsi="PermianSerifTypeface" w:cs="Times New Roman"/>
                <w:color w:val="000000"/>
                <w:sz w:val="20"/>
                <w:szCs w:val="20"/>
                <w:lang w:eastAsia="ro-MD"/>
              </w:rPr>
              <w:t xml:space="preserve"> nu a </w:t>
            </w:r>
            <w:proofErr w:type="spellStart"/>
            <w:r w:rsidRPr="005625F3">
              <w:rPr>
                <w:rFonts w:ascii="PermianSerifTypeface" w:eastAsia="Times New Roman" w:hAnsi="PermianSerifTypeface" w:cs="Times New Roman"/>
                <w:color w:val="000000"/>
                <w:sz w:val="20"/>
                <w:szCs w:val="20"/>
                <w:lang w:eastAsia="ro-MD"/>
              </w:rPr>
              <w:t>fost</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disponibil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în</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cerere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dar</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obligatoriu</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pentru</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serviciul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corespunzător</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47468D2"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44DCC0BB"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tcPr>
          <w:p w14:paraId="439CB728"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CERTIFICATE_UNKNOWN</w:t>
            </w:r>
          </w:p>
        </w:tc>
        <w:tc>
          <w:tcPr>
            <w:tcW w:w="2026" w:type="dxa"/>
            <w:tcBorders>
              <w:top w:val="double" w:sz="4" w:space="0" w:color="auto"/>
              <w:left w:val="double" w:sz="4" w:space="0" w:color="auto"/>
              <w:bottom w:val="double" w:sz="4" w:space="0" w:color="auto"/>
              <w:right w:val="double" w:sz="4" w:space="0" w:color="auto"/>
            </w:tcBorders>
            <w:vAlign w:val="bottom"/>
          </w:tcPr>
          <w:p w14:paraId="6E2B4C2D"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tcPr>
          <w:p w14:paraId="0E16419A"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Certificatul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semnăturii</w:t>
            </w:r>
            <w:proofErr w:type="spellEnd"/>
            <w:r w:rsidRPr="005625F3">
              <w:rPr>
                <w:rFonts w:ascii="PermianSerifTypeface" w:eastAsia="Times New Roman" w:hAnsi="PermianSerifTypeface" w:cs="Times New Roman"/>
                <w:color w:val="000000"/>
                <w:sz w:val="20"/>
                <w:szCs w:val="20"/>
                <w:lang w:eastAsia="ro-MD"/>
              </w:rPr>
              <w:t xml:space="preserve"> nu se </w:t>
            </w:r>
            <w:proofErr w:type="spellStart"/>
            <w:r w:rsidRPr="005625F3">
              <w:rPr>
                <w:rFonts w:ascii="PermianSerifTypeface" w:eastAsia="Times New Roman" w:hAnsi="PermianSerifTypeface" w:cs="Times New Roman"/>
                <w:color w:val="000000"/>
                <w:sz w:val="20"/>
                <w:szCs w:val="20"/>
                <w:lang w:eastAsia="ro-MD"/>
              </w:rPr>
              <w:t>regăstește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în</w:t>
            </w:r>
            <w:proofErr w:type="spellEnd"/>
            <w:r w:rsidRPr="005625F3">
              <w:rPr>
                <w:rFonts w:ascii="PermianSerifTypeface" w:eastAsia="Times New Roman" w:hAnsi="PermianSerifTypeface" w:cs="Times New Roman"/>
                <w:color w:val="000000"/>
                <w:sz w:val="20"/>
                <w:szCs w:val="20"/>
                <w:lang w:eastAsia="ro-MD"/>
              </w:rPr>
              <w:t xml:space="preserve"> </w:t>
            </w:r>
            <w:r w:rsidR="00B856D4">
              <w:rPr>
                <w:rFonts w:ascii="PermianSerifTypeface" w:eastAsia="Times New Roman" w:hAnsi="PermianSerifTypeface" w:cs="Times New Roman"/>
                <w:color w:val="000000"/>
                <w:sz w:val="20"/>
                <w:szCs w:val="20"/>
                <w:lang w:eastAsia="ro-MD"/>
              </w:rPr>
              <w:t xml:space="preserve">Lista </w:t>
            </w:r>
            <w:proofErr w:type="spellStart"/>
            <w:r w:rsidR="00B856D4">
              <w:rPr>
                <w:rFonts w:ascii="PermianSerifTypeface" w:eastAsia="Times New Roman" w:hAnsi="PermianSerifTypeface" w:cs="Times New Roman"/>
                <w:color w:val="000000"/>
                <w:sz w:val="20"/>
                <w:szCs w:val="20"/>
                <w:lang w:eastAsia="ro-MD"/>
              </w:rPr>
              <w:t>Digitală</w:t>
            </w:r>
            <w:proofErr w:type="spellEnd"/>
            <w:r w:rsidR="00B856D4">
              <w:rPr>
                <w:rFonts w:ascii="PermianSerifTypeface" w:eastAsia="Times New Roman" w:hAnsi="PermianSerifTypeface" w:cs="Times New Roman"/>
                <w:color w:val="000000"/>
                <w:sz w:val="20"/>
                <w:szCs w:val="20"/>
                <w:lang w:eastAsia="ro-MD"/>
              </w:rPr>
              <w:t xml:space="preserve"> Open Banking</w:t>
            </w:r>
            <w:r w:rsidR="00B856D4"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tcPr>
          <w:p w14:paraId="06DF701D"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15FCAEE4" w14:textId="77777777" w:rsidTr="00385077">
        <w:trPr>
          <w:trHeight w:val="900"/>
        </w:trPr>
        <w:tc>
          <w:tcPr>
            <w:tcW w:w="3072" w:type="dxa"/>
            <w:tcBorders>
              <w:top w:val="double" w:sz="4" w:space="0" w:color="auto"/>
              <w:left w:val="double" w:sz="4" w:space="0" w:color="auto"/>
              <w:right w:val="double" w:sz="4" w:space="0" w:color="auto"/>
            </w:tcBorders>
            <w:vAlign w:val="bottom"/>
            <w:hideMark/>
          </w:tcPr>
          <w:p w14:paraId="63DAA89D"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SIGNATURE_INVALID</w:t>
            </w:r>
          </w:p>
        </w:tc>
        <w:tc>
          <w:tcPr>
            <w:tcW w:w="2026" w:type="dxa"/>
            <w:tcBorders>
              <w:top w:val="double" w:sz="4" w:space="0" w:color="auto"/>
              <w:left w:val="double" w:sz="4" w:space="0" w:color="auto"/>
              <w:right w:val="double" w:sz="4" w:space="0" w:color="auto"/>
            </w:tcBorders>
            <w:vAlign w:val="bottom"/>
            <w:hideMark/>
          </w:tcPr>
          <w:p w14:paraId="56837157"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right w:val="double" w:sz="4" w:space="0" w:color="auto"/>
            </w:tcBorders>
            <w:vAlign w:val="bottom"/>
            <w:hideMark/>
          </w:tcPr>
          <w:p w14:paraId="0B9FFC70"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Semnătura</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aplicată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pentru</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autentificarea</w:t>
            </w:r>
            <w:proofErr w:type="spellEnd"/>
            <w:r w:rsidRPr="005625F3">
              <w:rPr>
                <w:rFonts w:ascii="PermianSerifTypeface" w:eastAsia="Times New Roman" w:hAnsi="PermianSerifTypeface" w:cs="Times New Roman"/>
                <w:color w:val="000000"/>
                <w:sz w:val="20"/>
                <w:szCs w:val="20"/>
                <w:lang w:eastAsia="ro-MD"/>
              </w:rPr>
              <w:t xml:space="preserve"> TPP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invalidă</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right w:val="double" w:sz="4" w:space="0" w:color="auto"/>
            </w:tcBorders>
            <w:vAlign w:val="bottom"/>
            <w:hideMark/>
          </w:tcPr>
          <w:p w14:paraId="13A40266"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0E0E2875"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19CE1E46"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SIGNATURE_MISSING</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36C14CF"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4671793"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Semnătura</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aplicată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pentru</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autentificarea</w:t>
            </w:r>
            <w:proofErr w:type="spellEnd"/>
            <w:r w:rsidRPr="005625F3">
              <w:rPr>
                <w:rFonts w:ascii="PermianSerifTypeface" w:eastAsia="Times New Roman" w:hAnsi="PermianSerifTypeface" w:cs="Times New Roman"/>
                <w:color w:val="000000"/>
                <w:sz w:val="20"/>
                <w:szCs w:val="20"/>
                <w:lang w:eastAsia="ro-MD"/>
              </w:rPr>
              <w:t xml:space="preserve"> TPP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necesară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dar</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lipsește</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72003C17"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3CD7C9FE"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5032CBC6"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CORPORATE_ID_INVALID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47C03868"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440C094" w14:textId="77777777" w:rsidR="002B3CAA" w:rsidRPr="005625F3" w:rsidRDefault="00B856D4"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 xml:space="preserve">PSU-Corporate-ID </w:t>
            </w:r>
            <w:r w:rsidR="002B3CAA" w:rsidRPr="005625F3">
              <w:rPr>
                <w:rFonts w:ascii="PermianSerifTypeface" w:eastAsia="Times New Roman" w:hAnsi="PermianSerifTypeface" w:cs="Times New Roman"/>
                <w:color w:val="000000"/>
                <w:sz w:val="20"/>
                <w:szCs w:val="20"/>
                <w:lang w:eastAsia="ro-MD"/>
              </w:rPr>
              <w:t xml:space="preserve">nu </w:t>
            </w:r>
            <w:proofErr w:type="spellStart"/>
            <w:r w:rsidR="002B3CAA" w:rsidRPr="005625F3">
              <w:rPr>
                <w:rFonts w:ascii="PermianSerifTypeface" w:eastAsia="Times New Roman" w:hAnsi="PermianSerifTypeface" w:cs="Times New Roman"/>
                <w:color w:val="000000"/>
                <w:sz w:val="20"/>
                <w:szCs w:val="20"/>
                <w:lang w:eastAsia="ro-MD"/>
              </w:rPr>
              <w:t>poate</w:t>
            </w:r>
            <w:proofErr w:type="spellEnd"/>
            <w:r w:rsidR="002B3CAA" w:rsidRPr="005625F3">
              <w:rPr>
                <w:rFonts w:ascii="PermianSerifTypeface" w:eastAsia="Times New Roman" w:hAnsi="PermianSerifTypeface" w:cs="Times New Roman"/>
                <w:color w:val="000000"/>
                <w:sz w:val="20"/>
                <w:szCs w:val="20"/>
                <w:lang w:eastAsia="ro-MD"/>
              </w:rPr>
              <w:t xml:space="preserve"> fi </w:t>
            </w:r>
            <w:proofErr w:type="spellStart"/>
            <w:r w:rsidR="002B3CAA" w:rsidRPr="005625F3">
              <w:rPr>
                <w:rFonts w:ascii="PermianSerifTypeface" w:eastAsia="Times New Roman" w:hAnsi="PermianSerifTypeface" w:cs="Times New Roman"/>
                <w:color w:val="000000"/>
                <w:sz w:val="20"/>
                <w:szCs w:val="20"/>
                <w:lang w:eastAsia="ro-MD"/>
              </w:rPr>
              <w:t>găsit</w:t>
            </w:r>
            <w:proofErr w:type="spellEnd"/>
            <w:r w:rsidR="002B3CAA" w:rsidRPr="005625F3">
              <w:rPr>
                <w:rFonts w:ascii="PermianSerifTypeface" w:eastAsia="Times New Roman" w:hAnsi="PermianSerifTypeface" w:cs="Times New Roman"/>
                <w:color w:val="000000"/>
                <w:sz w:val="20"/>
                <w:szCs w:val="20"/>
                <w:lang w:eastAsia="ro-MD"/>
              </w:rPr>
              <w:t xml:space="preserve"> de ASPSP</w:t>
            </w:r>
            <w:r>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328BC97"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57991FAD"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D6CE6A5"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PSU_CREDENTIALS_INVALID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5D92BD3"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4772F600"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 xml:space="preserve">PSU-ID nu </w:t>
            </w:r>
            <w:proofErr w:type="spellStart"/>
            <w:r w:rsidRPr="005625F3">
              <w:rPr>
                <w:rFonts w:ascii="PermianSerifTypeface" w:eastAsia="Times New Roman" w:hAnsi="PermianSerifTypeface" w:cs="Times New Roman"/>
                <w:color w:val="000000"/>
                <w:sz w:val="20"/>
                <w:szCs w:val="20"/>
                <w:lang w:eastAsia="ro-MD"/>
              </w:rPr>
              <w:t>poate</w:t>
            </w:r>
            <w:proofErr w:type="spellEnd"/>
            <w:r w:rsidRPr="005625F3">
              <w:rPr>
                <w:rFonts w:ascii="PermianSerifTypeface" w:eastAsia="Times New Roman" w:hAnsi="PermianSerifTypeface" w:cs="Times New Roman"/>
                <w:color w:val="000000"/>
                <w:sz w:val="20"/>
                <w:szCs w:val="20"/>
                <w:lang w:eastAsia="ro-MD"/>
              </w:rPr>
              <w:t xml:space="preserve"> fi </w:t>
            </w:r>
            <w:proofErr w:type="spellStart"/>
            <w:r w:rsidRPr="005625F3">
              <w:rPr>
                <w:rFonts w:ascii="PermianSerifTypeface" w:eastAsia="Times New Roman" w:hAnsi="PermianSerifTypeface" w:cs="Times New Roman"/>
                <w:color w:val="000000"/>
                <w:sz w:val="20"/>
                <w:szCs w:val="20"/>
                <w:lang w:eastAsia="ro-MD"/>
              </w:rPr>
              <w:t>găsit</w:t>
            </w:r>
            <w:proofErr w:type="spellEnd"/>
            <w:r w:rsidRPr="005625F3">
              <w:rPr>
                <w:rFonts w:ascii="PermianSerifTypeface" w:eastAsia="Times New Roman" w:hAnsi="PermianSerifTypeface" w:cs="Times New Roman"/>
                <w:color w:val="000000"/>
                <w:sz w:val="20"/>
                <w:szCs w:val="20"/>
                <w:lang w:eastAsia="ro-MD"/>
              </w:rPr>
              <w:t xml:space="preserve"> de ASPSP </w:t>
            </w:r>
            <w:proofErr w:type="spellStart"/>
            <w:r w:rsidRPr="005625F3">
              <w:rPr>
                <w:rFonts w:ascii="PermianSerifTypeface" w:eastAsia="Times New Roman" w:hAnsi="PermianSerifTypeface" w:cs="Times New Roman"/>
                <w:color w:val="000000"/>
                <w:sz w:val="20"/>
                <w:szCs w:val="20"/>
                <w:lang w:eastAsia="ro-MD"/>
              </w:rPr>
              <w:t>sau</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blocat</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sau</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parola</w:t>
            </w:r>
            <w:proofErr w:type="spellEnd"/>
            <w:r w:rsidRPr="005625F3">
              <w:rPr>
                <w:rFonts w:ascii="PermianSerifTypeface" w:eastAsia="Times New Roman" w:hAnsi="PermianSerifTypeface" w:cs="Times New Roman"/>
                <w:color w:val="000000"/>
                <w:sz w:val="20"/>
                <w:szCs w:val="20"/>
                <w:lang w:eastAsia="ro-MD"/>
              </w:rPr>
              <w:t xml:space="preserve">/OTP nu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corectă</w:t>
            </w:r>
            <w:proofErr w:type="spellEnd"/>
            <w:r w:rsidR="00B856D4">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0542842"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17420C1E"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2861166D"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CONSENT_INVALID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2FA620A0"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133E697A"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Consimțământul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creat</w:t>
            </w:r>
            <w:proofErr w:type="spellEnd"/>
            <w:r w:rsidRPr="005625F3">
              <w:rPr>
                <w:rFonts w:ascii="PermianSerifTypeface" w:eastAsia="Times New Roman" w:hAnsi="PermianSerifTypeface" w:cs="Times New Roman"/>
                <w:color w:val="000000"/>
                <w:sz w:val="20"/>
                <w:szCs w:val="20"/>
                <w:lang w:eastAsia="ro-MD"/>
              </w:rPr>
              <w:t xml:space="preserve"> de TPP nu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valid </w:t>
            </w:r>
            <w:proofErr w:type="spellStart"/>
            <w:r w:rsidRPr="005625F3">
              <w:rPr>
                <w:rFonts w:ascii="PermianSerifTypeface" w:eastAsia="Times New Roman" w:hAnsi="PermianSerifTypeface" w:cs="Times New Roman"/>
                <w:color w:val="000000"/>
                <w:sz w:val="20"/>
                <w:szCs w:val="20"/>
                <w:lang w:eastAsia="ro-MD"/>
              </w:rPr>
              <w:t>pentru</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serviciul</w:t>
            </w:r>
            <w:proofErr w:type="spellEnd"/>
            <w:r w:rsidRPr="005625F3">
              <w:rPr>
                <w:rFonts w:ascii="PermianSerifTypeface" w:eastAsia="Times New Roman" w:hAnsi="PermianSerifTypeface" w:cs="Times New Roman"/>
                <w:color w:val="000000"/>
                <w:sz w:val="20"/>
                <w:szCs w:val="20"/>
                <w:lang w:eastAsia="ro-MD"/>
              </w:rPr>
              <w:t>/</w:t>
            </w:r>
            <w:proofErr w:type="spellStart"/>
            <w:r w:rsidRPr="005625F3">
              <w:rPr>
                <w:rFonts w:ascii="PermianSerifTypeface" w:eastAsia="Times New Roman" w:hAnsi="PermianSerifTypeface" w:cs="Times New Roman"/>
                <w:color w:val="000000"/>
                <w:sz w:val="20"/>
                <w:szCs w:val="20"/>
                <w:lang w:eastAsia="ro-MD"/>
              </w:rPr>
              <w:t>resursa</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solicitată</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C612E82"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31CC1840"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5BD79B09"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CONSENT_EXPIRED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96394B0"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7C4C1DC4"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Consimțământul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creat</w:t>
            </w:r>
            <w:proofErr w:type="spellEnd"/>
            <w:r w:rsidRPr="005625F3">
              <w:rPr>
                <w:rFonts w:ascii="PermianSerifTypeface" w:eastAsia="Times New Roman" w:hAnsi="PermianSerifTypeface" w:cs="Times New Roman"/>
                <w:color w:val="000000"/>
                <w:sz w:val="20"/>
                <w:szCs w:val="20"/>
                <w:lang w:eastAsia="ro-MD"/>
              </w:rPr>
              <w:t xml:space="preserve"> de TPP a </w:t>
            </w:r>
            <w:proofErr w:type="spellStart"/>
            <w:r w:rsidRPr="005625F3">
              <w:rPr>
                <w:rFonts w:ascii="PermianSerifTypeface" w:eastAsia="Times New Roman" w:hAnsi="PermianSerifTypeface" w:cs="Times New Roman"/>
                <w:color w:val="000000"/>
                <w:sz w:val="20"/>
                <w:szCs w:val="20"/>
                <w:lang w:eastAsia="ro-MD"/>
              </w:rPr>
              <w:t>expirat</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și</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trebuie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reînnoit</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0F1EF5E5"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21FAE2E0"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7DCB22B7"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TOKEN_UNKNOWN</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4FFD404"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1575A24E"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 xml:space="preserve">Token-ul OAuth2 nu </w:t>
            </w:r>
            <w:proofErr w:type="spellStart"/>
            <w:r w:rsidRPr="005625F3">
              <w:rPr>
                <w:rFonts w:ascii="PermianSerifTypeface" w:eastAsia="Times New Roman" w:hAnsi="PermianSerifTypeface" w:cs="Times New Roman"/>
                <w:color w:val="000000"/>
                <w:sz w:val="20"/>
                <w:szCs w:val="20"/>
                <w:lang w:eastAsia="ro-MD"/>
              </w:rPr>
              <w:t>poate</w:t>
            </w:r>
            <w:proofErr w:type="spellEnd"/>
            <w:r w:rsidRPr="005625F3">
              <w:rPr>
                <w:rFonts w:ascii="PermianSerifTypeface" w:eastAsia="Times New Roman" w:hAnsi="PermianSerifTypeface" w:cs="Times New Roman"/>
                <w:color w:val="000000"/>
                <w:sz w:val="20"/>
                <w:szCs w:val="20"/>
                <w:lang w:eastAsia="ro-MD"/>
              </w:rPr>
              <w:t xml:space="preserve"> fi </w:t>
            </w:r>
            <w:proofErr w:type="spellStart"/>
            <w:r w:rsidRPr="005625F3">
              <w:rPr>
                <w:rFonts w:ascii="PermianSerifTypeface" w:eastAsia="Times New Roman" w:hAnsi="PermianSerifTypeface" w:cs="Times New Roman"/>
                <w:color w:val="000000"/>
                <w:sz w:val="20"/>
                <w:szCs w:val="20"/>
                <w:lang w:eastAsia="ro-MD"/>
              </w:rPr>
              <w:t>găsit</w:t>
            </w:r>
            <w:proofErr w:type="spellEnd"/>
            <w:r w:rsidRPr="005625F3">
              <w:rPr>
                <w:rFonts w:ascii="PermianSerifTypeface" w:eastAsia="Times New Roman" w:hAnsi="PermianSerifTypeface" w:cs="Times New Roman"/>
                <w:color w:val="000000"/>
                <w:sz w:val="20"/>
                <w:szCs w:val="20"/>
                <w:lang w:eastAsia="ro-MD"/>
              </w:rPr>
              <w:t xml:space="preserve"> de ASPSP </w:t>
            </w:r>
            <w:proofErr w:type="spellStart"/>
            <w:r w:rsidRPr="005625F3">
              <w:rPr>
                <w:rFonts w:ascii="PermianSerifTypeface" w:eastAsia="Times New Roman" w:hAnsi="PermianSerifTypeface" w:cs="Times New Roman"/>
                <w:color w:val="000000"/>
                <w:sz w:val="20"/>
                <w:szCs w:val="20"/>
                <w:lang w:eastAsia="ro-MD"/>
              </w:rPr>
              <w:t>în</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raport</w:t>
            </w:r>
            <w:proofErr w:type="spellEnd"/>
            <w:r w:rsidRPr="005625F3">
              <w:rPr>
                <w:rFonts w:ascii="PermianSerifTypeface" w:eastAsia="Times New Roman" w:hAnsi="PermianSerifTypeface" w:cs="Times New Roman"/>
                <w:color w:val="000000"/>
                <w:sz w:val="20"/>
                <w:szCs w:val="20"/>
                <w:lang w:eastAsia="ro-MD"/>
              </w:rPr>
              <w:t xml:space="preserve"> cu TPP</w:t>
            </w:r>
            <w:r w:rsidR="00B856D4">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CE03FC2"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4D1D9593"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0DE6658"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TOKEN_INVALID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5F0915EF"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7A9B551A"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 xml:space="preserve">Token-ul OAuth2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asociat</w:t>
            </w:r>
            <w:proofErr w:type="spellEnd"/>
            <w:r w:rsidRPr="005625F3">
              <w:rPr>
                <w:rFonts w:ascii="PermianSerifTypeface" w:eastAsia="Times New Roman" w:hAnsi="PermianSerifTypeface" w:cs="Times New Roman"/>
                <w:color w:val="000000"/>
                <w:sz w:val="20"/>
                <w:szCs w:val="20"/>
                <w:lang w:eastAsia="ro-MD"/>
              </w:rPr>
              <w:t xml:space="preserve"> TPP-</w:t>
            </w:r>
            <w:proofErr w:type="spellStart"/>
            <w:r w:rsidRPr="005625F3">
              <w:rPr>
                <w:rFonts w:ascii="PermianSerifTypeface" w:eastAsia="Times New Roman" w:hAnsi="PermianSerifTypeface" w:cs="Times New Roman"/>
                <w:color w:val="000000"/>
                <w:sz w:val="20"/>
                <w:szCs w:val="20"/>
                <w:lang w:eastAsia="ro-MD"/>
              </w:rPr>
              <w:t>ului</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dar</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valid </w:t>
            </w:r>
            <w:proofErr w:type="spellStart"/>
            <w:r w:rsidRPr="005625F3">
              <w:rPr>
                <w:rFonts w:ascii="PermianSerifTypeface" w:eastAsia="Times New Roman" w:hAnsi="PermianSerifTypeface" w:cs="Times New Roman"/>
                <w:color w:val="000000"/>
                <w:sz w:val="20"/>
                <w:szCs w:val="20"/>
                <w:lang w:eastAsia="ro-MD"/>
              </w:rPr>
              <w:lastRenderedPageBreak/>
              <w:t>pentru</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serviciul</w:t>
            </w:r>
            <w:proofErr w:type="spellEnd"/>
            <w:r w:rsidRPr="005625F3">
              <w:rPr>
                <w:rFonts w:ascii="PermianSerifTypeface" w:eastAsia="Times New Roman" w:hAnsi="PermianSerifTypeface" w:cs="Times New Roman"/>
                <w:color w:val="000000"/>
                <w:sz w:val="20"/>
                <w:szCs w:val="20"/>
                <w:lang w:eastAsia="ro-MD"/>
              </w:rPr>
              <w:t>/</w:t>
            </w:r>
            <w:proofErr w:type="spellStart"/>
            <w:r w:rsidRPr="005625F3">
              <w:rPr>
                <w:rFonts w:ascii="PermianSerifTypeface" w:eastAsia="Times New Roman" w:hAnsi="PermianSerifTypeface" w:cs="Times New Roman"/>
                <w:color w:val="000000"/>
                <w:sz w:val="20"/>
                <w:szCs w:val="20"/>
                <w:lang w:eastAsia="ro-MD"/>
              </w:rPr>
              <w:t>resursa</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solicitată</w:t>
            </w:r>
            <w:proofErr w:type="spellEnd"/>
            <w:r w:rsidR="00B856D4">
              <w:rPr>
                <w:rFonts w:ascii="PermianSerifTypeface" w:eastAsia="Times New Roman" w:hAnsi="PermianSerifTypeface" w:cs="Times New Roman"/>
                <w:color w:val="000000"/>
                <w:sz w:val="20"/>
                <w:szCs w:val="20"/>
                <w:lang w:eastAsia="ro-MD"/>
              </w:rPr>
              <w:t xml:space="preserve">. </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41CBA23"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lastRenderedPageBreak/>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59306CF5"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02FFFF79"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TOKEN_EXPIRED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31F87AFB"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492C79A"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 xml:space="preserve">Token-ul OAuth2 a </w:t>
            </w:r>
            <w:proofErr w:type="spellStart"/>
            <w:r w:rsidRPr="005625F3">
              <w:rPr>
                <w:rFonts w:ascii="PermianSerifTypeface" w:eastAsia="Times New Roman" w:hAnsi="PermianSerifTypeface" w:cs="Times New Roman"/>
                <w:color w:val="000000"/>
                <w:sz w:val="20"/>
                <w:szCs w:val="20"/>
                <w:lang w:eastAsia="ro-MD"/>
              </w:rPr>
              <w:t>expirat</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și</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trebuie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reînnoit</w:t>
            </w:r>
            <w:proofErr w:type="spellEnd"/>
            <w:r w:rsidR="006E3E34">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E003650"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26BC1EC7"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1D0E14D"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SERVICE_BLOCKED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356008D6"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403</w:t>
            </w:r>
          </w:p>
        </w:tc>
        <w:tc>
          <w:tcPr>
            <w:tcW w:w="3119" w:type="dxa"/>
            <w:tcBorders>
              <w:top w:val="double" w:sz="4" w:space="0" w:color="auto"/>
              <w:left w:val="double" w:sz="4" w:space="0" w:color="auto"/>
              <w:bottom w:val="double" w:sz="4" w:space="0" w:color="auto"/>
              <w:right w:val="double" w:sz="4" w:space="0" w:color="auto"/>
            </w:tcBorders>
            <w:vAlign w:val="bottom"/>
            <w:hideMark/>
          </w:tcPr>
          <w:p w14:paraId="403FC69E"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Serviciul</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accesibil</w:t>
            </w:r>
            <w:proofErr w:type="spellEnd"/>
            <w:r w:rsidRPr="005625F3">
              <w:rPr>
                <w:rFonts w:ascii="PermianSerifTypeface" w:eastAsia="Times New Roman" w:hAnsi="PermianSerifTypeface" w:cs="Times New Roman"/>
                <w:color w:val="000000"/>
                <w:sz w:val="20"/>
                <w:szCs w:val="20"/>
                <w:lang w:eastAsia="ro-MD"/>
              </w:rPr>
              <w:t xml:space="preserve"> PSU din </w:t>
            </w:r>
            <w:proofErr w:type="spellStart"/>
            <w:r w:rsidRPr="005625F3">
              <w:rPr>
                <w:rFonts w:ascii="PermianSerifTypeface" w:eastAsia="Times New Roman" w:hAnsi="PermianSerifTypeface" w:cs="Times New Roman"/>
                <w:color w:val="000000"/>
                <w:sz w:val="20"/>
                <w:szCs w:val="20"/>
                <w:lang w:eastAsia="ro-MD"/>
              </w:rPr>
              <w:t>cauza</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unei</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blocări</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independente</w:t>
            </w:r>
            <w:proofErr w:type="spellEnd"/>
            <w:r w:rsidRPr="005625F3">
              <w:rPr>
                <w:rFonts w:ascii="PermianSerifTypeface" w:eastAsia="Times New Roman" w:hAnsi="PermianSerifTypeface" w:cs="Times New Roman"/>
                <w:color w:val="000000"/>
                <w:sz w:val="20"/>
                <w:szCs w:val="20"/>
                <w:lang w:eastAsia="ro-MD"/>
              </w:rPr>
              <w:t xml:space="preserve"> de canal din </w:t>
            </w:r>
            <w:proofErr w:type="spellStart"/>
            <w:r w:rsidRPr="005625F3">
              <w:rPr>
                <w:rFonts w:ascii="PermianSerifTypeface" w:eastAsia="Times New Roman" w:hAnsi="PermianSerifTypeface" w:cs="Times New Roman"/>
                <w:color w:val="000000"/>
                <w:sz w:val="20"/>
                <w:szCs w:val="20"/>
                <w:lang w:eastAsia="ro-MD"/>
              </w:rPr>
              <w:t>partea</w:t>
            </w:r>
            <w:proofErr w:type="spellEnd"/>
            <w:r w:rsidRPr="005625F3">
              <w:rPr>
                <w:rFonts w:ascii="PermianSerifTypeface" w:eastAsia="Times New Roman" w:hAnsi="PermianSerifTypeface" w:cs="Times New Roman"/>
                <w:color w:val="000000"/>
                <w:sz w:val="20"/>
                <w:szCs w:val="20"/>
                <w:lang w:eastAsia="ro-MD"/>
              </w:rPr>
              <w:t xml:space="preserve">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69B3832C"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3F6287E1"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19F5926F"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PRODUCT_INVALID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CFF7381"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403</w:t>
            </w:r>
          </w:p>
        </w:tc>
        <w:tc>
          <w:tcPr>
            <w:tcW w:w="3119" w:type="dxa"/>
            <w:tcBorders>
              <w:top w:val="double" w:sz="4" w:space="0" w:color="auto"/>
              <w:left w:val="double" w:sz="4" w:space="0" w:color="auto"/>
              <w:bottom w:val="double" w:sz="4" w:space="0" w:color="auto"/>
              <w:right w:val="double" w:sz="4" w:space="0" w:color="auto"/>
            </w:tcBorders>
            <w:vAlign w:val="bottom"/>
            <w:hideMark/>
          </w:tcPr>
          <w:p w14:paraId="6EFF0B21"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Produsul</w:t>
            </w:r>
            <w:proofErr w:type="spellEnd"/>
            <w:r w:rsidRPr="005625F3">
              <w:rPr>
                <w:rFonts w:ascii="PermianSerifTypeface" w:eastAsia="Times New Roman" w:hAnsi="PermianSerifTypeface" w:cs="Times New Roman"/>
                <w:color w:val="000000"/>
                <w:sz w:val="20"/>
                <w:szCs w:val="20"/>
                <w:lang w:eastAsia="ro-MD"/>
              </w:rPr>
              <w:t xml:space="preserve"> de </w:t>
            </w:r>
            <w:proofErr w:type="spellStart"/>
            <w:r w:rsidRPr="005625F3">
              <w:rPr>
                <w:rFonts w:ascii="PermianSerifTypeface" w:eastAsia="Times New Roman" w:hAnsi="PermianSerifTypeface" w:cs="Times New Roman"/>
                <w:color w:val="000000"/>
                <w:sz w:val="20"/>
                <w:szCs w:val="20"/>
                <w:lang w:eastAsia="ro-MD"/>
              </w:rPr>
              <w:t>plată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solicitat</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disponibil</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pentru</w:t>
            </w:r>
            <w:proofErr w:type="spellEnd"/>
            <w:r w:rsidRPr="005625F3">
              <w:rPr>
                <w:rFonts w:ascii="PermianSerifTypeface" w:eastAsia="Times New Roman" w:hAnsi="PermianSerifTypeface" w:cs="Times New Roman"/>
                <w:color w:val="000000"/>
                <w:sz w:val="20"/>
                <w:szCs w:val="20"/>
                <w:lang w:eastAsia="ro-MD"/>
              </w:rPr>
              <w:t xml:space="preserve"> PSU.</w:t>
            </w:r>
          </w:p>
        </w:tc>
        <w:tc>
          <w:tcPr>
            <w:tcW w:w="1407" w:type="dxa"/>
            <w:tcBorders>
              <w:top w:val="double" w:sz="4" w:space="0" w:color="auto"/>
              <w:left w:val="double" w:sz="4" w:space="0" w:color="auto"/>
              <w:bottom w:val="double" w:sz="4" w:space="0" w:color="auto"/>
              <w:right w:val="double" w:sz="4" w:space="0" w:color="auto"/>
            </w:tcBorders>
            <w:vAlign w:val="bottom"/>
            <w:hideMark/>
          </w:tcPr>
          <w:p w14:paraId="495AE726"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payments</w:t>
            </w:r>
            <w:proofErr w:type="gramEnd"/>
          </w:p>
        </w:tc>
      </w:tr>
      <w:tr w:rsidR="006A0DB8" w:rsidRPr="00137BDD" w14:paraId="6FAB1450"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42038BDE"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PRODUCT_UNKNOWN</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D19A848"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404</w:t>
            </w:r>
          </w:p>
        </w:tc>
        <w:tc>
          <w:tcPr>
            <w:tcW w:w="3119" w:type="dxa"/>
            <w:tcBorders>
              <w:top w:val="double" w:sz="4" w:space="0" w:color="auto"/>
              <w:left w:val="double" w:sz="4" w:space="0" w:color="auto"/>
              <w:bottom w:val="double" w:sz="4" w:space="0" w:color="auto"/>
              <w:right w:val="double" w:sz="4" w:space="0" w:color="auto"/>
            </w:tcBorders>
            <w:vAlign w:val="bottom"/>
            <w:hideMark/>
          </w:tcPr>
          <w:p w14:paraId="7C598375"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Produsul</w:t>
            </w:r>
            <w:proofErr w:type="spellEnd"/>
            <w:r w:rsidRPr="005625F3">
              <w:rPr>
                <w:rFonts w:ascii="PermianSerifTypeface" w:eastAsia="Times New Roman" w:hAnsi="PermianSerifTypeface" w:cs="Times New Roman"/>
                <w:color w:val="000000"/>
                <w:sz w:val="20"/>
                <w:szCs w:val="20"/>
                <w:lang w:eastAsia="ro-MD"/>
              </w:rPr>
              <w:t xml:space="preserve"> de </w:t>
            </w:r>
            <w:proofErr w:type="spellStart"/>
            <w:r w:rsidRPr="005625F3">
              <w:rPr>
                <w:rFonts w:ascii="PermianSerifTypeface" w:eastAsia="Times New Roman" w:hAnsi="PermianSerifTypeface" w:cs="Times New Roman"/>
                <w:color w:val="000000"/>
                <w:sz w:val="20"/>
                <w:szCs w:val="20"/>
                <w:lang w:eastAsia="ro-MD"/>
              </w:rPr>
              <w:t>plată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solicitat</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este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acceptat</w:t>
            </w:r>
            <w:proofErr w:type="spellEnd"/>
            <w:r w:rsidRPr="005625F3">
              <w:rPr>
                <w:rFonts w:ascii="PermianSerifTypeface" w:eastAsia="Times New Roman" w:hAnsi="PermianSerifTypeface" w:cs="Times New Roman"/>
                <w:color w:val="000000"/>
                <w:sz w:val="20"/>
                <w:szCs w:val="20"/>
                <w:lang w:eastAsia="ro-MD"/>
              </w:rPr>
              <w:t xml:space="preserve"> de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11150D47"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payments</w:t>
            </w:r>
            <w:proofErr w:type="gramEnd"/>
          </w:p>
        </w:tc>
      </w:tr>
      <w:tr w:rsidR="006A0DB8" w:rsidRPr="00137BDD" w14:paraId="3824CDD5"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113731C2"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CANCELLATION_INVALID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0D7C9A26"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405</w:t>
            </w:r>
          </w:p>
        </w:tc>
        <w:tc>
          <w:tcPr>
            <w:tcW w:w="3119" w:type="dxa"/>
            <w:tcBorders>
              <w:top w:val="double" w:sz="4" w:space="0" w:color="auto"/>
              <w:left w:val="double" w:sz="4" w:space="0" w:color="auto"/>
              <w:bottom w:val="double" w:sz="4" w:space="0" w:color="auto"/>
              <w:right w:val="double" w:sz="4" w:space="0" w:color="auto"/>
            </w:tcBorders>
            <w:vAlign w:val="bottom"/>
            <w:hideMark/>
          </w:tcPr>
          <w:p w14:paraId="00325FE7"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Plățile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adresate</w:t>
            </w:r>
            <w:proofErr w:type="spellEnd"/>
            <w:r w:rsidRPr="005625F3">
              <w:rPr>
                <w:rFonts w:ascii="PermianSerifTypeface" w:eastAsia="Times New Roman" w:hAnsi="PermianSerifTypeface" w:cs="Times New Roman"/>
                <w:color w:val="000000"/>
                <w:sz w:val="20"/>
                <w:szCs w:val="20"/>
                <w:lang w:eastAsia="ro-MD"/>
              </w:rPr>
              <w:t xml:space="preserve"> nu pot fi </w:t>
            </w:r>
            <w:proofErr w:type="spellStart"/>
            <w:r w:rsidRPr="005625F3">
              <w:rPr>
                <w:rFonts w:ascii="PermianSerifTypeface" w:eastAsia="Times New Roman" w:hAnsi="PermianSerifTypeface" w:cs="Times New Roman"/>
                <w:color w:val="000000"/>
                <w:sz w:val="20"/>
                <w:szCs w:val="20"/>
                <w:lang w:eastAsia="ro-MD"/>
              </w:rPr>
              <w:t>anulate</w:t>
            </w:r>
            <w:proofErr w:type="spellEnd"/>
            <w:r w:rsidRPr="005625F3">
              <w:rPr>
                <w:rFonts w:ascii="PermianSerifTypeface" w:eastAsia="Times New Roman" w:hAnsi="PermianSerifTypeface" w:cs="Times New Roman"/>
                <w:color w:val="000000"/>
                <w:sz w:val="20"/>
                <w:szCs w:val="20"/>
                <w:lang w:eastAsia="ro-MD"/>
              </w:rPr>
              <w:t xml:space="preserve"> din </w:t>
            </w:r>
            <w:proofErr w:type="spellStart"/>
            <w:r w:rsidRPr="005625F3">
              <w:rPr>
                <w:rFonts w:ascii="PermianSerifTypeface" w:eastAsia="Times New Roman" w:hAnsi="PermianSerifTypeface" w:cs="Times New Roman"/>
                <w:color w:val="000000"/>
                <w:sz w:val="20"/>
                <w:szCs w:val="20"/>
                <w:lang w:eastAsia="ro-MD"/>
              </w:rPr>
              <w:t>cauza</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unui</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timp</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limită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sau</w:t>
            </w:r>
            <w:proofErr w:type="spellEnd"/>
            <w:r w:rsidRPr="005625F3">
              <w:rPr>
                <w:rFonts w:ascii="PermianSerifTypeface" w:eastAsia="Times New Roman" w:hAnsi="PermianSerifTypeface" w:cs="Times New Roman"/>
                <w:color w:val="000000"/>
                <w:sz w:val="20"/>
                <w:szCs w:val="20"/>
                <w:lang w:eastAsia="ro-MD"/>
              </w:rPr>
              <w:t xml:space="preserve"> a </w:t>
            </w:r>
            <w:proofErr w:type="spellStart"/>
            <w:r w:rsidRPr="005625F3">
              <w:rPr>
                <w:rFonts w:ascii="PermianSerifTypeface" w:eastAsia="Times New Roman" w:hAnsi="PermianSerifTypeface" w:cs="Times New Roman"/>
                <w:color w:val="000000"/>
                <w:sz w:val="20"/>
                <w:szCs w:val="20"/>
                <w:lang w:eastAsia="ro-MD"/>
              </w:rPr>
              <w:t>unor</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restricții</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legale</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795C7F5"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payments</w:t>
            </w:r>
            <w:proofErr w:type="gramEnd"/>
          </w:p>
        </w:tc>
      </w:tr>
      <w:tr w:rsidR="006A0DB8" w:rsidRPr="00137BDD" w14:paraId="2039971A" w14:textId="77777777" w:rsidTr="00385077">
        <w:trPr>
          <w:trHeight w:val="600"/>
        </w:trPr>
        <w:tc>
          <w:tcPr>
            <w:tcW w:w="3072" w:type="dxa"/>
            <w:tcBorders>
              <w:top w:val="double" w:sz="4" w:space="0" w:color="auto"/>
              <w:left w:val="double" w:sz="4" w:space="0" w:color="auto"/>
              <w:bottom w:val="double" w:sz="4" w:space="0" w:color="auto"/>
            </w:tcBorders>
            <w:vAlign w:val="bottom"/>
            <w:hideMark/>
          </w:tcPr>
          <w:p w14:paraId="76F945B5"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REQUESTED_FORMATS_INVALID</w:t>
            </w:r>
          </w:p>
        </w:tc>
        <w:tc>
          <w:tcPr>
            <w:tcW w:w="2026" w:type="dxa"/>
            <w:tcBorders>
              <w:top w:val="double" w:sz="4" w:space="0" w:color="auto"/>
              <w:bottom w:val="double" w:sz="4" w:space="0" w:color="auto"/>
              <w:right w:val="double" w:sz="4" w:space="0" w:color="auto"/>
            </w:tcBorders>
            <w:vAlign w:val="bottom"/>
            <w:hideMark/>
          </w:tcPr>
          <w:p w14:paraId="53F42F15"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406</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9BF1C0F"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Formatele</w:t>
            </w:r>
            <w:proofErr w:type="spellEnd"/>
            <w:r w:rsidRPr="005625F3">
              <w:rPr>
                <w:rFonts w:ascii="PermianSerifTypeface" w:eastAsia="Times New Roman" w:hAnsi="PermianSerifTypeface" w:cs="Times New Roman"/>
                <w:color w:val="000000"/>
                <w:sz w:val="20"/>
                <w:szCs w:val="20"/>
                <w:lang w:eastAsia="ro-MD"/>
              </w:rPr>
              <w:t xml:space="preserve"> solicitate </w:t>
            </w:r>
            <w:proofErr w:type="spellStart"/>
            <w:proofErr w:type="gramStart"/>
            <w:r w:rsidRPr="005625F3">
              <w:rPr>
                <w:rFonts w:ascii="PermianSerifTypeface" w:eastAsia="Times New Roman" w:hAnsi="PermianSerifTypeface" w:cs="Times New Roman"/>
                <w:color w:val="000000"/>
                <w:sz w:val="20"/>
                <w:szCs w:val="20"/>
                <w:lang w:eastAsia="ro-MD"/>
              </w:rPr>
              <w:t>în</w:t>
            </w:r>
            <w:proofErr w:type="spellEnd"/>
            <w:r w:rsidRPr="005625F3">
              <w:rPr>
                <w:rFonts w:ascii="PermianSerifTypeface" w:eastAsia="Times New Roman" w:hAnsi="PermianSerifTypeface" w:cs="Times New Roman"/>
                <w:color w:val="000000"/>
                <w:sz w:val="20"/>
                <w:szCs w:val="20"/>
                <w:lang w:eastAsia="ro-MD"/>
              </w:rPr>
              <w:t xml:space="preserve"> </w:t>
            </w:r>
            <w:r w:rsidR="00B856D4">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antetului</w:t>
            </w:r>
            <w:proofErr w:type="spellEnd"/>
            <w:proofErr w:type="gramEnd"/>
            <w:r w:rsidRPr="005625F3">
              <w:rPr>
                <w:rFonts w:ascii="PermianSerifTypeface" w:eastAsia="Times New Roman" w:hAnsi="PermianSerifTypeface" w:cs="Times New Roman"/>
                <w:color w:val="000000"/>
                <w:sz w:val="20"/>
                <w:szCs w:val="20"/>
                <w:lang w:eastAsia="ro-MD"/>
              </w:rPr>
              <w:t xml:space="preserve"> Accept </w:t>
            </w:r>
            <w:proofErr w:type="spellStart"/>
            <w:r w:rsidRPr="005625F3">
              <w:rPr>
                <w:rFonts w:ascii="PermianSerifTypeface" w:eastAsia="Times New Roman" w:hAnsi="PermianSerifTypeface" w:cs="Times New Roman"/>
                <w:color w:val="000000"/>
                <w:sz w:val="20"/>
                <w:szCs w:val="20"/>
                <w:lang w:eastAsia="ro-MD"/>
              </w:rPr>
              <w:t>nu</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corespund</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formatelor</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oferite</w:t>
            </w:r>
            <w:proofErr w:type="spellEnd"/>
            <w:r w:rsidRPr="005625F3">
              <w:rPr>
                <w:rFonts w:ascii="PermianSerifTypeface" w:eastAsia="Times New Roman" w:hAnsi="PermianSerifTypeface" w:cs="Times New Roman"/>
                <w:color w:val="000000"/>
                <w:sz w:val="20"/>
                <w:szCs w:val="20"/>
                <w:lang w:eastAsia="ro-MD"/>
              </w:rPr>
              <w:t xml:space="preserve"> de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13A446B7"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w:t>
            </w:r>
          </w:p>
        </w:tc>
      </w:tr>
      <w:tr w:rsidR="006A0DB8" w:rsidRPr="00137BDD" w14:paraId="29262F7C"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noWrap/>
            <w:vAlign w:val="bottom"/>
            <w:hideMark/>
          </w:tcPr>
          <w:p w14:paraId="5C6671E6"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STATUS_INVALID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12C59E5"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409</w:t>
            </w:r>
          </w:p>
        </w:tc>
        <w:tc>
          <w:tcPr>
            <w:tcW w:w="3119" w:type="dxa"/>
            <w:tcBorders>
              <w:top w:val="double" w:sz="4" w:space="0" w:color="auto"/>
              <w:left w:val="double" w:sz="4" w:space="0" w:color="auto"/>
              <w:bottom w:val="double" w:sz="4" w:space="0" w:color="auto"/>
              <w:right w:val="double" w:sz="4" w:space="0" w:color="auto"/>
            </w:tcBorders>
            <w:vAlign w:val="bottom"/>
            <w:hideMark/>
          </w:tcPr>
          <w:p w14:paraId="7D81A21F"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Resursa</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solicitată</w:t>
            </w:r>
            <w:proofErr w:type="spellEnd"/>
            <w:r w:rsidRPr="005625F3">
              <w:rPr>
                <w:rFonts w:ascii="PermianSerifTypeface" w:eastAsia="Times New Roman" w:hAnsi="PermianSerifTypeface" w:cs="Times New Roman"/>
                <w:color w:val="000000"/>
                <w:sz w:val="20"/>
                <w:szCs w:val="20"/>
                <w:lang w:eastAsia="ro-MD"/>
              </w:rPr>
              <w:t xml:space="preserve"> nu </w:t>
            </w:r>
            <w:proofErr w:type="spellStart"/>
            <w:r w:rsidRPr="005625F3">
              <w:rPr>
                <w:rFonts w:ascii="PermianSerifTypeface" w:eastAsia="Times New Roman" w:hAnsi="PermianSerifTypeface" w:cs="Times New Roman"/>
                <w:color w:val="000000"/>
                <w:sz w:val="20"/>
                <w:szCs w:val="20"/>
                <w:lang w:eastAsia="ro-MD"/>
              </w:rPr>
              <w:t>permite</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autorizări</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suplimentare</w:t>
            </w:r>
            <w:proofErr w:type="spellEnd"/>
            <w:r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713569BB"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 /payments</w:t>
            </w:r>
          </w:p>
        </w:tc>
      </w:tr>
      <w:tr w:rsidR="006A0DB8" w:rsidRPr="00137BDD" w14:paraId="1FF5985A"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noWrap/>
            <w:vAlign w:val="bottom"/>
            <w:hideMark/>
          </w:tcPr>
          <w:p w14:paraId="38F867F6" w14:textId="77777777" w:rsidR="002B3CAA" w:rsidRPr="005625F3" w:rsidRDefault="002B3CAA" w:rsidP="009F694F">
            <w:pPr>
              <w:spacing w:after="0" w:line="276"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ACCESS_EXCEEDED</w:t>
            </w:r>
          </w:p>
        </w:tc>
        <w:tc>
          <w:tcPr>
            <w:tcW w:w="2026" w:type="dxa"/>
            <w:tcBorders>
              <w:top w:val="double" w:sz="4" w:space="0" w:color="auto"/>
              <w:left w:val="double" w:sz="4" w:space="0" w:color="auto"/>
              <w:right w:val="double" w:sz="4" w:space="0" w:color="auto"/>
            </w:tcBorders>
            <w:vAlign w:val="bottom"/>
            <w:hideMark/>
          </w:tcPr>
          <w:p w14:paraId="2CB91FE3" w14:textId="77777777" w:rsidR="002B3CAA" w:rsidRPr="005625F3" w:rsidRDefault="002B3CAA" w:rsidP="009F694F">
            <w:pPr>
              <w:spacing w:after="0" w:line="276"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429</w:t>
            </w:r>
          </w:p>
        </w:tc>
        <w:tc>
          <w:tcPr>
            <w:tcW w:w="3119" w:type="dxa"/>
            <w:tcBorders>
              <w:top w:val="double" w:sz="4" w:space="0" w:color="auto"/>
              <w:left w:val="double" w:sz="4" w:space="0" w:color="auto"/>
              <w:right w:val="double" w:sz="4" w:space="0" w:color="auto"/>
            </w:tcBorders>
            <w:vAlign w:val="bottom"/>
            <w:hideMark/>
          </w:tcPr>
          <w:p w14:paraId="550900EF"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proofErr w:type="spellStart"/>
            <w:r w:rsidRPr="005625F3">
              <w:rPr>
                <w:rFonts w:ascii="PermianSerifTypeface" w:eastAsia="Times New Roman" w:hAnsi="PermianSerifTypeface" w:cs="Times New Roman"/>
                <w:color w:val="000000"/>
                <w:sz w:val="20"/>
                <w:szCs w:val="20"/>
                <w:lang w:eastAsia="ro-MD"/>
              </w:rPr>
              <w:t>Accesul</w:t>
            </w:r>
            <w:proofErr w:type="spellEnd"/>
            <w:r w:rsidRPr="005625F3">
              <w:rPr>
                <w:rFonts w:ascii="PermianSerifTypeface" w:eastAsia="Times New Roman" w:hAnsi="PermianSerifTypeface" w:cs="Times New Roman"/>
                <w:color w:val="000000"/>
                <w:sz w:val="20"/>
                <w:szCs w:val="20"/>
                <w:lang w:eastAsia="ro-MD"/>
              </w:rPr>
              <w:t xml:space="preserve"> la </w:t>
            </w:r>
            <w:proofErr w:type="spellStart"/>
            <w:r w:rsidRPr="005625F3">
              <w:rPr>
                <w:rFonts w:ascii="PermianSerifTypeface" w:eastAsia="Times New Roman" w:hAnsi="PermianSerifTypeface" w:cs="Times New Roman"/>
                <w:color w:val="000000"/>
                <w:sz w:val="20"/>
                <w:szCs w:val="20"/>
                <w:lang w:eastAsia="ro-MD"/>
              </w:rPr>
              <w:t>cont</w:t>
            </w:r>
            <w:proofErr w:type="spellEnd"/>
            <w:r w:rsidRPr="005625F3">
              <w:rPr>
                <w:rFonts w:ascii="PermianSerifTypeface" w:eastAsia="Times New Roman" w:hAnsi="PermianSerifTypeface" w:cs="Times New Roman"/>
                <w:color w:val="000000"/>
                <w:sz w:val="20"/>
                <w:szCs w:val="20"/>
                <w:lang w:eastAsia="ro-MD"/>
              </w:rPr>
              <w:t xml:space="preserve"> a </w:t>
            </w:r>
            <w:proofErr w:type="spellStart"/>
            <w:r w:rsidRPr="005625F3">
              <w:rPr>
                <w:rFonts w:ascii="PermianSerifTypeface" w:eastAsia="Times New Roman" w:hAnsi="PermianSerifTypeface" w:cs="Times New Roman"/>
                <w:color w:val="000000"/>
                <w:sz w:val="20"/>
                <w:szCs w:val="20"/>
                <w:lang w:eastAsia="ro-MD"/>
              </w:rPr>
              <w:t>depășit</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multiplicitatea</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consimțită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fără</w:t>
            </w:r>
            <w:proofErr w:type="spellEnd"/>
            <w:r w:rsidRPr="005625F3">
              <w:rPr>
                <w:rFonts w:ascii="PermianSerifTypeface" w:eastAsia="Times New Roman" w:hAnsi="PermianSerifTypeface" w:cs="Times New Roman"/>
                <w:color w:val="000000"/>
                <w:sz w:val="20"/>
                <w:szCs w:val="20"/>
                <w:lang w:eastAsia="ro-MD"/>
              </w:rPr>
              <w:t xml:space="preserve"> </w:t>
            </w:r>
            <w:proofErr w:type="spellStart"/>
            <w:r w:rsidRPr="005625F3">
              <w:rPr>
                <w:rFonts w:ascii="PermianSerifTypeface" w:eastAsia="Times New Roman" w:hAnsi="PermianSerifTypeface" w:cs="Times New Roman"/>
                <w:color w:val="000000"/>
                <w:sz w:val="20"/>
                <w:szCs w:val="20"/>
                <w:lang w:eastAsia="ro-MD"/>
              </w:rPr>
              <w:t>implicarea</w:t>
            </w:r>
            <w:proofErr w:type="spellEnd"/>
            <w:r w:rsidRPr="005625F3">
              <w:rPr>
                <w:rFonts w:ascii="PermianSerifTypeface" w:eastAsia="Times New Roman" w:hAnsi="PermianSerifTypeface" w:cs="Times New Roman"/>
                <w:color w:val="000000"/>
                <w:sz w:val="20"/>
                <w:szCs w:val="20"/>
                <w:lang w:eastAsia="ro-MD"/>
              </w:rPr>
              <w:t xml:space="preserve"> PSU pe zi.</w:t>
            </w:r>
          </w:p>
        </w:tc>
        <w:tc>
          <w:tcPr>
            <w:tcW w:w="1407" w:type="dxa"/>
            <w:tcBorders>
              <w:top w:val="double" w:sz="4" w:space="0" w:color="auto"/>
              <w:left w:val="double" w:sz="4" w:space="0" w:color="auto"/>
              <w:right w:val="double" w:sz="4" w:space="0" w:color="auto"/>
            </w:tcBorders>
            <w:vAlign w:val="bottom"/>
            <w:hideMark/>
          </w:tcPr>
          <w:p w14:paraId="5575B6E0" w14:textId="77777777" w:rsidR="002B3CAA" w:rsidRPr="005625F3" w:rsidRDefault="002B3CAA" w:rsidP="009F694F">
            <w:pPr>
              <w:spacing w:after="0" w:line="276"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w:t>
            </w:r>
            <w:proofErr w:type="gramStart"/>
            <w:r w:rsidRPr="005625F3">
              <w:rPr>
                <w:rFonts w:ascii="PermianSerifTypeface" w:eastAsia="Times New Roman" w:hAnsi="PermianSerifTypeface" w:cs="Times New Roman"/>
                <w:color w:val="000000"/>
                <w:sz w:val="20"/>
                <w:szCs w:val="20"/>
                <w:lang w:eastAsia="ro-MD"/>
              </w:rPr>
              <w:t>consents</w:t>
            </w:r>
            <w:proofErr w:type="gramEnd"/>
            <w:r w:rsidRPr="005625F3">
              <w:rPr>
                <w:rFonts w:ascii="PermianSerifTypeface" w:eastAsia="Times New Roman" w:hAnsi="PermianSerifTypeface" w:cs="Times New Roman"/>
                <w:color w:val="000000"/>
                <w:sz w:val="20"/>
                <w:szCs w:val="20"/>
                <w:lang w:eastAsia="ro-MD"/>
              </w:rPr>
              <w:t>, /accounts</w:t>
            </w:r>
          </w:p>
        </w:tc>
      </w:tr>
    </w:tbl>
    <w:p w14:paraId="2BE27A88" w14:textId="77777777" w:rsidR="00C00D69" w:rsidRDefault="00C00D69" w:rsidP="009F694F">
      <w:pPr>
        <w:spacing w:line="276" w:lineRule="auto"/>
        <w:rPr>
          <w:rFonts w:ascii="PermianSerifTypeface" w:hAnsi="PermianSerifTypeface"/>
        </w:rPr>
      </w:pPr>
    </w:p>
    <w:p w14:paraId="2A8371F9" w14:textId="77777777" w:rsidR="00C00D69" w:rsidRDefault="00C00D69" w:rsidP="009F694F">
      <w:pPr>
        <w:spacing w:line="276" w:lineRule="auto"/>
        <w:rPr>
          <w:rFonts w:ascii="PermianSerifTypeface" w:hAnsi="PermianSerifTypeface"/>
        </w:rPr>
      </w:pPr>
      <w:r>
        <w:rPr>
          <w:rFonts w:ascii="PermianSerifTypeface" w:hAnsi="PermianSerifTypeface"/>
        </w:rPr>
        <w:br w:type="page"/>
      </w:r>
    </w:p>
    <w:p w14:paraId="0FB82AA3" w14:textId="77777777" w:rsidR="002B3CAA" w:rsidRPr="00137BDD" w:rsidRDefault="002B3CAA" w:rsidP="009F694F">
      <w:pPr>
        <w:spacing w:line="276" w:lineRule="auto"/>
        <w:jc w:val="right"/>
        <w:rPr>
          <w:rFonts w:ascii="PermianSerifTypeface" w:hAnsi="PermianSerifTypeface"/>
        </w:rPr>
      </w:pPr>
      <w:proofErr w:type="spellStart"/>
      <w:r w:rsidRPr="00137BDD">
        <w:rPr>
          <w:rFonts w:ascii="PermianSerifTypeface" w:hAnsi="PermianSerifTypeface"/>
        </w:rPr>
        <w:lastRenderedPageBreak/>
        <w:t>Anexa</w:t>
      </w:r>
      <w:proofErr w:type="spellEnd"/>
      <w:r w:rsidRPr="00137BDD">
        <w:rPr>
          <w:rFonts w:ascii="PermianSerifTypeface" w:hAnsi="PermianSerifTypeface"/>
        </w:rPr>
        <w:t xml:space="preserve"> nr. 3</w:t>
      </w:r>
    </w:p>
    <w:p w14:paraId="1F832C07" w14:textId="7A51CB40" w:rsidR="00B551FB" w:rsidRPr="00C00D69" w:rsidRDefault="000D67D7" w:rsidP="009F694F">
      <w:pPr>
        <w:spacing w:line="276" w:lineRule="auto"/>
        <w:jc w:val="center"/>
        <w:rPr>
          <w:rFonts w:ascii="PermianSerifTypeface" w:hAnsi="PermianSerifTypeface"/>
          <w:sz w:val="24"/>
          <w:szCs w:val="24"/>
        </w:rPr>
      </w:pPr>
      <w:r>
        <w:rPr>
          <w:rFonts w:ascii="PermianSerifTypeface" w:hAnsi="PermianSerifTypeface"/>
          <w:b/>
          <w:bCs/>
          <w:sz w:val="24"/>
          <w:szCs w:val="24"/>
          <w:lang w:val="ro-MD"/>
        </w:rPr>
        <w:t>M</w:t>
      </w:r>
      <w:r w:rsidRPr="000D67D7">
        <w:rPr>
          <w:rFonts w:ascii="PermianSerifTypeface" w:hAnsi="PermianSerifTypeface"/>
          <w:b/>
          <w:bCs/>
          <w:sz w:val="24"/>
          <w:szCs w:val="24"/>
          <w:lang w:val="ro-MD"/>
        </w:rPr>
        <w:t xml:space="preserve">ecanismul de verificare </w:t>
      </w:r>
      <w:r>
        <w:rPr>
          <w:rFonts w:ascii="PermianSerifTypeface" w:hAnsi="PermianSerifTypeface"/>
          <w:b/>
          <w:bCs/>
          <w:sz w:val="24"/>
          <w:szCs w:val="24"/>
          <w:lang w:val="ro-MD"/>
        </w:rPr>
        <w:t xml:space="preserve">de către ASPSP a </w:t>
      </w:r>
      <w:r w:rsidRPr="000D67D7">
        <w:rPr>
          <w:rFonts w:ascii="PermianSerifTypeface" w:hAnsi="PermianSerifTypeface"/>
          <w:b/>
          <w:bCs/>
          <w:sz w:val="24"/>
          <w:szCs w:val="24"/>
          <w:lang w:val="ro-MD"/>
        </w:rPr>
        <w:t xml:space="preserve">apelurilor </w:t>
      </w:r>
      <w:r>
        <w:rPr>
          <w:rFonts w:ascii="PermianSerifTypeface" w:hAnsi="PermianSerifTypeface"/>
          <w:b/>
          <w:bCs/>
          <w:sz w:val="24"/>
          <w:szCs w:val="24"/>
          <w:lang w:val="ro-MD"/>
        </w:rPr>
        <w:t xml:space="preserve">transmise </w:t>
      </w:r>
      <w:r w:rsidRPr="000D67D7">
        <w:rPr>
          <w:rFonts w:ascii="PermianSerifTypeface" w:hAnsi="PermianSerifTypeface"/>
          <w:b/>
          <w:bCs/>
          <w:sz w:val="24"/>
          <w:szCs w:val="24"/>
          <w:lang w:val="ro-MD"/>
        </w:rPr>
        <w:t xml:space="preserve">de TPP </w:t>
      </w:r>
    </w:p>
    <w:p w14:paraId="634ADA62" w14:textId="77777777" w:rsidR="00137BDD" w:rsidRPr="00B551FB" w:rsidRDefault="00137BDD" w:rsidP="009F694F">
      <w:pPr>
        <w:spacing w:line="276" w:lineRule="auto"/>
        <w:rPr>
          <w:rFonts w:ascii="PermianSerifTypeface" w:hAnsi="PermianSerifTypeface"/>
          <w:sz w:val="24"/>
          <w:szCs w:val="24"/>
        </w:rPr>
      </w:pPr>
      <w:bookmarkStart w:id="21" w:name="_Toc189472405"/>
    </w:p>
    <w:p w14:paraId="49A8CB2D" w14:textId="77777777" w:rsidR="00137BDD" w:rsidRPr="00395813" w:rsidRDefault="002B3CAA" w:rsidP="009F694F">
      <w:pPr>
        <w:pStyle w:val="ListParagraph"/>
        <w:numPr>
          <w:ilvl w:val="1"/>
          <w:numId w:val="4"/>
        </w:numPr>
        <w:spacing w:after="0" w:line="276" w:lineRule="auto"/>
        <w:jc w:val="both"/>
        <w:rPr>
          <w:rFonts w:ascii="PermianSerifTypeface" w:hAnsi="PermianSerifTypeface"/>
          <w:b/>
          <w:bCs/>
          <w:sz w:val="24"/>
          <w:szCs w:val="24"/>
        </w:rPr>
      </w:pPr>
      <w:proofErr w:type="spellStart"/>
      <w:r w:rsidRPr="00395813">
        <w:rPr>
          <w:rFonts w:ascii="PermianSerifTypeface" w:hAnsi="PermianSerifTypeface"/>
          <w:b/>
          <w:bCs/>
          <w:sz w:val="24"/>
          <w:szCs w:val="24"/>
        </w:rPr>
        <w:t>Generarea</w:t>
      </w:r>
      <w:proofErr w:type="spellEnd"/>
      <w:r w:rsidRPr="00395813">
        <w:rPr>
          <w:rFonts w:ascii="PermianSerifTypeface" w:hAnsi="PermianSerifTypeface"/>
          <w:b/>
          <w:bCs/>
          <w:sz w:val="24"/>
          <w:szCs w:val="24"/>
        </w:rPr>
        <w:t xml:space="preserve"> </w:t>
      </w:r>
      <w:proofErr w:type="spellStart"/>
      <w:r w:rsidRPr="00395813">
        <w:rPr>
          <w:rFonts w:ascii="PermianSerifTypeface" w:hAnsi="PermianSerifTypeface"/>
          <w:b/>
          <w:bCs/>
          <w:sz w:val="24"/>
          <w:szCs w:val="24"/>
        </w:rPr>
        <w:t>cererii</w:t>
      </w:r>
      <w:proofErr w:type="spellEnd"/>
      <w:r w:rsidRPr="00395813">
        <w:rPr>
          <w:rFonts w:ascii="PermianSerifTypeface" w:hAnsi="PermianSerifTypeface"/>
          <w:b/>
          <w:bCs/>
          <w:sz w:val="24"/>
          <w:szCs w:val="24"/>
        </w:rPr>
        <w:t xml:space="preserve"> de </w:t>
      </w:r>
      <w:proofErr w:type="spellStart"/>
      <w:r w:rsidRPr="00395813">
        <w:rPr>
          <w:rFonts w:ascii="PermianSerifTypeface" w:hAnsi="PermianSerifTypeface"/>
          <w:b/>
          <w:bCs/>
          <w:sz w:val="24"/>
          <w:szCs w:val="24"/>
        </w:rPr>
        <w:t>către</w:t>
      </w:r>
      <w:proofErr w:type="spellEnd"/>
      <w:r w:rsidRPr="00395813">
        <w:rPr>
          <w:rFonts w:ascii="PermianSerifTypeface" w:hAnsi="PermianSerifTypeface"/>
          <w:b/>
          <w:bCs/>
          <w:sz w:val="24"/>
          <w:szCs w:val="24"/>
        </w:rPr>
        <w:t xml:space="preserve"> TPP</w:t>
      </w:r>
      <w:bookmarkEnd w:id="21"/>
    </w:p>
    <w:p w14:paraId="6B875490" w14:textId="77777777" w:rsidR="002B3CAA" w:rsidRPr="00137BDD" w:rsidRDefault="002B3CAA" w:rsidP="009F694F">
      <w:pPr>
        <w:spacing w:after="0" w:line="276" w:lineRule="auto"/>
        <w:jc w:val="both"/>
        <w:rPr>
          <w:rFonts w:ascii="PermianSerifTypeface" w:hAnsi="PermianSerifTypeface"/>
          <w:b/>
          <w:bCs/>
          <w:sz w:val="24"/>
          <w:szCs w:val="24"/>
        </w:rPr>
      </w:pPr>
      <w:bookmarkStart w:id="22" w:name="_Hlk193873824"/>
      <w:r w:rsidRPr="00137BDD">
        <w:rPr>
          <w:rFonts w:ascii="PermianSerifTypeface" w:hAnsi="PermianSerifTypeface"/>
          <w:sz w:val="24"/>
          <w:szCs w:val="24"/>
        </w:rPr>
        <w:t xml:space="preserve">Pasul 1. </w:t>
      </w:r>
      <w:proofErr w:type="spellStart"/>
      <w:r w:rsidRPr="00137BDD">
        <w:rPr>
          <w:rFonts w:ascii="PermianSerifTypeface" w:hAnsi="PermianSerifTypeface"/>
          <w:sz w:val="24"/>
          <w:szCs w:val="24"/>
        </w:rPr>
        <w:t>Calcularea</w:t>
      </w:r>
      <w:proofErr w:type="spellEnd"/>
      <w:r w:rsidRPr="00137BDD">
        <w:rPr>
          <w:rFonts w:ascii="PermianSerifTypeface" w:hAnsi="PermianSerifTypeface"/>
          <w:sz w:val="24"/>
          <w:szCs w:val="24"/>
        </w:rPr>
        <w:t xml:space="preserve"> hash-</w:t>
      </w:r>
      <w:proofErr w:type="spellStart"/>
      <w:r w:rsidRPr="00137BDD">
        <w:rPr>
          <w:rFonts w:ascii="PermianSerifTypeface" w:hAnsi="PermianSerifTypeface"/>
          <w:sz w:val="24"/>
          <w:szCs w:val="24"/>
        </w:rPr>
        <w:t>ului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pentru</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câmpul</w:t>
      </w:r>
      <w:proofErr w:type="spellEnd"/>
      <w:r w:rsidRPr="00137BDD">
        <w:rPr>
          <w:rFonts w:ascii="PermianSerifTypeface" w:hAnsi="PermianSerifTypeface"/>
          <w:sz w:val="24"/>
          <w:szCs w:val="24"/>
        </w:rPr>
        <w:t xml:space="preserve"> Digest</w:t>
      </w:r>
    </w:p>
    <w:p w14:paraId="41C402A3" w14:textId="77777777" w:rsidR="005D0D52" w:rsidRPr="005D0D52" w:rsidRDefault="002B3CAA" w:rsidP="009F694F">
      <w:pPr>
        <w:pStyle w:val="ListParagraph"/>
        <w:numPr>
          <w:ilvl w:val="1"/>
          <w:numId w:val="13"/>
        </w:numPr>
        <w:spacing w:line="276" w:lineRule="auto"/>
        <w:jc w:val="both"/>
        <w:rPr>
          <w:rFonts w:ascii="PermianSerifTypeface" w:hAnsi="PermianSerifTypeface"/>
          <w:sz w:val="24"/>
          <w:szCs w:val="24"/>
        </w:rPr>
      </w:pPr>
      <w:r w:rsidRPr="005D0D52">
        <w:rPr>
          <w:rFonts w:ascii="PermianSerifTypeface" w:hAnsi="PermianSerifTypeface"/>
          <w:sz w:val="24"/>
          <w:szCs w:val="24"/>
        </w:rPr>
        <w:t>TPP</w:t>
      </w:r>
      <w:r w:rsidR="00A26A6C" w:rsidRPr="005D0D52">
        <w:rPr>
          <w:rFonts w:ascii="PermianSerifTypeface" w:hAnsi="PermianSerifTypeface"/>
          <w:sz w:val="24"/>
          <w:szCs w:val="24"/>
        </w:rPr>
        <w:t>-ul</w:t>
      </w:r>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creează</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corpul</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cererii</w:t>
      </w:r>
      <w:proofErr w:type="spellEnd"/>
      <w:r w:rsidRPr="005D0D52">
        <w:rPr>
          <w:rFonts w:ascii="PermianSerifTypeface" w:hAnsi="PermianSerifTypeface"/>
          <w:sz w:val="24"/>
          <w:szCs w:val="24"/>
        </w:rPr>
        <w:t xml:space="preserve"> (de </w:t>
      </w:r>
      <w:proofErr w:type="spellStart"/>
      <w:r w:rsidRPr="005D0D52">
        <w:rPr>
          <w:rFonts w:ascii="PermianSerifTypeface" w:hAnsi="PermianSerifTypeface"/>
          <w:sz w:val="24"/>
          <w:szCs w:val="24"/>
        </w:rPr>
        <w:t>exemplu</w:t>
      </w:r>
      <w:proofErr w:type="spellEnd"/>
      <w:r w:rsidRPr="005D0D52">
        <w:rPr>
          <w:rFonts w:ascii="PermianSerifTypeface" w:hAnsi="PermianSerifTypeface"/>
          <w:sz w:val="24"/>
          <w:szCs w:val="24"/>
        </w:rPr>
        <w:t xml:space="preserve">, JSON-ul cu </w:t>
      </w:r>
      <w:proofErr w:type="spellStart"/>
      <w:r w:rsidRPr="005D0D52">
        <w:rPr>
          <w:rFonts w:ascii="PermianSerifTypeface" w:hAnsi="PermianSerifTypeface"/>
          <w:sz w:val="24"/>
          <w:szCs w:val="24"/>
        </w:rPr>
        <w:t>datele</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tranzacției</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sau</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consimțământului</w:t>
      </w:r>
      <w:proofErr w:type="spellEnd"/>
      <w:r w:rsidRPr="005D0D52">
        <w:rPr>
          <w:rFonts w:ascii="PermianSerifTypeface" w:hAnsi="PermianSerifTypeface"/>
          <w:sz w:val="24"/>
          <w:szCs w:val="24"/>
        </w:rPr>
        <w:t>).</w:t>
      </w:r>
    </w:p>
    <w:p w14:paraId="17A5F777" w14:textId="77777777" w:rsidR="005D0D52" w:rsidRPr="005D0D52" w:rsidRDefault="002B3CAA" w:rsidP="009F694F">
      <w:pPr>
        <w:pStyle w:val="ListParagraph"/>
        <w:numPr>
          <w:ilvl w:val="1"/>
          <w:numId w:val="13"/>
        </w:numPr>
        <w:spacing w:line="276" w:lineRule="auto"/>
        <w:jc w:val="both"/>
        <w:rPr>
          <w:rFonts w:ascii="PermianSerifTypeface" w:hAnsi="PermianSerifTypeface"/>
          <w:sz w:val="24"/>
          <w:szCs w:val="24"/>
        </w:rPr>
      </w:pPr>
      <w:r w:rsidRPr="005D0D52">
        <w:rPr>
          <w:rFonts w:ascii="PermianSerifTypeface" w:hAnsi="PermianSerifTypeface"/>
          <w:sz w:val="24"/>
          <w:szCs w:val="24"/>
        </w:rPr>
        <w:t>TPP</w:t>
      </w:r>
      <w:r w:rsidR="00A26A6C" w:rsidRPr="005D0D52">
        <w:rPr>
          <w:rFonts w:ascii="PermianSerifTypeface" w:hAnsi="PermianSerifTypeface"/>
          <w:sz w:val="24"/>
          <w:szCs w:val="24"/>
        </w:rPr>
        <w:t>-ul</w:t>
      </w:r>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aplică</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algoritmul</w:t>
      </w:r>
      <w:proofErr w:type="spellEnd"/>
      <w:r w:rsidRPr="005D0D52">
        <w:rPr>
          <w:rFonts w:ascii="PermianSerifTypeface" w:hAnsi="PermianSerifTypeface"/>
          <w:sz w:val="24"/>
          <w:szCs w:val="24"/>
        </w:rPr>
        <w:t xml:space="preserve"> SHA-256 </w:t>
      </w:r>
      <w:proofErr w:type="spellStart"/>
      <w:r w:rsidRPr="005D0D52">
        <w:rPr>
          <w:rFonts w:ascii="PermianSerifTypeface" w:hAnsi="PermianSerifTypeface"/>
          <w:sz w:val="24"/>
          <w:szCs w:val="24"/>
        </w:rPr>
        <w:t>asupra</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corpului</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cererii</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pentru</w:t>
      </w:r>
      <w:proofErr w:type="spellEnd"/>
      <w:r w:rsidRPr="005D0D52">
        <w:rPr>
          <w:rFonts w:ascii="PermianSerifTypeface" w:hAnsi="PermianSerifTypeface"/>
          <w:sz w:val="24"/>
          <w:szCs w:val="24"/>
        </w:rPr>
        <w:t xml:space="preserve"> a genera un hash </w:t>
      </w:r>
      <w:proofErr w:type="spellStart"/>
      <w:r w:rsidRPr="005D0D52">
        <w:rPr>
          <w:rFonts w:ascii="PermianSerifTypeface" w:hAnsi="PermianSerifTypeface"/>
          <w:sz w:val="24"/>
          <w:szCs w:val="24"/>
        </w:rPr>
        <w:t>unic</w:t>
      </w:r>
      <w:proofErr w:type="spellEnd"/>
      <w:r w:rsidRPr="005D0D52">
        <w:rPr>
          <w:rFonts w:ascii="PermianSerifTypeface" w:hAnsi="PermianSerifTypeface"/>
          <w:sz w:val="24"/>
          <w:szCs w:val="24"/>
        </w:rPr>
        <w:t>.</w:t>
      </w:r>
    </w:p>
    <w:p w14:paraId="5513584F" w14:textId="77777777" w:rsidR="002B3CAA" w:rsidRDefault="002B3CAA" w:rsidP="009F694F">
      <w:pPr>
        <w:pStyle w:val="ListParagraph"/>
        <w:numPr>
          <w:ilvl w:val="1"/>
          <w:numId w:val="13"/>
        </w:numPr>
        <w:spacing w:after="0" w:line="276" w:lineRule="auto"/>
        <w:jc w:val="both"/>
        <w:rPr>
          <w:rFonts w:ascii="PermianSerifTypeface" w:hAnsi="PermianSerifTypeface"/>
          <w:sz w:val="24"/>
          <w:szCs w:val="24"/>
        </w:rPr>
      </w:pPr>
      <w:r w:rsidRPr="005D0D52">
        <w:rPr>
          <w:rFonts w:ascii="PermianSerifTypeface" w:hAnsi="PermianSerifTypeface"/>
          <w:sz w:val="24"/>
          <w:szCs w:val="24"/>
        </w:rPr>
        <w:t xml:space="preserve">Hash-ul </w:t>
      </w:r>
      <w:proofErr w:type="spellStart"/>
      <w:r w:rsidRPr="005D0D52">
        <w:rPr>
          <w:rFonts w:ascii="PermianSerifTypeface" w:hAnsi="PermianSerifTypeface"/>
          <w:sz w:val="24"/>
          <w:szCs w:val="24"/>
        </w:rPr>
        <w:t>rezultat</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este</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codificat</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în</w:t>
      </w:r>
      <w:proofErr w:type="spellEnd"/>
      <w:r w:rsidRPr="005D0D52">
        <w:rPr>
          <w:rFonts w:ascii="PermianSerifTypeface" w:hAnsi="PermianSerifTypeface"/>
          <w:sz w:val="24"/>
          <w:szCs w:val="24"/>
        </w:rPr>
        <w:t xml:space="preserve"> format Base64 </w:t>
      </w:r>
      <w:proofErr w:type="spellStart"/>
      <w:r w:rsidRPr="005D0D52">
        <w:rPr>
          <w:rFonts w:ascii="PermianSerifTypeface" w:hAnsi="PermianSerifTypeface"/>
          <w:sz w:val="24"/>
          <w:szCs w:val="24"/>
        </w:rPr>
        <w:t>și</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plasat</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în</w:t>
      </w:r>
      <w:proofErr w:type="spellEnd"/>
      <w:r w:rsidRPr="005D0D52">
        <w:rPr>
          <w:rFonts w:ascii="PermianSerifTypeface" w:hAnsi="PermianSerifTypeface"/>
          <w:sz w:val="24"/>
          <w:szCs w:val="24"/>
        </w:rPr>
        <w:t xml:space="preserve"> </w:t>
      </w:r>
      <w:r w:rsidR="00736C13" w:rsidRPr="005D0D52">
        <w:rPr>
          <w:rFonts w:ascii="PermianSerifTypeface" w:hAnsi="PermianSerifTypeface"/>
          <w:sz w:val="24"/>
          <w:szCs w:val="24"/>
        </w:rPr>
        <w:t>header</w:t>
      </w:r>
      <w:r w:rsidRPr="005D0D52">
        <w:rPr>
          <w:rFonts w:ascii="PermianSerifTypeface" w:hAnsi="PermianSerifTypeface"/>
          <w:sz w:val="24"/>
          <w:szCs w:val="24"/>
        </w:rPr>
        <w:t xml:space="preserve">-ul </w:t>
      </w:r>
      <w:proofErr w:type="spellStart"/>
      <w:r w:rsidRPr="005D0D52">
        <w:rPr>
          <w:rFonts w:ascii="PermianSerifTypeface" w:hAnsi="PermianSerifTypeface"/>
          <w:sz w:val="24"/>
          <w:szCs w:val="24"/>
        </w:rPr>
        <w:t>cererii</w:t>
      </w:r>
      <w:proofErr w:type="spellEnd"/>
      <w:r w:rsidR="00A26A6C" w:rsidRPr="005D0D52">
        <w:rPr>
          <w:rFonts w:ascii="PermianSerifTypeface" w:hAnsi="PermianSerifTypeface"/>
          <w:sz w:val="24"/>
          <w:szCs w:val="24"/>
        </w:rPr>
        <w:t xml:space="preserve"> </w:t>
      </w:r>
      <w:r w:rsidRPr="005D0D52">
        <w:rPr>
          <w:rFonts w:ascii="PermianSerifTypeface" w:hAnsi="PermianSerifTypeface"/>
          <w:sz w:val="24"/>
          <w:szCs w:val="24"/>
        </w:rPr>
        <w:t>Digest.</w:t>
      </w:r>
    </w:p>
    <w:p w14:paraId="622FC4DC" w14:textId="77777777" w:rsidR="005D0D52" w:rsidRPr="005D0D52" w:rsidRDefault="005D0D52" w:rsidP="009F694F">
      <w:pPr>
        <w:spacing w:after="0" w:line="276" w:lineRule="auto"/>
        <w:jc w:val="both"/>
        <w:rPr>
          <w:rFonts w:ascii="PermianSerifTypeface" w:hAnsi="PermianSerifTypeface"/>
          <w:sz w:val="24"/>
          <w:szCs w:val="24"/>
        </w:rPr>
      </w:pPr>
    </w:p>
    <w:p w14:paraId="5DA016EB" w14:textId="77777777" w:rsidR="002B3CAA" w:rsidRPr="00137BDD" w:rsidRDefault="002B3CAA" w:rsidP="009F694F">
      <w:pPr>
        <w:spacing w:after="0" w:line="276" w:lineRule="auto"/>
        <w:jc w:val="both"/>
        <w:rPr>
          <w:rFonts w:ascii="PermianSerifTypeface" w:hAnsi="PermianSerifTypeface"/>
          <w:sz w:val="24"/>
          <w:szCs w:val="24"/>
        </w:rPr>
      </w:pPr>
      <w:r w:rsidRPr="00137BDD">
        <w:rPr>
          <w:rFonts w:ascii="PermianSerifTypeface" w:hAnsi="PermianSerifTypeface"/>
          <w:sz w:val="24"/>
          <w:szCs w:val="24"/>
        </w:rPr>
        <w:t xml:space="preserve">Pasul 2. </w:t>
      </w:r>
      <w:proofErr w:type="spellStart"/>
      <w:r w:rsidRPr="00137BDD">
        <w:rPr>
          <w:rFonts w:ascii="PermianSerifTypeface" w:hAnsi="PermianSerifTypeface"/>
          <w:sz w:val="24"/>
          <w:szCs w:val="24"/>
        </w:rPr>
        <w:t>Crearea</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stringului</w:t>
      </w:r>
      <w:proofErr w:type="spellEnd"/>
      <w:r w:rsidRPr="00137BDD">
        <w:rPr>
          <w:rFonts w:ascii="PermianSerifTypeface" w:hAnsi="PermianSerifTypeface"/>
          <w:sz w:val="24"/>
          <w:szCs w:val="24"/>
        </w:rPr>
        <w:t xml:space="preserve"> de </w:t>
      </w:r>
      <w:proofErr w:type="spellStart"/>
      <w:r w:rsidRPr="00137BDD">
        <w:rPr>
          <w:rFonts w:ascii="PermianSerifTypeface" w:hAnsi="PermianSerifTypeface"/>
          <w:sz w:val="24"/>
          <w:szCs w:val="24"/>
        </w:rPr>
        <w:t>semnare</w:t>
      </w:r>
      <w:proofErr w:type="spellEnd"/>
      <w:r w:rsidRPr="00137BDD">
        <w:rPr>
          <w:rFonts w:ascii="PermianSerifTypeface" w:hAnsi="PermianSerifTypeface"/>
          <w:sz w:val="24"/>
          <w:szCs w:val="24"/>
        </w:rPr>
        <w:t xml:space="preserve"> (signing string)</w:t>
      </w:r>
    </w:p>
    <w:p w14:paraId="619C1DE5" w14:textId="2226B8B6" w:rsidR="005D0D52" w:rsidRPr="005D0D52" w:rsidRDefault="002B3CAA" w:rsidP="009F694F">
      <w:pPr>
        <w:pStyle w:val="ListParagraph"/>
        <w:numPr>
          <w:ilvl w:val="1"/>
          <w:numId w:val="14"/>
        </w:numPr>
        <w:spacing w:line="276" w:lineRule="auto"/>
        <w:jc w:val="both"/>
        <w:rPr>
          <w:rFonts w:ascii="PermianSerifTypeface" w:hAnsi="PermianSerifTypeface"/>
          <w:sz w:val="24"/>
          <w:szCs w:val="24"/>
        </w:rPr>
      </w:pPr>
      <w:r w:rsidRPr="005D0D52">
        <w:rPr>
          <w:rFonts w:ascii="PermianSerifTypeface" w:hAnsi="PermianSerifTypeface"/>
          <w:sz w:val="24"/>
          <w:szCs w:val="24"/>
        </w:rPr>
        <w:t xml:space="preserve">TPP </w:t>
      </w:r>
      <w:proofErr w:type="spellStart"/>
      <w:r w:rsidRPr="005D0D52">
        <w:rPr>
          <w:rFonts w:ascii="PermianSerifTypeface" w:hAnsi="PermianSerifTypeface"/>
          <w:sz w:val="24"/>
          <w:szCs w:val="24"/>
        </w:rPr>
        <w:t>pregătește</w:t>
      </w:r>
      <w:proofErr w:type="spellEnd"/>
      <w:r w:rsidRPr="005D0D52">
        <w:rPr>
          <w:rFonts w:ascii="PermianSerifTypeface" w:hAnsi="PermianSerifTypeface"/>
          <w:sz w:val="24"/>
          <w:szCs w:val="24"/>
        </w:rPr>
        <w:t xml:space="preserve"> </w:t>
      </w:r>
      <w:proofErr w:type="gramStart"/>
      <w:r w:rsidRPr="005D0D52">
        <w:rPr>
          <w:rFonts w:ascii="PermianSerifTypeface" w:hAnsi="PermianSerifTypeface"/>
          <w:sz w:val="24"/>
          <w:szCs w:val="24"/>
        </w:rPr>
        <w:t>un</w:t>
      </w:r>
      <w:r w:rsidR="008501A5">
        <w:rPr>
          <w:rFonts w:ascii="PermianSerifTypeface" w:hAnsi="PermianSerifTypeface"/>
          <w:sz w:val="24"/>
          <w:szCs w:val="24"/>
        </w:rPr>
        <w:t xml:space="preserve"> </w:t>
      </w:r>
      <w:r w:rsidRPr="005D0D52">
        <w:rPr>
          <w:rFonts w:ascii="PermianSerifTypeface" w:hAnsi="PermianSerifTypeface"/>
          <w:sz w:val="24"/>
          <w:szCs w:val="24"/>
        </w:rPr>
        <w:t>string</w:t>
      </w:r>
      <w:proofErr w:type="gramEnd"/>
      <w:r w:rsidRPr="005D0D52">
        <w:rPr>
          <w:rFonts w:ascii="PermianSerifTypeface" w:hAnsi="PermianSerifTypeface"/>
          <w:sz w:val="24"/>
          <w:szCs w:val="24"/>
        </w:rPr>
        <w:t xml:space="preserve"> de </w:t>
      </w:r>
      <w:proofErr w:type="spellStart"/>
      <w:r w:rsidRPr="005D0D52">
        <w:rPr>
          <w:rFonts w:ascii="PermianSerifTypeface" w:hAnsi="PermianSerifTypeface"/>
          <w:sz w:val="24"/>
          <w:szCs w:val="24"/>
        </w:rPr>
        <w:t>semnare</w:t>
      </w:r>
      <w:proofErr w:type="spellEnd"/>
      <w:r w:rsidRPr="005D0D52">
        <w:rPr>
          <w:rFonts w:ascii="PermianSerifTypeface" w:hAnsi="PermianSerifTypeface"/>
          <w:sz w:val="24"/>
          <w:szCs w:val="24"/>
        </w:rPr>
        <w:t xml:space="preserve"> (signing string) pe </w:t>
      </w:r>
      <w:proofErr w:type="spellStart"/>
      <w:r w:rsidRPr="005D0D52">
        <w:rPr>
          <w:rFonts w:ascii="PermianSerifTypeface" w:hAnsi="PermianSerifTypeface"/>
          <w:sz w:val="24"/>
          <w:szCs w:val="24"/>
        </w:rPr>
        <w:t>baza</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unor</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câmpuri</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specifice</w:t>
      </w:r>
      <w:proofErr w:type="spellEnd"/>
      <w:r w:rsidRPr="005D0D52">
        <w:rPr>
          <w:rFonts w:ascii="PermianSerifTypeface" w:hAnsi="PermianSerifTypeface"/>
          <w:sz w:val="24"/>
          <w:szCs w:val="24"/>
        </w:rPr>
        <w:t xml:space="preserve"> din header-ul </w:t>
      </w:r>
      <w:proofErr w:type="spellStart"/>
      <w:r w:rsidRPr="005D0D52">
        <w:rPr>
          <w:rFonts w:ascii="PermianSerifTypeface" w:hAnsi="PermianSerifTypeface"/>
          <w:sz w:val="24"/>
          <w:szCs w:val="24"/>
        </w:rPr>
        <w:t>cererii</w:t>
      </w:r>
      <w:proofErr w:type="spellEnd"/>
      <w:r w:rsidRPr="005D0D52">
        <w:rPr>
          <w:rFonts w:ascii="PermianSerifTypeface" w:hAnsi="PermianSerifTypeface"/>
          <w:sz w:val="24"/>
          <w:szCs w:val="24"/>
        </w:rPr>
        <w:t>.</w:t>
      </w:r>
    </w:p>
    <w:p w14:paraId="3D33C2F1" w14:textId="77777777" w:rsidR="005D0D52" w:rsidRPr="005D0D52" w:rsidRDefault="002B3CAA" w:rsidP="009F694F">
      <w:pPr>
        <w:pStyle w:val="ListParagraph"/>
        <w:numPr>
          <w:ilvl w:val="1"/>
          <w:numId w:val="14"/>
        </w:numPr>
        <w:spacing w:line="276" w:lineRule="auto"/>
        <w:jc w:val="both"/>
        <w:rPr>
          <w:rFonts w:ascii="PermianSerifTypeface" w:hAnsi="PermianSerifTypeface"/>
          <w:sz w:val="24"/>
          <w:szCs w:val="24"/>
        </w:rPr>
      </w:pPr>
      <w:proofErr w:type="spellStart"/>
      <w:r w:rsidRPr="005D0D52">
        <w:rPr>
          <w:rFonts w:ascii="PermianSerifTypeface" w:hAnsi="PermianSerifTypeface"/>
          <w:sz w:val="24"/>
          <w:szCs w:val="24"/>
        </w:rPr>
        <w:t>Stringul</w:t>
      </w:r>
      <w:proofErr w:type="spellEnd"/>
      <w:r w:rsidRPr="005D0D52">
        <w:rPr>
          <w:rFonts w:ascii="PermianSerifTypeface" w:hAnsi="PermianSerifTypeface"/>
          <w:sz w:val="24"/>
          <w:szCs w:val="24"/>
        </w:rPr>
        <w:t xml:space="preserve"> de </w:t>
      </w:r>
      <w:proofErr w:type="spellStart"/>
      <w:r w:rsidRPr="005D0D52">
        <w:rPr>
          <w:rFonts w:ascii="PermianSerifTypeface" w:hAnsi="PermianSerifTypeface"/>
          <w:sz w:val="24"/>
          <w:szCs w:val="24"/>
        </w:rPr>
        <w:t>semnare</w:t>
      </w:r>
      <w:proofErr w:type="spellEnd"/>
      <w:r w:rsidRPr="005D0D52">
        <w:rPr>
          <w:rFonts w:ascii="PermianSerifTypeface" w:hAnsi="PermianSerifTypeface"/>
          <w:sz w:val="24"/>
          <w:szCs w:val="24"/>
        </w:rPr>
        <w:t xml:space="preserve"> </w:t>
      </w:r>
      <w:r w:rsidR="00A26A6C" w:rsidRPr="005D0D52">
        <w:rPr>
          <w:rFonts w:ascii="PermianSerifTypeface" w:hAnsi="PermianSerifTypeface"/>
          <w:sz w:val="24"/>
          <w:szCs w:val="24"/>
        </w:rPr>
        <w:t xml:space="preserve">se </w:t>
      </w:r>
      <w:proofErr w:type="spellStart"/>
      <w:r w:rsidR="00A26A6C" w:rsidRPr="005D0D52">
        <w:rPr>
          <w:rFonts w:ascii="PermianSerifTypeface" w:hAnsi="PermianSerifTypeface"/>
          <w:sz w:val="24"/>
          <w:szCs w:val="24"/>
        </w:rPr>
        <w:t>obține</w:t>
      </w:r>
      <w:proofErr w:type="spellEnd"/>
      <w:r w:rsidR="00A26A6C" w:rsidRPr="005D0D52">
        <w:rPr>
          <w:rFonts w:ascii="PermianSerifTypeface" w:hAnsi="PermianSerifTypeface"/>
          <w:sz w:val="24"/>
          <w:szCs w:val="24"/>
        </w:rPr>
        <w:t xml:space="preserve"> </w:t>
      </w:r>
      <w:proofErr w:type="spellStart"/>
      <w:r w:rsidR="00A26A6C" w:rsidRPr="005D0D52">
        <w:rPr>
          <w:rFonts w:ascii="PermianSerifTypeface" w:hAnsi="PermianSerifTypeface"/>
          <w:sz w:val="24"/>
          <w:szCs w:val="24"/>
        </w:rPr>
        <w:t>prin</w:t>
      </w:r>
      <w:proofErr w:type="spellEnd"/>
      <w:r w:rsidR="00A26A6C" w:rsidRPr="005D0D52">
        <w:rPr>
          <w:rFonts w:ascii="PermianSerifTypeface" w:hAnsi="PermianSerifTypeface"/>
          <w:sz w:val="24"/>
          <w:szCs w:val="24"/>
        </w:rPr>
        <w:t xml:space="preserve"> </w:t>
      </w:r>
      <w:proofErr w:type="spellStart"/>
      <w:r w:rsidR="00A26A6C" w:rsidRPr="005D0D52">
        <w:rPr>
          <w:rFonts w:ascii="PermianSerifTypeface" w:hAnsi="PermianSerifTypeface"/>
          <w:sz w:val="24"/>
          <w:szCs w:val="24"/>
        </w:rPr>
        <w:t>concatenarea</w:t>
      </w:r>
      <w:proofErr w:type="spellEnd"/>
      <w:r w:rsidR="00A26A6C"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valorilor</w:t>
      </w:r>
      <w:proofErr w:type="spellEnd"/>
      <w:r w:rsidRPr="005D0D52">
        <w:rPr>
          <w:rFonts w:ascii="PermianSerifTypeface" w:hAnsi="PermianSerifTypeface"/>
          <w:sz w:val="24"/>
          <w:szCs w:val="24"/>
        </w:rPr>
        <w:t xml:space="preserve"> </w:t>
      </w:r>
      <w:r w:rsidR="00A26A6C" w:rsidRPr="005D0D52">
        <w:rPr>
          <w:rFonts w:ascii="PermianSerifTypeface" w:hAnsi="PermianSerifTypeface"/>
          <w:sz w:val="24"/>
          <w:szCs w:val="24"/>
        </w:rPr>
        <w:t>header-</w:t>
      </w:r>
      <w:proofErr w:type="spellStart"/>
      <w:r w:rsidR="00A26A6C" w:rsidRPr="005D0D52">
        <w:rPr>
          <w:rFonts w:ascii="PermianSerifTypeface" w:hAnsi="PermianSerifTypeface"/>
          <w:sz w:val="24"/>
          <w:szCs w:val="24"/>
        </w:rPr>
        <w:t>ilor</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semnate</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în</w:t>
      </w:r>
      <w:proofErr w:type="spellEnd"/>
      <w:r w:rsidRPr="005D0D52">
        <w:rPr>
          <w:rFonts w:ascii="PermianSerifTypeface" w:hAnsi="PermianSerifTypeface"/>
          <w:sz w:val="24"/>
          <w:szCs w:val="24"/>
        </w:rPr>
        <w:t xml:space="preserve"> format specific.</w:t>
      </w:r>
    </w:p>
    <w:p w14:paraId="05CA6ED9" w14:textId="77777777" w:rsidR="002B3CAA" w:rsidRDefault="002B3CAA" w:rsidP="009F694F">
      <w:pPr>
        <w:pStyle w:val="ListParagraph"/>
        <w:numPr>
          <w:ilvl w:val="1"/>
          <w:numId w:val="14"/>
        </w:numPr>
        <w:spacing w:after="0" w:line="276" w:lineRule="auto"/>
        <w:jc w:val="both"/>
        <w:rPr>
          <w:rFonts w:ascii="PermianSerifTypeface" w:hAnsi="PermianSerifTypeface"/>
          <w:sz w:val="24"/>
          <w:szCs w:val="24"/>
        </w:rPr>
      </w:pPr>
      <w:proofErr w:type="spellStart"/>
      <w:r w:rsidRPr="005D0D52">
        <w:rPr>
          <w:rFonts w:ascii="PermianSerifTypeface" w:hAnsi="PermianSerifTypeface"/>
          <w:sz w:val="24"/>
          <w:szCs w:val="24"/>
        </w:rPr>
        <w:t>Ordinea</w:t>
      </w:r>
      <w:proofErr w:type="spellEnd"/>
      <w:r w:rsidRPr="005D0D52">
        <w:rPr>
          <w:rFonts w:ascii="PermianSerifTypeface" w:hAnsi="PermianSerifTypeface"/>
          <w:sz w:val="24"/>
          <w:szCs w:val="24"/>
        </w:rPr>
        <w:t xml:space="preserve"> </w:t>
      </w:r>
      <w:proofErr w:type="spellStart"/>
      <w:r w:rsidR="00A26A6C" w:rsidRPr="005D0D52">
        <w:rPr>
          <w:rFonts w:ascii="PermianSerifTypeface" w:hAnsi="PermianSerifTypeface"/>
          <w:sz w:val="24"/>
          <w:szCs w:val="24"/>
        </w:rPr>
        <w:t>valorilor</w:t>
      </w:r>
      <w:proofErr w:type="spellEnd"/>
      <w:r w:rsidR="00A26A6C" w:rsidRPr="005D0D52">
        <w:rPr>
          <w:rFonts w:ascii="PermianSerifTypeface" w:hAnsi="PermianSerifTypeface"/>
          <w:sz w:val="24"/>
          <w:szCs w:val="24"/>
        </w:rPr>
        <w:t xml:space="preserve"> header-</w:t>
      </w:r>
      <w:proofErr w:type="spellStart"/>
      <w:r w:rsidR="00A26A6C" w:rsidRPr="005D0D52">
        <w:rPr>
          <w:rFonts w:ascii="PermianSerifTypeface" w:hAnsi="PermianSerifTypeface"/>
          <w:sz w:val="24"/>
          <w:szCs w:val="24"/>
        </w:rPr>
        <w:t>ilor</w:t>
      </w:r>
      <w:proofErr w:type="spellEnd"/>
      <w:r w:rsidR="00A26A6C"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este</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importantă</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și</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este</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conformă</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specificațiilor</w:t>
      </w:r>
      <w:proofErr w:type="spellEnd"/>
      <w:r w:rsidRPr="005D0D52">
        <w:rPr>
          <w:rFonts w:ascii="PermianSerifTypeface" w:hAnsi="PermianSerifTypeface"/>
          <w:sz w:val="24"/>
          <w:szCs w:val="24"/>
        </w:rPr>
        <w:t>.</w:t>
      </w:r>
    </w:p>
    <w:p w14:paraId="420B1F66" w14:textId="77777777" w:rsidR="005D0D52" w:rsidRPr="005D0D52" w:rsidRDefault="005D0D52" w:rsidP="009F694F">
      <w:pPr>
        <w:pStyle w:val="ListParagraph"/>
        <w:spacing w:after="0" w:line="276" w:lineRule="auto"/>
        <w:jc w:val="both"/>
        <w:rPr>
          <w:rFonts w:ascii="PermianSerifTypeface" w:hAnsi="PermianSerifTypeface"/>
          <w:sz w:val="24"/>
          <w:szCs w:val="24"/>
        </w:rPr>
      </w:pPr>
    </w:p>
    <w:p w14:paraId="3FC0581B" w14:textId="77777777" w:rsidR="002B3CAA" w:rsidRPr="00137BDD" w:rsidRDefault="002B3CAA" w:rsidP="009F694F">
      <w:pPr>
        <w:spacing w:after="0" w:line="276" w:lineRule="auto"/>
        <w:jc w:val="both"/>
        <w:rPr>
          <w:rFonts w:ascii="PermianSerifTypeface" w:hAnsi="PermianSerifTypeface"/>
          <w:sz w:val="24"/>
          <w:szCs w:val="24"/>
        </w:rPr>
      </w:pPr>
      <w:r w:rsidRPr="00137BDD">
        <w:rPr>
          <w:rFonts w:ascii="PermianSerifTypeface" w:hAnsi="PermianSerifTypeface"/>
          <w:sz w:val="24"/>
          <w:szCs w:val="24"/>
        </w:rPr>
        <w:t xml:space="preserve">Pasul 3. </w:t>
      </w:r>
      <w:proofErr w:type="spellStart"/>
      <w:r w:rsidRPr="00137BDD">
        <w:rPr>
          <w:rFonts w:ascii="PermianSerifTypeface" w:hAnsi="PermianSerifTypeface"/>
          <w:sz w:val="24"/>
          <w:szCs w:val="24"/>
        </w:rPr>
        <w:t>Semnarea</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stringului</w:t>
      </w:r>
      <w:proofErr w:type="spellEnd"/>
      <w:r w:rsidRPr="00137BDD">
        <w:rPr>
          <w:rFonts w:ascii="PermianSerifTypeface" w:hAnsi="PermianSerifTypeface"/>
          <w:sz w:val="24"/>
          <w:szCs w:val="24"/>
        </w:rPr>
        <w:t xml:space="preserve"> de </w:t>
      </w:r>
      <w:proofErr w:type="spellStart"/>
      <w:r w:rsidRPr="00137BDD">
        <w:rPr>
          <w:rFonts w:ascii="PermianSerifTypeface" w:hAnsi="PermianSerifTypeface"/>
          <w:sz w:val="24"/>
          <w:szCs w:val="24"/>
        </w:rPr>
        <w:t>semnare</w:t>
      </w:r>
      <w:proofErr w:type="spellEnd"/>
    </w:p>
    <w:p w14:paraId="5100EBA9" w14:textId="77777777" w:rsidR="005D0D52" w:rsidRPr="005D0D52" w:rsidRDefault="002B3CAA" w:rsidP="009F694F">
      <w:pPr>
        <w:pStyle w:val="ListParagraph"/>
        <w:numPr>
          <w:ilvl w:val="1"/>
          <w:numId w:val="8"/>
        </w:numPr>
        <w:spacing w:line="276" w:lineRule="auto"/>
        <w:ind w:left="709"/>
        <w:jc w:val="both"/>
        <w:rPr>
          <w:rFonts w:ascii="PermianSerifTypeface" w:hAnsi="PermianSerifTypeface"/>
          <w:sz w:val="24"/>
          <w:szCs w:val="24"/>
        </w:rPr>
      </w:pPr>
      <w:r w:rsidRPr="005D0D52">
        <w:rPr>
          <w:rFonts w:ascii="PermianSerifTypeface" w:hAnsi="PermianSerifTypeface"/>
          <w:sz w:val="24"/>
          <w:szCs w:val="24"/>
        </w:rPr>
        <w:t xml:space="preserve">TPP </w:t>
      </w:r>
      <w:proofErr w:type="spellStart"/>
      <w:r w:rsidRPr="005D0D52">
        <w:rPr>
          <w:rFonts w:ascii="PermianSerifTypeface" w:hAnsi="PermianSerifTypeface"/>
          <w:sz w:val="24"/>
          <w:szCs w:val="24"/>
        </w:rPr>
        <w:t>folosește</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cheia</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privată</w:t>
      </w:r>
      <w:proofErr w:type="spellEnd"/>
      <w:r w:rsidRPr="005D0D52">
        <w:rPr>
          <w:rFonts w:ascii="PermianSerifTypeface" w:hAnsi="PermianSerifTypeface"/>
          <w:sz w:val="24"/>
          <w:szCs w:val="24"/>
        </w:rPr>
        <w:t xml:space="preserve"> RSA </w:t>
      </w:r>
      <w:proofErr w:type="spellStart"/>
      <w:r w:rsidRPr="005D0D52">
        <w:rPr>
          <w:rFonts w:ascii="PermianSerifTypeface" w:hAnsi="PermianSerifTypeface"/>
          <w:sz w:val="24"/>
          <w:szCs w:val="24"/>
        </w:rPr>
        <w:t>asociată</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certificatului</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său</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pentru</w:t>
      </w:r>
      <w:proofErr w:type="spellEnd"/>
      <w:r w:rsidRPr="005D0D52">
        <w:rPr>
          <w:rFonts w:ascii="PermianSerifTypeface" w:hAnsi="PermianSerifTypeface"/>
          <w:sz w:val="24"/>
          <w:szCs w:val="24"/>
        </w:rPr>
        <w:t xml:space="preserve"> a genera </w:t>
      </w:r>
      <w:proofErr w:type="spellStart"/>
      <w:r w:rsidRPr="005D0D52">
        <w:rPr>
          <w:rFonts w:ascii="PermianSerifTypeface" w:hAnsi="PermianSerifTypeface"/>
          <w:sz w:val="24"/>
          <w:szCs w:val="24"/>
        </w:rPr>
        <w:t>semnătura</w:t>
      </w:r>
      <w:proofErr w:type="spellEnd"/>
      <w:r w:rsidRPr="005D0D52">
        <w:rPr>
          <w:rFonts w:ascii="PermianSerifTypeface" w:hAnsi="PermianSerifTypeface"/>
          <w:sz w:val="24"/>
          <w:szCs w:val="24"/>
        </w:rPr>
        <w:t xml:space="preserve"> </w:t>
      </w:r>
      <w:proofErr w:type="spellStart"/>
      <w:r w:rsidR="00250A09">
        <w:rPr>
          <w:rFonts w:ascii="PermianSerifTypeface" w:hAnsi="PermianSerifTypeface"/>
          <w:sz w:val="24"/>
          <w:szCs w:val="24"/>
        </w:rPr>
        <w:t>electronică</w:t>
      </w:r>
      <w:proofErr w:type="spellEnd"/>
      <w:r w:rsidRPr="005D0D52">
        <w:rPr>
          <w:rFonts w:ascii="PermianSerifTypeface" w:hAnsi="PermianSerifTypeface"/>
          <w:sz w:val="24"/>
          <w:szCs w:val="24"/>
        </w:rPr>
        <w:t>.</w:t>
      </w:r>
    </w:p>
    <w:p w14:paraId="2B5D82CB" w14:textId="77777777" w:rsidR="005D0D52" w:rsidRPr="005D0D52" w:rsidRDefault="002B3CAA" w:rsidP="009F694F">
      <w:pPr>
        <w:pStyle w:val="ListParagraph"/>
        <w:numPr>
          <w:ilvl w:val="1"/>
          <w:numId w:val="8"/>
        </w:numPr>
        <w:spacing w:line="276" w:lineRule="auto"/>
        <w:ind w:left="709"/>
        <w:jc w:val="both"/>
        <w:rPr>
          <w:rFonts w:ascii="PermianSerifTypeface" w:hAnsi="PermianSerifTypeface"/>
          <w:sz w:val="24"/>
          <w:szCs w:val="24"/>
        </w:rPr>
      </w:pPr>
      <w:proofErr w:type="spellStart"/>
      <w:r w:rsidRPr="005D0D52">
        <w:rPr>
          <w:rFonts w:ascii="PermianSerifTypeface" w:hAnsi="PermianSerifTypeface"/>
          <w:sz w:val="24"/>
          <w:szCs w:val="24"/>
        </w:rPr>
        <w:t>Semnătura</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este</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aplicată</w:t>
      </w:r>
      <w:proofErr w:type="spellEnd"/>
      <w:r w:rsidRPr="005D0D52">
        <w:rPr>
          <w:rFonts w:ascii="PermianSerifTypeface" w:hAnsi="PermianSerifTypeface"/>
          <w:sz w:val="24"/>
          <w:szCs w:val="24"/>
        </w:rPr>
        <w:t xml:space="preserve"> pe </w:t>
      </w:r>
      <w:proofErr w:type="spellStart"/>
      <w:r w:rsidRPr="005D0D52">
        <w:rPr>
          <w:rFonts w:ascii="PermianSerifTypeface" w:hAnsi="PermianSerifTypeface"/>
          <w:sz w:val="24"/>
          <w:szCs w:val="24"/>
        </w:rPr>
        <w:t>stringul</w:t>
      </w:r>
      <w:proofErr w:type="spellEnd"/>
      <w:r w:rsidRPr="005D0D52">
        <w:rPr>
          <w:rFonts w:ascii="PermianSerifTypeface" w:hAnsi="PermianSerifTypeface"/>
          <w:sz w:val="24"/>
          <w:szCs w:val="24"/>
        </w:rPr>
        <w:t xml:space="preserve"> de </w:t>
      </w:r>
      <w:proofErr w:type="spellStart"/>
      <w:r w:rsidRPr="005D0D52">
        <w:rPr>
          <w:rFonts w:ascii="PermianSerifTypeface" w:hAnsi="PermianSerifTypeface"/>
          <w:sz w:val="24"/>
          <w:szCs w:val="24"/>
        </w:rPr>
        <w:t>semnare</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folosind</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algoritmul</w:t>
      </w:r>
      <w:proofErr w:type="spellEnd"/>
      <w:r w:rsidRPr="005D0D52">
        <w:rPr>
          <w:rFonts w:ascii="PermianSerifTypeface" w:hAnsi="PermianSerifTypeface"/>
          <w:sz w:val="24"/>
          <w:szCs w:val="24"/>
        </w:rPr>
        <w:t xml:space="preserve"> RSA-SHA256.</w:t>
      </w:r>
    </w:p>
    <w:p w14:paraId="3D6F7BC4" w14:textId="77777777" w:rsidR="002B3CAA" w:rsidRDefault="002B3CAA" w:rsidP="009F694F">
      <w:pPr>
        <w:pStyle w:val="ListParagraph"/>
        <w:numPr>
          <w:ilvl w:val="1"/>
          <w:numId w:val="8"/>
        </w:numPr>
        <w:spacing w:after="0" w:line="276" w:lineRule="auto"/>
        <w:ind w:left="709"/>
        <w:jc w:val="both"/>
        <w:rPr>
          <w:rFonts w:ascii="PermianSerifTypeface" w:hAnsi="PermianSerifTypeface"/>
          <w:sz w:val="24"/>
          <w:szCs w:val="24"/>
        </w:rPr>
      </w:pPr>
      <w:proofErr w:type="spellStart"/>
      <w:r w:rsidRPr="005D0D52">
        <w:rPr>
          <w:rFonts w:ascii="PermianSerifTypeface" w:hAnsi="PermianSerifTypeface"/>
          <w:sz w:val="24"/>
          <w:szCs w:val="24"/>
        </w:rPr>
        <w:t>Semnătura</w:t>
      </w:r>
      <w:proofErr w:type="spellEnd"/>
      <w:r w:rsidRPr="005D0D52">
        <w:rPr>
          <w:rFonts w:ascii="PermianSerifTypeface" w:hAnsi="PermianSerifTypeface"/>
          <w:sz w:val="24"/>
          <w:szCs w:val="24"/>
        </w:rPr>
        <w:t xml:space="preserve"> </w:t>
      </w:r>
      <w:proofErr w:type="spellStart"/>
      <w:r w:rsidR="00250A09">
        <w:rPr>
          <w:rFonts w:ascii="PermianSerifTypeface" w:hAnsi="PermianSerifTypeface"/>
          <w:sz w:val="24"/>
          <w:szCs w:val="24"/>
        </w:rPr>
        <w:t>electronică</w:t>
      </w:r>
      <w:proofErr w:type="spellEnd"/>
      <w:r w:rsidR="00250A09"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rezultată</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este</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codificată</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în</w:t>
      </w:r>
      <w:proofErr w:type="spellEnd"/>
      <w:r w:rsidRPr="005D0D52">
        <w:rPr>
          <w:rFonts w:ascii="PermianSerifTypeface" w:hAnsi="PermianSerifTypeface"/>
          <w:sz w:val="24"/>
          <w:szCs w:val="24"/>
        </w:rPr>
        <w:t xml:space="preserve"> Base64 </w:t>
      </w:r>
      <w:proofErr w:type="spellStart"/>
      <w:r w:rsidRPr="005D0D52">
        <w:rPr>
          <w:rFonts w:ascii="PermianSerifTypeface" w:hAnsi="PermianSerifTypeface"/>
          <w:sz w:val="24"/>
          <w:szCs w:val="24"/>
        </w:rPr>
        <w:t>și</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plasată</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în</w:t>
      </w:r>
      <w:proofErr w:type="spellEnd"/>
      <w:r w:rsidRPr="005D0D52">
        <w:rPr>
          <w:rFonts w:ascii="PermianSerifTypeface" w:hAnsi="PermianSerifTypeface"/>
          <w:sz w:val="24"/>
          <w:szCs w:val="24"/>
        </w:rPr>
        <w:t xml:space="preserve"> </w:t>
      </w:r>
      <w:r w:rsidR="00A26A6C" w:rsidRPr="005D0D52">
        <w:rPr>
          <w:rFonts w:ascii="PermianSerifTypeface" w:hAnsi="PermianSerifTypeface"/>
          <w:sz w:val="24"/>
          <w:szCs w:val="24"/>
        </w:rPr>
        <w:t xml:space="preserve">header-ul </w:t>
      </w:r>
      <w:r w:rsidRPr="005D0D52">
        <w:rPr>
          <w:rFonts w:ascii="PermianSerifTypeface" w:hAnsi="PermianSerifTypeface"/>
          <w:sz w:val="24"/>
          <w:szCs w:val="24"/>
        </w:rPr>
        <w:t>Signature.</w:t>
      </w:r>
    </w:p>
    <w:p w14:paraId="78EBD5C2" w14:textId="77777777" w:rsidR="005D0D52" w:rsidRPr="005D0D52" w:rsidRDefault="005D0D52" w:rsidP="009F694F">
      <w:pPr>
        <w:spacing w:after="0" w:line="276" w:lineRule="auto"/>
        <w:ind w:left="-11"/>
        <w:jc w:val="both"/>
        <w:rPr>
          <w:rFonts w:ascii="PermianSerifTypeface" w:hAnsi="PermianSerifTypeface"/>
          <w:sz w:val="24"/>
          <w:szCs w:val="24"/>
        </w:rPr>
      </w:pPr>
    </w:p>
    <w:p w14:paraId="0A745F3A" w14:textId="77777777" w:rsidR="002B3CAA" w:rsidRPr="00137BDD" w:rsidRDefault="002B3CAA" w:rsidP="009F694F">
      <w:pPr>
        <w:spacing w:after="0" w:line="276" w:lineRule="auto"/>
        <w:jc w:val="both"/>
        <w:rPr>
          <w:rFonts w:ascii="PermianSerifTypeface" w:hAnsi="PermianSerifTypeface"/>
          <w:sz w:val="24"/>
          <w:szCs w:val="24"/>
        </w:rPr>
      </w:pPr>
      <w:r w:rsidRPr="00137BDD">
        <w:rPr>
          <w:rFonts w:ascii="PermianSerifTypeface" w:hAnsi="PermianSerifTypeface"/>
          <w:sz w:val="24"/>
          <w:szCs w:val="24"/>
        </w:rPr>
        <w:t xml:space="preserve">Pasul 4. </w:t>
      </w:r>
      <w:proofErr w:type="spellStart"/>
      <w:r w:rsidRPr="00137BDD">
        <w:rPr>
          <w:rFonts w:ascii="PermianSerifTypeface" w:hAnsi="PermianSerifTypeface"/>
          <w:sz w:val="24"/>
          <w:szCs w:val="24"/>
        </w:rPr>
        <w:t>Adăugarea</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certificatului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în</w:t>
      </w:r>
      <w:proofErr w:type="spellEnd"/>
      <w:r w:rsidRPr="00137BDD">
        <w:rPr>
          <w:rFonts w:ascii="PermianSerifTypeface" w:hAnsi="PermianSerifTypeface"/>
          <w:sz w:val="24"/>
          <w:szCs w:val="24"/>
        </w:rPr>
        <w:t xml:space="preserve"> </w:t>
      </w:r>
      <w:r w:rsidR="00A26A6C">
        <w:rPr>
          <w:rFonts w:ascii="PermianSerifTypeface" w:hAnsi="PermianSerifTypeface"/>
          <w:sz w:val="24"/>
          <w:szCs w:val="24"/>
        </w:rPr>
        <w:t>header-ul</w:t>
      </w:r>
      <w:r w:rsidRPr="00137BDD">
        <w:rPr>
          <w:rFonts w:ascii="PermianSerifTypeface" w:hAnsi="PermianSerifTypeface"/>
          <w:sz w:val="24"/>
          <w:szCs w:val="24"/>
        </w:rPr>
        <w:t xml:space="preserve"> TPP-Signature-Certificate</w:t>
      </w:r>
    </w:p>
    <w:p w14:paraId="2D75EF57" w14:textId="77777777" w:rsidR="005D0D52" w:rsidRPr="005D0D52" w:rsidRDefault="002B3CAA" w:rsidP="009F694F">
      <w:pPr>
        <w:pStyle w:val="ListParagraph"/>
        <w:numPr>
          <w:ilvl w:val="1"/>
          <w:numId w:val="15"/>
        </w:numPr>
        <w:spacing w:line="276" w:lineRule="auto"/>
        <w:ind w:left="709"/>
        <w:jc w:val="both"/>
        <w:rPr>
          <w:rFonts w:ascii="PermianSerifTypeface" w:hAnsi="PermianSerifTypeface"/>
          <w:sz w:val="24"/>
          <w:szCs w:val="24"/>
        </w:rPr>
      </w:pPr>
      <w:r w:rsidRPr="005D0D52">
        <w:rPr>
          <w:rFonts w:ascii="PermianSerifTypeface" w:hAnsi="PermianSerifTypeface"/>
          <w:sz w:val="24"/>
          <w:szCs w:val="24"/>
        </w:rPr>
        <w:t>TPP</w:t>
      </w:r>
      <w:r w:rsidR="00A26A6C" w:rsidRPr="005D0D52">
        <w:rPr>
          <w:rFonts w:ascii="PermianSerifTypeface" w:hAnsi="PermianSerifTypeface"/>
          <w:sz w:val="24"/>
          <w:szCs w:val="24"/>
        </w:rPr>
        <w:t>-ul</w:t>
      </w:r>
      <w:r w:rsidRPr="005D0D52">
        <w:rPr>
          <w:rFonts w:ascii="PermianSerifTypeface" w:hAnsi="PermianSerifTypeface"/>
          <w:sz w:val="24"/>
          <w:szCs w:val="24"/>
        </w:rPr>
        <w:t xml:space="preserve"> include </w:t>
      </w:r>
      <w:proofErr w:type="spellStart"/>
      <w:r w:rsidRPr="005D0D52">
        <w:rPr>
          <w:rFonts w:ascii="PermianSerifTypeface" w:hAnsi="PermianSerifTypeface"/>
          <w:sz w:val="24"/>
          <w:szCs w:val="24"/>
        </w:rPr>
        <w:t>certificatul</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său</w:t>
      </w:r>
      <w:proofErr w:type="spellEnd"/>
      <w:r w:rsidRPr="005D0D52">
        <w:rPr>
          <w:rFonts w:ascii="PermianSerifTypeface" w:hAnsi="PermianSerifTypeface"/>
          <w:sz w:val="24"/>
          <w:szCs w:val="24"/>
        </w:rPr>
        <w:t xml:space="preserve"> public </w:t>
      </w:r>
      <w:proofErr w:type="spellStart"/>
      <w:r w:rsidRPr="005D0D52">
        <w:rPr>
          <w:rFonts w:ascii="PermianSerifTypeface" w:hAnsi="PermianSerifTypeface"/>
          <w:sz w:val="24"/>
          <w:szCs w:val="24"/>
        </w:rPr>
        <w:t>în</w:t>
      </w:r>
      <w:proofErr w:type="spellEnd"/>
      <w:r w:rsidRPr="005D0D52">
        <w:rPr>
          <w:rFonts w:ascii="PermianSerifTypeface" w:hAnsi="PermianSerifTypeface"/>
          <w:sz w:val="24"/>
          <w:szCs w:val="24"/>
        </w:rPr>
        <w:t xml:space="preserve"> header-ul </w:t>
      </w:r>
      <w:proofErr w:type="spellStart"/>
      <w:r w:rsidRPr="005D0D52">
        <w:rPr>
          <w:rFonts w:ascii="PermianSerifTypeface" w:hAnsi="PermianSerifTypeface"/>
          <w:sz w:val="24"/>
          <w:szCs w:val="24"/>
        </w:rPr>
        <w:t>cererii</w:t>
      </w:r>
      <w:proofErr w:type="spellEnd"/>
      <w:r w:rsidRPr="005D0D52">
        <w:rPr>
          <w:rFonts w:ascii="PermianSerifTypeface" w:hAnsi="PermianSerifTypeface"/>
          <w:sz w:val="24"/>
          <w:szCs w:val="24"/>
        </w:rPr>
        <w:t xml:space="preserve"> TPP-Signature-Certificate.</w:t>
      </w:r>
    </w:p>
    <w:p w14:paraId="206BAA15" w14:textId="77777777" w:rsidR="002B3CAA" w:rsidRDefault="002B3CAA" w:rsidP="009F694F">
      <w:pPr>
        <w:pStyle w:val="ListParagraph"/>
        <w:numPr>
          <w:ilvl w:val="1"/>
          <w:numId w:val="15"/>
        </w:numPr>
        <w:spacing w:after="0" w:line="276" w:lineRule="auto"/>
        <w:ind w:left="709"/>
        <w:jc w:val="both"/>
        <w:rPr>
          <w:rFonts w:ascii="PermianSerifTypeface" w:hAnsi="PermianSerifTypeface"/>
          <w:sz w:val="24"/>
          <w:szCs w:val="24"/>
        </w:rPr>
      </w:pPr>
      <w:proofErr w:type="spellStart"/>
      <w:r w:rsidRPr="005D0D52">
        <w:rPr>
          <w:rFonts w:ascii="PermianSerifTypeface" w:hAnsi="PermianSerifTypeface"/>
          <w:sz w:val="24"/>
          <w:szCs w:val="24"/>
        </w:rPr>
        <w:t>Certificatul</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este</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emis</w:t>
      </w:r>
      <w:proofErr w:type="spellEnd"/>
      <w:r w:rsidRPr="005D0D52">
        <w:rPr>
          <w:rFonts w:ascii="PermianSerifTypeface" w:hAnsi="PermianSerifTypeface"/>
          <w:sz w:val="24"/>
          <w:szCs w:val="24"/>
        </w:rPr>
        <w:t xml:space="preserve"> de o </w:t>
      </w:r>
      <w:proofErr w:type="spellStart"/>
      <w:r w:rsidRPr="005D0D52">
        <w:rPr>
          <w:rFonts w:ascii="PermianSerifTypeface" w:hAnsi="PermianSerifTypeface"/>
          <w:sz w:val="24"/>
          <w:szCs w:val="24"/>
        </w:rPr>
        <w:t>autoritate</w:t>
      </w:r>
      <w:proofErr w:type="spellEnd"/>
      <w:r w:rsidRPr="005D0D52">
        <w:rPr>
          <w:rFonts w:ascii="PermianSerifTypeface" w:hAnsi="PermianSerifTypeface"/>
          <w:sz w:val="24"/>
          <w:szCs w:val="24"/>
        </w:rPr>
        <w:t xml:space="preserve"> de </w:t>
      </w:r>
      <w:proofErr w:type="spellStart"/>
      <w:r w:rsidRPr="005D0D52">
        <w:rPr>
          <w:rFonts w:ascii="PermianSerifTypeface" w:hAnsi="PermianSerifTypeface"/>
          <w:sz w:val="24"/>
          <w:szCs w:val="24"/>
        </w:rPr>
        <w:t>certificare</w:t>
      </w:r>
      <w:proofErr w:type="spellEnd"/>
      <w:r w:rsidRPr="005D0D52">
        <w:rPr>
          <w:rFonts w:ascii="PermianSerifTypeface" w:hAnsi="PermianSerifTypeface"/>
          <w:sz w:val="24"/>
          <w:szCs w:val="24"/>
        </w:rPr>
        <w:t xml:space="preserve"> (CA) de </w:t>
      </w:r>
      <w:proofErr w:type="spellStart"/>
      <w:r w:rsidRPr="005D0D52">
        <w:rPr>
          <w:rFonts w:ascii="PermianSerifTypeface" w:hAnsi="PermianSerifTypeface"/>
          <w:sz w:val="24"/>
          <w:szCs w:val="24"/>
        </w:rPr>
        <w:t>încredere</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și</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conține</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cheia</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publică</w:t>
      </w:r>
      <w:proofErr w:type="spellEnd"/>
      <w:r w:rsidRPr="005D0D52">
        <w:rPr>
          <w:rFonts w:ascii="PermianSerifTypeface" w:hAnsi="PermianSerifTypeface"/>
          <w:sz w:val="24"/>
          <w:szCs w:val="24"/>
        </w:rPr>
        <w:t xml:space="preserve"> a </w:t>
      </w:r>
      <w:r w:rsidR="00736C13" w:rsidRPr="005D0D52">
        <w:rPr>
          <w:rFonts w:ascii="PermianSerifTypeface" w:hAnsi="PermianSerifTypeface"/>
          <w:sz w:val="24"/>
          <w:szCs w:val="24"/>
        </w:rPr>
        <w:t>TPP-</w:t>
      </w:r>
      <w:proofErr w:type="spellStart"/>
      <w:r w:rsidR="00736C13" w:rsidRPr="005D0D52">
        <w:rPr>
          <w:rFonts w:ascii="PermianSerifTypeface" w:hAnsi="PermianSerifTypeface"/>
          <w:sz w:val="24"/>
          <w:szCs w:val="24"/>
        </w:rPr>
        <w:t>ului</w:t>
      </w:r>
      <w:proofErr w:type="spellEnd"/>
      <w:r w:rsidRPr="005D0D52">
        <w:rPr>
          <w:rFonts w:ascii="PermianSerifTypeface" w:hAnsi="PermianSerifTypeface"/>
          <w:sz w:val="24"/>
          <w:szCs w:val="24"/>
        </w:rPr>
        <w:t>.</w:t>
      </w:r>
    </w:p>
    <w:p w14:paraId="5D68BA6C" w14:textId="77777777" w:rsidR="005D0D52" w:rsidRPr="005D0D52" w:rsidRDefault="005D0D52" w:rsidP="009F694F">
      <w:pPr>
        <w:pStyle w:val="ListParagraph"/>
        <w:spacing w:after="0" w:line="276" w:lineRule="auto"/>
        <w:ind w:left="709"/>
        <w:jc w:val="both"/>
        <w:rPr>
          <w:rFonts w:ascii="PermianSerifTypeface" w:hAnsi="PermianSerifTypeface"/>
          <w:sz w:val="24"/>
          <w:szCs w:val="24"/>
        </w:rPr>
      </w:pPr>
    </w:p>
    <w:p w14:paraId="15C4B66D" w14:textId="77777777" w:rsidR="002B3CAA" w:rsidRPr="00137BDD" w:rsidRDefault="002B3CAA" w:rsidP="009F694F">
      <w:pPr>
        <w:spacing w:after="0" w:line="276" w:lineRule="auto"/>
        <w:jc w:val="both"/>
        <w:rPr>
          <w:rFonts w:ascii="PermianSerifTypeface" w:hAnsi="PermianSerifTypeface"/>
          <w:sz w:val="24"/>
          <w:szCs w:val="24"/>
        </w:rPr>
      </w:pPr>
      <w:r w:rsidRPr="00137BDD">
        <w:rPr>
          <w:rFonts w:ascii="PermianSerifTypeface" w:hAnsi="PermianSerifTypeface"/>
          <w:sz w:val="24"/>
          <w:szCs w:val="24"/>
        </w:rPr>
        <w:t xml:space="preserve">Pasul 5. </w:t>
      </w:r>
      <w:proofErr w:type="spellStart"/>
      <w:r w:rsidRPr="00137BDD">
        <w:rPr>
          <w:rFonts w:ascii="PermianSerifTypeface" w:hAnsi="PermianSerifTypeface"/>
          <w:sz w:val="24"/>
          <w:szCs w:val="24"/>
        </w:rPr>
        <w:t>Trimiterea</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cererii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către</w:t>
      </w:r>
      <w:proofErr w:type="spellEnd"/>
      <w:r w:rsidRPr="00137BDD">
        <w:rPr>
          <w:rFonts w:ascii="PermianSerifTypeface" w:hAnsi="PermianSerifTypeface"/>
          <w:sz w:val="24"/>
          <w:szCs w:val="24"/>
        </w:rPr>
        <w:t xml:space="preserve"> ASPSP</w:t>
      </w:r>
    </w:p>
    <w:p w14:paraId="36972A5F" w14:textId="77777777" w:rsidR="00137BDD" w:rsidRPr="005D0D52" w:rsidRDefault="002B3CAA" w:rsidP="009F694F">
      <w:pPr>
        <w:pStyle w:val="ListParagraph"/>
        <w:numPr>
          <w:ilvl w:val="1"/>
          <w:numId w:val="16"/>
        </w:numPr>
        <w:spacing w:after="0" w:line="276" w:lineRule="auto"/>
        <w:ind w:left="709"/>
        <w:jc w:val="both"/>
        <w:rPr>
          <w:rFonts w:ascii="PermianSerifTypeface" w:hAnsi="PermianSerifTypeface"/>
          <w:sz w:val="24"/>
          <w:szCs w:val="24"/>
        </w:rPr>
      </w:pPr>
      <w:r w:rsidRPr="005D0D52">
        <w:rPr>
          <w:rFonts w:ascii="PermianSerifTypeface" w:hAnsi="PermianSerifTypeface"/>
          <w:sz w:val="24"/>
          <w:szCs w:val="24"/>
        </w:rPr>
        <w:t>TPP</w:t>
      </w:r>
      <w:r w:rsidR="00A26A6C" w:rsidRPr="005D0D52">
        <w:rPr>
          <w:rFonts w:ascii="PermianSerifTypeface" w:hAnsi="PermianSerifTypeface"/>
          <w:sz w:val="24"/>
          <w:szCs w:val="24"/>
        </w:rPr>
        <w:t>-ul</w:t>
      </w:r>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trimite</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cererea</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completă</w:t>
      </w:r>
      <w:proofErr w:type="spellEnd"/>
      <w:r w:rsidRPr="005D0D52">
        <w:rPr>
          <w:rFonts w:ascii="PermianSerifTypeface" w:hAnsi="PermianSerifTypeface"/>
          <w:sz w:val="24"/>
          <w:szCs w:val="24"/>
        </w:rPr>
        <w:t xml:space="preserve">, </w:t>
      </w:r>
      <w:proofErr w:type="spellStart"/>
      <w:r w:rsidRPr="005D0D52">
        <w:rPr>
          <w:rFonts w:ascii="PermianSerifTypeface" w:hAnsi="PermianSerifTypeface"/>
          <w:sz w:val="24"/>
          <w:szCs w:val="24"/>
        </w:rPr>
        <w:t>inclusiv</w:t>
      </w:r>
      <w:proofErr w:type="spellEnd"/>
      <w:r w:rsidRPr="005D0D52">
        <w:rPr>
          <w:rFonts w:ascii="PermianSerifTypeface" w:hAnsi="PermianSerifTypeface"/>
          <w:sz w:val="24"/>
          <w:szCs w:val="24"/>
        </w:rPr>
        <w:t xml:space="preserve"> header-urile Digest, Signature </w:t>
      </w:r>
      <w:proofErr w:type="spellStart"/>
      <w:r w:rsidRPr="005D0D52">
        <w:rPr>
          <w:rFonts w:ascii="PermianSerifTypeface" w:hAnsi="PermianSerifTypeface"/>
          <w:sz w:val="24"/>
          <w:szCs w:val="24"/>
        </w:rPr>
        <w:t>și</w:t>
      </w:r>
      <w:proofErr w:type="spellEnd"/>
      <w:r w:rsidRPr="005D0D52">
        <w:rPr>
          <w:rFonts w:ascii="PermianSerifTypeface" w:hAnsi="PermianSerifTypeface"/>
          <w:sz w:val="24"/>
          <w:szCs w:val="24"/>
        </w:rPr>
        <w:t xml:space="preserve"> TPP-Signature-Certificate, </w:t>
      </w:r>
      <w:proofErr w:type="spellStart"/>
      <w:r w:rsidRPr="005D0D52">
        <w:rPr>
          <w:rFonts w:ascii="PermianSerifTypeface" w:hAnsi="PermianSerifTypeface"/>
          <w:sz w:val="24"/>
          <w:szCs w:val="24"/>
        </w:rPr>
        <w:t>către</w:t>
      </w:r>
      <w:proofErr w:type="spellEnd"/>
      <w:r w:rsidRPr="005D0D52">
        <w:rPr>
          <w:rFonts w:ascii="PermianSerifTypeface" w:hAnsi="PermianSerifTypeface"/>
          <w:sz w:val="24"/>
          <w:szCs w:val="24"/>
        </w:rPr>
        <w:t xml:space="preserve"> endpoint-ul ASPSP.</w:t>
      </w:r>
      <w:bookmarkStart w:id="23" w:name="_Toc189472406"/>
      <w:bookmarkEnd w:id="22"/>
    </w:p>
    <w:p w14:paraId="60414FE2" w14:textId="77777777" w:rsidR="00733111" w:rsidRPr="00733111" w:rsidRDefault="00733111" w:rsidP="009F694F">
      <w:pPr>
        <w:spacing w:after="0" w:line="276" w:lineRule="auto"/>
        <w:ind w:left="720"/>
        <w:jc w:val="both"/>
        <w:rPr>
          <w:rFonts w:ascii="PermianSerifTypeface" w:hAnsi="PermianSerifTypeface"/>
          <w:sz w:val="24"/>
          <w:szCs w:val="24"/>
        </w:rPr>
      </w:pPr>
    </w:p>
    <w:p w14:paraId="44A274FB" w14:textId="77777777" w:rsidR="002B3CAA" w:rsidRPr="00395813" w:rsidRDefault="002B3CAA" w:rsidP="009F694F">
      <w:pPr>
        <w:pStyle w:val="ListParagraph"/>
        <w:numPr>
          <w:ilvl w:val="1"/>
          <w:numId w:val="4"/>
        </w:numPr>
        <w:spacing w:after="0" w:line="276" w:lineRule="auto"/>
        <w:jc w:val="both"/>
        <w:rPr>
          <w:rFonts w:ascii="PermianSerifTypeface" w:hAnsi="PermianSerifTypeface"/>
          <w:b/>
          <w:bCs/>
          <w:sz w:val="24"/>
          <w:szCs w:val="24"/>
        </w:rPr>
      </w:pPr>
      <w:proofErr w:type="spellStart"/>
      <w:r w:rsidRPr="00395813">
        <w:rPr>
          <w:rFonts w:ascii="PermianSerifTypeface" w:hAnsi="PermianSerifTypeface"/>
          <w:b/>
          <w:bCs/>
          <w:sz w:val="24"/>
          <w:szCs w:val="24"/>
        </w:rPr>
        <w:t>Verificarea</w:t>
      </w:r>
      <w:proofErr w:type="spellEnd"/>
      <w:r w:rsidRPr="00395813">
        <w:rPr>
          <w:rFonts w:ascii="PermianSerifTypeface" w:hAnsi="PermianSerifTypeface"/>
          <w:b/>
          <w:bCs/>
          <w:sz w:val="24"/>
          <w:szCs w:val="24"/>
        </w:rPr>
        <w:t xml:space="preserve"> </w:t>
      </w:r>
      <w:proofErr w:type="spellStart"/>
      <w:r w:rsidRPr="00395813">
        <w:rPr>
          <w:rFonts w:ascii="PermianSerifTypeface" w:hAnsi="PermianSerifTypeface"/>
          <w:b/>
          <w:bCs/>
          <w:sz w:val="24"/>
          <w:szCs w:val="24"/>
        </w:rPr>
        <w:t>cererii</w:t>
      </w:r>
      <w:proofErr w:type="spellEnd"/>
      <w:r w:rsidRPr="00395813">
        <w:rPr>
          <w:rFonts w:ascii="PermianSerifTypeface" w:hAnsi="PermianSerifTypeface"/>
          <w:b/>
          <w:bCs/>
          <w:sz w:val="24"/>
          <w:szCs w:val="24"/>
        </w:rPr>
        <w:t xml:space="preserve"> de </w:t>
      </w:r>
      <w:proofErr w:type="spellStart"/>
      <w:r w:rsidRPr="00395813">
        <w:rPr>
          <w:rFonts w:ascii="PermianSerifTypeface" w:hAnsi="PermianSerifTypeface"/>
          <w:b/>
          <w:bCs/>
          <w:sz w:val="24"/>
          <w:szCs w:val="24"/>
        </w:rPr>
        <w:t>către</w:t>
      </w:r>
      <w:proofErr w:type="spellEnd"/>
      <w:r w:rsidRPr="00395813">
        <w:rPr>
          <w:rFonts w:ascii="PermianSerifTypeface" w:hAnsi="PermianSerifTypeface"/>
          <w:b/>
          <w:bCs/>
          <w:sz w:val="24"/>
          <w:szCs w:val="24"/>
        </w:rPr>
        <w:t xml:space="preserve"> ASPSP</w:t>
      </w:r>
      <w:bookmarkEnd w:id="23"/>
    </w:p>
    <w:p w14:paraId="276E9FE5" w14:textId="77777777" w:rsidR="002B3CAA" w:rsidRPr="00137BDD" w:rsidRDefault="002B3CAA" w:rsidP="009F694F">
      <w:pPr>
        <w:spacing w:after="0" w:line="276" w:lineRule="auto"/>
        <w:jc w:val="both"/>
        <w:rPr>
          <w:rFonts w:ascii="PermianSerifTypeface" w:hAnsi="PermianSerifTypeface"/>
          <w:sz w:val="24"/>
          <w:szCs w:val="24"/>
        </w:rPr>
      </w:pPr>
      <w:r w:rsidRPr="00137BDD">
        <w:rPr>
          <w:rFonts w:ascii="PermianSerifTypeface" w:hAnsi="PermianSerifTypeface"/>
          <w:sz w:val="24"/>
          <w:szCs w:val="24"/>
        </w:rPr>
        <w:t xml:space="preserve">Pasul 1. </w:t>
      </w:r>
      <w:proofErr w:type="spellStart"/>
      <w:r w:rsidRPr="00137BDD">
        <w:rPr>
          <w:rFonts w:ascii="PermianSerifTypeface" w:hAnsi="PermianSerifTypeface"/>
          <w:sz w:val="24"/>
          <w:szCs w:val="24"/>
        </w:rPr>
        <w:t>Validarea</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certificatului</w:t>
      </w:r>
      <w:proofErr w:type="spellEnd"/>
      <w:r w:rsidRPr="00137BDD">
        <w:rPr>
          <w:rFonts w:ascii="PermianSerifTypeface" w:hAnsi="PermianSerifTypeface"/>
          <w:sz w:val="24"/>
          <w:szCs w:val="24"/>
        </w:rPr>
        <w:t xml:space="preserve"> TPP</w:t>
      </w:r>
    </w:p>
    <w:p w14:paraId="59F8DE72" w14:textId="77777777" w:rsidR="00395813" w:rsidRPr="00395813" w:rsidRDefault="002B3CAA" w:rsidP="009F694F">
      <w:pPr>
        <w:pStyle w:val="ListParagraph"/>
        <w:numPr>
          <w:ilvl w:val="1"/>
          <w:numId w:val="17"/>
        </w:numPr>
        <w:spacing w:after="0" w:line="276" w:lineRule="auto"/>
        <w:ind w:left="709"/>
        <w:jc w:val="both"/>
        <w:rPr>
          <w:rFonts w:ascii="PermianSerifTypeface" w:hAnsi="PermianSerifTypeface"/>
          <w:sz w:val="24"/>
          <w:szCs w:val="24"/>
        </w:rPr>
      </w:pPr>
      <w:r w:rsidRPr="00395813">
        <w:rPr>
          <w:rFonts w:ascii="PermianSerifTypeface" w:hAnsi="PermianSerifTypeface"/>
          <w:sz w:val="24"/>
          <w:szCs w:val="24"/>
        </w:rPr>
        <w:t xml:space="preserve">ASPSP </w:t>
      </w:r>
      <w:proofErr w:type="spellStart"/>
      <w:r w:rsidRPr="00395813">
        <w:rPr>
          <w:rFonts w:ascii="PermianSerifTypeface" w:hAnsi="PermianSerifTypeface"/>
          <w:sz w:val="24"/>
          <w:szCs w:val="24"/>
        </w:rPr>
        <w:t>verifică</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certificatul</w:t>
      </w:r>
      <w:proofErr w:type="spellEnd"/>
      <w:r w:rsidRPr="00395813">
        <w:rPr>
          <w:rFonts w:ascii="PermianSerifTypeface" w:hAnsi="PermianSerifTypeface"/>
          <w:sz w:val="24"/>
          <w:szCs w:val="24"/>
        </w:rPr>
        <w:t xml:space="preserve"> TPP</w:t>
      </w:r>
      <w:r w:rsidR="00A26A6C" w:rsidRPr="00395813">
        <w:rPr>
          <w:rFonts w:ascii="PermianSerifTypeface" w:hAnsi="PermianSerifTypeface"/>
          <w:sz w:val="24"/>
          <w:szCs w:val="24"/>
        </w:rPr>
        <w:t>-</w:t>
      </w:r>
      <w:proofErr w:type="spellStart"/>
      <w:r w:rsidR="00A26A6C" w:rsidRPr="00395813">
        <w:rPr>
          <w:rFonts w:ascii="PermianSerifTypeface" w:hAnsi="PermianSerifTypeface"/>
          <w:sz w:val="24"/>
          <w:szCs w:val="24"/>
        </w:rPr>
        <w:t>ului</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inclus</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în</w:t>
      </w:r>
      <w:proofErr w:type="spellEnd"/>
      <w:r w:rsidRPr="00395813">
        <w:rPr>
          <w:rFonts w:ascii="PermianSerifTypeface" w:hAnsi="PermianSerifTypeface"/>
          <w:sz w:val="24"/>
          <w:szCs w:val="24"/>
        </w:rPr>
        <w:t xml:space="preserve"> TPP-Signature-Certificate.</w:t>
      </w:r>
    </w:p>
    <w:p w14:paraId="3B7A957A" w14:textId="77777777" w:rsidR="002B3CAA" w:rsidRPr="00137BDD" w:rsidRDefault="00395813" w:rsidP="009F694F">
      <w:pPr>
        <w:spacing w:after="0" w:line="276" w:lineRule="auto"/>
        <w:jc w:val="both"/>
        <w:rPr>
          <w:rFonts w:ascii="PermianSerifTypeface" w:hAnsi="PermianSerifTypeface"/>
          <w:sz w:val="24"/>
          <w:szCs w:val="24"/>
        </w:rPr>
      </w:pPr>
      <w:proofErr w:type="spellStart"/>
      <w:r>
        <w:rPr>
          <w:rFonts w:ascii="PermianSerifTypeface" w:hAnsi="PermianSerifTypeface"/>
          <w:sz w:val="24"/>
          <w:szCs w:val="24"/>
        </w:rPr>
        <w:t>Etape</w:t>
      </w:r>
      <w:proofErr w:type="spellEnd"/>
      <w:r w:rsidR="002B3CAA" w:rsidRPr="00137BDD">
        <w:rPr>
          <w:rFonts w:ascii="PermianSerifTypeface" w:hAnsi="PermianSerifTypeface"/>
          <w:sz w:val="24"/>
          <w:szCs w:val="24"/>
        </w:rPr>
        <w:t>:</w:t>
      </w:r>
    </w:p>
    <w:p w14:paraId="68C54FE5" w14:textId="77777777" w:rsidR="00395813" w:rsidRPr="00395813" w:rsidRDefault="002B3CAA" w:rsidP="009F694F">
      <w:pPr>
        <w:pStyle w:val="ListParagraph"/>
        <w:numPr>
          <w:ilvl w:val="2"/>
          <w:numId w:val="17"/>
        </w:numPr>
        <w:spacing w:line="276" w:lineRule="auto"/>
        <w:ind w:left="709"/>
        <w:jc w:val="both"/>
        <w:rPr>
          <w:rFonts w:ascii="PermianSerifTypeface" w:hAnsi="PermianSerifTypeface"/>
          <w:sz w:val="24"/>
          <w:szCs w:val="24"/>
        </w:rPr>
      </w:pPr>
      <w:proofErr w:type="spellStart"/>
      <w:r w:rsidRPr="00395813">
        <w:rPr>
          <w:rFonts w:ascii="PermianSerifTypeface" w:hAnsi="PermianSerifTypeface"/>
          <w:sz w:val="24"/>
          <w:szCs w:val="24"/>
        </w:rPr>
        <w:lastRenderedPageBreak/>
        <w:t>Verificarea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lanțului</w:t>
      </w:r>
      <w:proofErr w:type="spellEnd"/>
      <w:r w:rsidRPr="00395813">
        <w:rPr>
          <w:rFonts w:ascii="PermianSerifTypeface" w:hAnsi="PermianSerifTypeface"/>
          <w:sz w:val="24"/>
          <w:szCs w:val="24"/>
        </w:rPr>
        <w:t xml:space="preserve"> de </w:t>
      </w:r>
      <w:proofErr w:type="spellStart"/>
      <w:r w:rsidRPr="00395813">
        <w:rPr>
          <w:rFonts w:ascii="PermianSerifTypeface" w:hAnsi="PermianSerifTypeface"/>
          <w:sz w:val="24"/>
          <w:szCs w:val="24"/>
        </w:rPr>
        <w:t>încredere</w:t>
      </w:r>
      <w:proofErr w:type="spellEnd"/>
      <w:r w:rsidRPr="00395813">
        <w:rPr>
          <w:rFonts w:ascii="PermianSerifTypeface" w:hAnsi="PermianSerifTypeface"/>
          <w:sz w:val="24"/>
          <w:szCs w:val="24"/>
        </w:rPr>
        <w:t xml:space="preserve"> al </w:t>
      </w:r>
      <w:proofErr w:type="spellStart"/>
      <w:r w:rsidRPr="00395813">
        <w:rPr>
          <w:rFonts w:ascii="PermianSerifTypeface" w:hAnsi="PermianSerifTypeface"/>
          <w:sz w:val="24"/>
          <w:szCs w:val="24"/>
        </w:rPr>
        <w:t>certificatului</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până</w:t>
      </w:r>
      <w:proofErr w:type="spellEnd"/>
      <w:r w:rsidRPr="00395813">
        <w:rPr>
          <w:rFonts w:ascii="PermianSerifTypeface" w:hAnsi="PermianSerifTypeface"/>
          <w:sz w:val="24"/>
          <w:szCs w:val="24"/>
        </w:rPr>
        <w:t xml:space="preserve"> la o </w:t>
      </w:r>
      <w:proofErr w:type="spellStart"/>
      <w:r w:rsidRPr="00395813">
        <w:rPr>
          <w:rFonts w:ascii="PermianSerifTypeface" w:hAnsi="PermianSerifTypeface"/>
          <w:sz w:val="24"/>
          <w:szCs w:val="24"/>
        </w:rPr>
        <w:t>autoritate</w:t>
      </w:r>
      <w:proofErr w:type="spellEnd"/>
      <w:r w:rsidRPr="00395813">
        <w:rPr>
          <w:rFonts w:ascii="PermianSerifTypeface" w:hAnsi="PermianSerifTypeface"/>
          <w:sz w:val="24"/>
          <w:szCs w:val="24"/>
        </w:rPr>
        <w:t xml:space="preserve"> de </w:t>
      </w:r>
      <w:proofErr w:type="spellStart"/>
      <w:r w:rsidRPr="00395813">
        <w:rPr>
          <w:rFonts w:ascii="PermianSerifTypeface" w:hAnsi="PermianSerifTypeface"/>
          <w:sz w:val="24"/>
          <w:szCs w:val="24"/>
        </w:rPr>
        <w:t>certificare</w:t>
      </w:r>
      <w:proofErr w:type="spellEnd"/>
      <w:r w:rsidRPr="00395813">
        <w:rPr>
          <w:rFonts w:ascii="PermianSerifTypeface" w:hAnsi="PermianSerifTypeface"/>
          <w:sz w:val="24"/>
          <w:szCs w:val="24"/>
        </w:rPr>
        <w:t xml:space="preserve"> de </w:t>
      </w:r>
      <w:proofErr w:type="spellStart"/>
      <w:r w:rsidRPr="00395813">
        <w:rPr>
          <w:rFonts w:ascii="PermianSerifTypeface" w:hAnsi="PermianSerifTypeface"/>
          <w:sz w:val="24"/>
          <w:szCs w:val="24"/>
        </w:rPr>
        <w:t>încredere</w:t>
      </w:r>
      <w:proofErr w:type="spellEnd"/>
      <w:r w:rsidRPr="00395813">
        <w:rPr>
          <w:rFonts w:ascii="PermianSerifTypeface" w:hAnsi="PermianSerifTypeface"/>
          <w:sz w:val="24"/>
          <w:szCs w:val="24"/>
        </w:rPr>
        <w:t>.</w:t>
      </w:r>
    </w:p>
    <w:p w14:paraId="7496F794" w14:textId="77777777" w:rsidR="00395813" w:rsidRPr="00395813" w:rsidRDefault="002B3CAA" w:rsidP="009F694F">
      <w:pPr>
        <w:pStyle w:val="ListParagraph"/>
        <w:numPr>
          <w:ilvl w:val="2"/>
          <w:numId w:val="17"/>
        </w:numPr>
        <w:spacing w:line="276" w:lineRule="auto"/>
        <w:ind w:left="709"/>
        <w:jc w:val="both"/>
        <w:rPr>
          <w:rFonts w:ascii="PermianSerifTypeface" w:hAnsi="PermianSerifTypeface"/>
          <w:sz w:val="24"/>
          <w:szCs w:val="24"/>
        </w:rPr>
      </w:pPr>
      <w:proofErr w:type="spellStart"/>
      <w:r w:rsidRPr="00395813">
        <w:rPr>
          <w:rFonts w:ascii="PermianSerifTypeface" w:hAnsi="PermianSerifTypeface"/>
          <w:sz w:val="24"/>
          <w:szCs w:val="24"/>
        </w:rPr>
        <w:t>Verificarea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că</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certificatul</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este</w:t>
      </w:r>
      <w:proofErr w:type="spellEnd"/>
      <w:r w:rsidRPr="00395813">
        <w:rPr>
          <w:rFonts w:ascii="PermianSerifTypeface" w:hAnsi="PermianSerifTypeface"/>
          <w:sz w:val="24"/>
          <w:szCs w:val="24"/>
        </w:rPr>
        <w:t xml:space="preserve"> valid (</w:t>
      </w:r>
      <w:proofErr w:type="spellStart"/>
      <w:r w:rsidRPr="00395813">
        <w:rPr>
          <w:rFonts w:ascii="PermianSerifTypeface" w:hAnsi="PermianSerifTypeface"/>
          <w:sz w:val="24"/>
          <w:szCs w:val="24"/>
        </w:rPr>
        <w:t>neexpirat</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și</w:t>
      </w:r>
      <w:proofErr w:type="spellEnd"/>
      <w:r w:rsidRPr="00395813">
        <w:rPr>
          <w:rFonts w:ascii="PermianSerifTypeface" w:hAnsi="PermianSerifTypeface"/>
          <w:sz w:val="24"/>
          <w:szCs w:val="24"/>
        </w:rPr>
        <w:t xml:space="preserve"> </w:t>
      </w:r>
      <w:proofErr w:type="spellStart"/>
      <w:r w:rsidR="00250A09">
        <w:rPr>
          <w:rFonts w:ascii="PermianSerifTypeface" w:hAnsi="PermianSerifTypeface"/>
          <w:sz w:val="24"/>
          <w:szCs w:val="24"/>
        </w:rPr>
        <w:t>ne</w:t>
      </w:r>
      <w:r w:rsidR="004F0AF0" w:rsidRPr="00395813">
        <w:rPr>
          <w:rFonts w:ascii="PermianSerifTypeface" w:hAnsi="PermianSerifTypeface"/>
          <w:sz w:val="24"/>
          <w:szCs w:val="24"/>
        </w:rPr>
        <w:t>revocat</w:t>
      </w:r>
      <w:proofErr w:type="spellEnd"/>
      <w:r w:rsidRPr="00395813">
        <w:rPr>
          <w:rFonts w:ascii="PermianSerifTypeface" w:hAnsi="PermianSerifTypeface"/>
          <w:sz w:val="24"/>
          <w:szCs w:val="24"/>
        </w:rPr>
        <w:t>).</w:t>
      </w:r>
    </w:p>
    <w:p w14:paraId="5EA4DE7A" w14:textId="43A7614D" w:rsidR="004F0AF0" w:rsidRPr="00395813" w:rsidRDefault="004F0AF0" w:rsidP="009F694F">
      <w:pPr>
        <w:pStyle w:val="ListParagraph"/>
        <w:numPr>
          <w:ilvl w:val="2"/>
          <w:numId w:val="17"/>
        </w:numPr>
        <w:spacing w:after="0" w:line="276" w:lineRule="auto"/>
        <w:ind w:left="709"/>
        <w:jc w:val="both"/>
        <w:rPr>
          <w:rFonts w:ascii="PermianSerifTypeface" w:hAnsi="PermianSerifTypeface"/>
          <w:sz w:val="24"/>
          <w:szCs w:val="24"/>
        </w:rPr>
      </w:pPr>
      <w:r w:rsidRPr="00395813">
        <w:rPr>
          <w:rFonts w:ascii="PermianSerifTypeface" w:hAnsi="PermianSerifTypeface"/>
          <w:sz w:val="24"/>
          <w:szCs w:val="24"/>
        </w:rPr>
        <w:t xml:space="preserve">ASPSP </w:t>
      </w:r>
      <w:proofErr w:type="spellStart"/>
      <w:r w:rsidRPr="00395813">
        <w:rPr>
          <w:rFonts w:ascii="PermianSerifTypeface" w:hAnsi="PermianSerifTypeface"/>
          <w:sz w:val="24"/>
          <w:szCs w:val="24"/>
        </w:rPr>
        <w:t>trebuie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să</w:t>
      </w:r>
      <w:proofErr w:type="spellEnd"/>
      <w:r w:rsidRPr="00395813">
        <w:rPr>
          <w:rFonts w:ascii="PermianSerifTypeface" w:hAnsi="PermianSerifTypeface"/>
          <w:sz w:val="24"/>
          <w:szCs w:val="24"/>
        </w:rPr>
        <w:t xml:space="preserve"> </w:t>
      </w:r>
      <w:proofErr w:type="spellStart"/>
      <w:r w:rsidR="00A26A6C" w:rsidRPr="00395813">
        <w:rPr>
          <w:rFonts w:ascii="PermianSerifTypeface" w:hAnsi="PermianSerifTypeface"/>
          <w:sz w:val="24"/>
          <w:szCs w:val="24"/>
        </w:rPr>
        <w:t>verifice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că</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certificatul</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prezentat</w:t>
      </w:r>
      <w:proofErr w:type="spellEnd"/>
      <w:r w:rsidRPr="00395813">
        <w:rPr>
          <w:rFonts w:ascii="PermianSerifTypeface" w:hAnsi="PermianSerifTypeface"/>
          <w:sz w:val="24"/>
          <w:szCs w:val="24"/>
        </w:rPr>
        <w:t xml:space="preserve"> de TPP </w:t>
      </w:r>
      <w:proofErr w:type="spellStart"/>
      <w:r w:rsidRPr="00395813">
        <w:rPr>
          <w:rFonts w:ascii="PermianSerifTypeface" w:hAnsi="PermianSerifTypeface"/>
          <w:sz w:val="24"/>
          <w:szCs w:val="24"/>
        </w:rPr>
        <w:t>este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emis</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și</w:t>
      </w:r>
      <w:proofErr w:type="spellEnd"/>
      <w:r w:rsidRPr="00395813">
        <w:rPr>
          <w:rFonts w:ascii="PermianSerifTypeface" w:hAnsi="PermianSerifTypeface"/>
          <w:sz w:val="24"/>
          <w:szCs w:val="24"/>
        </w:rPr>
        <w:t xml:space="preserve"> valid </w:t>
      </w:r>
      <w:proofErr w:type="spellStart"/>
      <w:r w:rsidRPr="00395813">
        <w:rPr>
          <w:rFonts w:ascii="PermianSerifTypeface" w:hAnsi="PermianSerifTypeface"/>
          <w:sz w:val="24"/>
          <w:szCs w:val="24"/>
        </w:rPr>
        <w:t>pentru</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utilizarea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în</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cadrul</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serviciilor</w:t>
      </w:r>
      <w:proofErr w:type="spellEnd"/>
      <w:r w:rsidRPr="00395813">
        <w:rPr>
          <w:rFonts w:ascii="PermianSerifTypeface" w:hAnsi="PermianSerifTypeface"/>
          <w:sz w:val="24"/>
          <w:szCs w:val="24"/>
        </w:rPr>
        <w:t xml:space="preserve"> Open Banking, </w:t>
      </w:r>
      <w:proofErr w:type="spellStart"/>
      <w:r w:rsidRPr="00395813">
        <w:rPr>
          <w:rFonts w:ascii="PermianSerifTypeface" w:hAnsi="PermianSerifTypeface"/>
          <w:sz w:val="24"/>
          <w:szCs w:val="24"/>
        </w:rPr>
        <w:t>având</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scopul</w:t>
      </w:r>
      <w:proofErr w:type="spellEnd"/>
      <w:r w:rsidRPr="00395813">
        <w:rPr>
          <w:rFonts w:ascii="PermianSerifTypeface" w:hAnsi="PermianSerifTypeface"/>
          <w:sz w:val="24"/>
          <w:szCs w:val="24"/>
        </w:rPr>
        <w:t xml:space="preserve"> de </w:t>
      </w:r>
      <w:proofErr w:type="spellStart"/>
      <w:r w:rsidRPr="00395813">
        <w:rPr>
          <w:rFonts w:ascii="PermianSerifTypeface" w:hAnsi="PermianSerifTypeface"/>
          <w:sz w:val="24"/>
          <w:szCs w:val="24"/>
        </w:rPr>
        <w:t>semn</w:t>
      </w:r>
      <w:r w:rsidR="00250A09">
        <w:rPr>
          <w:rFonts w:ascii="PermianSerifTypeface" w:hAnsi="PermianSerifTypeface"/>
          <w:sz w:val="24"/>
          <w:szCs w:val="24"/>
        </w:rPr>
        <w:t>are</w:t>
      </w:r>
      <w:proofErr w:type="spellEnd"/>
      <w:r w:rsidRPr="00395813">
        <w:rPr>
          <w:rFonts w:ascii="PermianSerifTypeface" w:hAnsi="PermianSerifTypeface"/>
          <w:sz w:val="24"/>
          <w:szCs w:val="24"/>
        </w:rPr>
        <w:t xml:space="preserve"> </w:t>
      </w:r>
      <w:proofErr w:type="spellStart"/>
      <w:r w:rsidR="00250A09">
        <w:rPr>
          <w:rFonts w:ascii="PermianSerifTypeface" w:hAnsi="PermianSerifTypeface"/>
          <w:sz w:val="24"/>
          <w:szCs w:val="24"/>
        </w:rPr>
        <w:t>electronică</w:t>
      </w:r>
      <w:proofErr w:type="spellEnd"/>
      <w:r w:rsidR="00250A09"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și</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autentificare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și</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că</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acesta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corespunde</w:t>
      </w:r>
      <w:proofErr w:type="spellEnd"/>
      <w:r w:rsidRPr="00395813">
        <w:rPr>
          <w:rFonts w:ascii="PermianSerifTypeface" w:hAnsi="PermianSerifTypeface"/>
          <w:sz w:val="24"/>
          <w:szCs w:val="24"/>
        </w:rPr>
        <w:t xml:space="preserve"> exact TPP-</w:t>
      </w:r>
      <w:proofErr w:type="spellStart"/>
      <w:r w:rsidRPr="00395813">
        <w:rPr>
          <w:rFonts w:ascii="PermianSerifTypeface" w:hAnsi="PermianSerifTypeface"/>
          <w:sz w:val="24"/>
          <w:szCs w:val="24"/>
        </w:rPr>
        <w:t>ului</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înregistrat</w:t>
      </w:r>
      <w:proofErr w:type="spellEnd"/>
      <w:r w:rsidRPr="00395813">
        <w:rPr>
          <w:rFonts w:ascii="PermianSerifTypeface" w:hAnsi="PermianSerifTypeface"/>
          <w:sz w:val="24"/>
          <w:szCs w:val="24"/>
        </w:rPr>
        <w:t xml:space="preserve"> </w:t>
      </w:r>
      <w:proofErr w:type="spellStart"/>
      <w:r w:rsidR="00615A20">
        <w:rPr>
          <w:rFonts w:ascii="PermianSerifTypeface" w:hAnsi="PermianSerifTypeface"/>
          <w:sz w:val="24"/>
          <w:szCs w:val="24"/>
        </w:rPr>
        <w:t>sau</w:t>
      </w:r>
      <w:proofErr w:type="spellEnd"/>
      <w:r w:rsidR="00615A20">
        <w:rPr>
          <w:rFonts w:ascii="PermianSerifTypeface" w:hAnsi="PermianSerifTypeface"/>
          <w:sz w:val="24"/>
          <w:szCs w:val="24"/>
        </w:rPr>
        <w:t xml:space="preserve"> </w:t>
      </w:r>
      <w:proofErr w:type="spellStart"/>
      <w:r w:rsidR="00615A20">
        <w:rPr>
          <w:rFonts w:ascii="PermianSerifTypeface" w:hAnsi="PermianSerifTypeface"/>
          <w:sz w:val="24"/>
          <w:szCs w:val="24"/>
        </w:rPr>
        <w:t>licențiat</w:t>
      </w:r>
      <w:proofErr w:type="spellEnd"/>
      <w:r w:rsidR="00615A20">
        <w:rPr>
          <w:rFonts w:ascii="PermianSerifTypeface" w:hAnsi="PermianSerifTypeface"/>
          <w:sz w:val="24"/>
          <w:szCs w:val="24"/>
        </w:rPr>
        <w:t xml:space="preserve"> de BNM (</w:t>
      </w:r>
      <w:proofErr w:type="spellStart"/>
      <w:r w:rsidR="00615A20">
        <w:rPr>
          <w:rFonts w:ascii="PermianSerifTypeface" w:hAnsi="PermianSerifTypeface"/>
          <w:sz w:val="24"/>
          <w:szCs w:val="24"/>
        </w:rPr>
        <w:t>prin</w:t>
      </w:r>
      <w:proofErr w:type="spellEnd"/>
      <w:r w:rsidR="00615A20">
        <w:rPr>
          <w:rFonts w:ascii="PermianSerifTypeface" w:hAnsi="PermianSerifTypeface"/>
          <w:sz w:val="24"/>
          <w:szCs w:val="24"/>
        </w:rPr>
        <w:t xml:space="preserve"> </w:t>
      </w:r>
      <w:proofErr w:type="spellStart"/>
      <w:r w:rsidR="00615A20">
        <w:rPr>
          <w:rFonts w:ascii="PermianSerifTypeface" w:hAnsi="PermianSerifTypeface"/>
          <w:sz w:val="24"/>
          <w:szCs w:val="24"/>
        </w:rPr>
        <w:t>interogarea</w:t>
      </w:r>
      <w:proofErr w:type="spellEnd"/>
      <w:r w:rsidR="00615A20">
        <w:rPr>
          <w:rFonts w:ascii="PermianSerifTypeface" w:hAnsi="PermianSerifTypeface"/>
          <w:sz w:val="24"/>
          <w:szCs w:val="24"/>
        </w:rPr>
        <w:t xml:space="preserve"> </w:t>
      </w:r>
      <w:r w:rsidRPr="00395813">
        <w:rPr>
          <w:rFonts w:ascii="PermianSerifTypeface" w:hAnsi="PermianSerifTypeface"/>
          <w:sz w:val="24"/>
          <w:szCs w:val="24"/>
        </w:rPr>
        <w:t xml:space="preserve"> </w:t>
      </w:r>
      <w:proofErr w:type="spellStart"/>
      <w:r w:rsidR="00615A20" w:rsidRPr="00395813">
        <w:rPr>
          <w:rFonts w:ascii="PermianSerifTypeface" w:hAnsi="PermianSerifTypeface"/>
          <w:sz w:val="24"/>
          <w:szCs w:val="24"/>
        </w:rPr>
        <w:t>List</w:t>
      </w:r>
      <w:r w:rsidR="00615A20">
        <w:rPr>
          <w:rFonts w:ascii="PermianSerifTypeface" w:hAnsi="PermianSerifTypeface"/>
          <w:sz w:val="24"/>
          <w:szCs w:val="24"/>
        </w:rPr>
        <w:t>ei</w:t>
      </w:r>
      <w:proofErr w:type="spellEnd"/>
      <w:r w:rsidR="00615A20" w:rsidRPr="00395813">
        <w:rPr>
          <w:rFonts w:ascii="PermianSerifTypeface" w:hAnsi="PermianSerifTypeface"/>
          <w:sz w:val="24"/>
          <w:szCs w:val="24"/>
        </w:rPr>
        <w:t xml:space="preserve"> </w:t>
      </w:r>
      <w:proofErr w:type="spellStart"/>
      <w:r w:rsidR="00615A20">
        <w:rPr>
          <w:rFonts w:ascii="PermianSerifTypeface" w:hAnsi="PermianSerifTypeface"/>
          <w:sz w:val="24"/>
          <w:szCs w:val="24"/>
        </w:rPr>
        <w:t>d</w:t>
      </w:r>
      <w:r w:rsidR="00615A20" w:rsidRPr="00395813">
        <w:rPr>
          <w:rFonts w:ascii="PermianSerifTypeface" w:hAnsi="PermianSerifTypeface"/>
          <w:sz w:val="24"/>
          <w:szCs w:val="24"/>
        </w:rPr>
        <w:t>igital</w:t>
      </w:r>
      <w:r w:rsidR="00615A20">
        <w:rPr>
          <w:rFonts w:ascii="PermianSerifTypeface" w:hAnsi="PermianSerifTypeface"/>
          <w:sz w:val="24"/>
          <w:szCs w:val="24"/>
        </w:rPr>
        <w:t>e</w:t>
      </w:r>
      <w:proofErr w:type="spellEnd"/>
      <w:r w:rsidR="00615A20" w:rsidRPr="00395813">
        <w:rPr>
          <w:rFonts w:ascii="PermianSerifTypeface" w:hAnsi="PermianSerifTypeface"/>
          <w:sz w:val="24"/>
          <w:szCs w:val="24"/>
        </w:rPr>
        <w:t xml:space="preserve"> </w:t>
      </w:r>
      <w:r w:rsidRPr="00395813">
        <w:rPr>
          <w:rFonts w:ascii="PermianSerifTypeface" w:hAnsi="PermianSerifTypeface"/>
          <w:sz w:val="24"/>
          <w:szCs w:val="24"/>
        </w:rPr>
        <w:t>O</w:t>
      </w:r>
      <w:r w:rsidR="003B7464">
        <w:rPr>
          <w:rFonts w:ascii="PermianSerifTypeface" w:hAnsi="PermianSerifTypeface"/>
          <w:sz w:val="24"/>
          <w:szCs w:val="24"/>
        </w:rPr>
        <w:t xml:space="preserve">pen </w:t>
      </w:r>
      <w:r w:rsidRPr="00395813">
        <w:rPr>
          <w:rFonts w:ascii="PermianSerifTypeface" w:hAnsi="PermianSerifTypeface"/>
          <w:sz w:val="24"/>
          <w:szCs w:val="24"/>
        </w:rPr>
        <w:t>B</w:t>
      </w:r>
      <w:r w:rsidR="003B7464">
        <w:rPr>
          <w:rFonts w:ascii="PermianSerifTypeface" w:hAnsi="PermianSerifTypeface"/>
          <w:sz w:val="24"/>
          <w:szCs w:val="24"/>
        </w:rPr>
        <w:t>anking</w:t>
      </w:r>
      <w:r w:rsidRPr="00395813">
        <w:rPr>
          <w:rFonts w:ascii="PermianSerifTypeface" w:hAnsi="PermianSerifTypeface"/>
          <w:sz w:val="24"/>
          <w:szCs w:val="24"/>
        </w:rPr>
        <w:t xml:space="preserve"> </w:t>
      </w:r>
      <w:r w:rsidR="00615A20">
        <w:rPr>
          <w:rFonts w:ascii="PermianSerifTypeface" w:hAnsi="PermianSerifTypeface"/>
          <w:sz w:val="24"/>
          <w:szCs w:val="24"/>
        </w:rPr>
        <w:t xml:space="preserve">a BNM </w:t>
      </w:r>
      <w:proofErr w:type="spellStart"/>
      <w:r w:rsidR="00615A20">
        <w:rPr>
          <w:rFonts w:ascii="PermianSerifTypeface" w:hAnsi="PermianSerifTypeface"/>
          <w:sz w:val="24"/>
          <w:szCs w:val="24"/>
        </w:rPr>
        <w:t>în</w:t>
      </w:r>
      <w:proofErr w:type="spellEnd"/>
      <w:r w:rsidR="00615A20">
        <w:rPr>
          <w:rFonts w:ascii="PermianSerifTypeface" w:hAnsi="PermianSerifTypeface"/>
          <w:sz w:val="24"/>
          <w:szCs w:val="24"/>
        </w:rPr>
        <w:t xml:space="preserve"> </w:t>
      </w:r>
      <w:proofErr w:type="spellStart"/>
      <w:r w:rsidR="00615A20">
        <w:rPr>
          <w:rFonts w:ascii="PermianSerifTypeface" w:hAnsi="PermianSerifTypeface"/>
          <w:sz w:val="24"/>
          <w:szCs w:val="24"/>
        </w:rPr>
        <w:t>cazul</w:t>
      </w:r>
      <w:proofErr w:type="spellEnd"/>
      <w:r w:rsidR="00615A20">
        <w:rPr>
          <w:rFonts w:ascii="PermianSerifTypeface" w:hAnsi="PermianSerifTypeface"/>
          <w:sz w:val="24"/>
          <w:szCs w:val="24"/>
        </w:rPr>
        <w:t xml:space="preserve"> </w:t>
      </w:r>
      <w:proofErr w:type="spellStart"/>
      <w:r w:rsidR="00615A20">
        <w:rPr>
          <w:rFonts w:ascii="PermianSerifTypeface" w:hAnsi="PermianSerifTypeface"/>
          <w:sz w:val="24"/>
          <w:szCs w:val="24"/>
        </w:rPr>
        <w:t>utilizării</w:t>
      </w:r>
      <w:proofErr w:type="spellEnd"/>
      <w:r w:rsidR="00615A20">
        <w:rPr>
          <w:rFonts w:ascii="PermianSerifTypeface" w:hAnsi="PermianSerifTypeface"/>
          <w:sz w:val="24"/>
          <w:szCs w:val="24"/>
        </w:rPr>
        <w:t xml:space="preserve"> </w:t>
      </w:r>
      <w:proofErr w:type="spellStart"/>
      <w:r w:rsidR="00615A20">
        <w:rPr>
          <w:rFonts w:ascii="PermianSerifTypeface" w:hAnsi="PermianSerifTypeface"/>
          <w:sz w:val="24"/>
          <w:szCs w:val="24"/>
        </w:rPr>
        <w:t>acesteia</w:t>
      </w:r>
      <w:proofErr w:type="spellEnd"/>
      <w:r w:rsidR="00615A20">
        <w:rPr>
          <w:rFonts w:ascii="PermianSerifTypeface" w:hAnsi="PermianSerifTypeface"/>
          <w:sz w:val="24"/>
          <w:szCs w:val="24"/>
        </w:rPr>
        <w:t xml:space="preserve"> de ASPSP </w:t>
      </w:r>
      <w:proofErr w:type="spellStart"/>
      <w:r w:rsidR="00615A20">
        <w:rPr>
          <w:rFonts w:ascii="PermianSerifTypeface" w:hAnsi="PermianSerifTypeface"/>
          <w:sz w:val="24"/>
          <w:szCs w:val="24"/>
        </w:rPr>
        <w:t>pentru</w:t>
      </w:r>
      <w:proofErr w:type="spellEnd"/>
      <w:r w:rsidR="00615A20">
        <w:rPr>
          <w:rFonts w:ascii="PermianSerifTypeface" w:hAnsi="PermianSerifTypeface"/>
          <w:sz w:val="24"/>
          <w:szCs w:val="24"/>
        </w:rPr>
        <w:t xml:space="preserve"> </w:t>
      </w:r>
      <w:proofErr w:type="spellStart"/>
      <w:r w:rsidR="00615A20">
        <w:rPr>
          <w:rFonts w:ascii="PermianSerifTypeface" w:hAnsi="PermianSerifTypeface"/>
          <w:sz w:val="24"/>
          <w:szCs w:val="24"/>
        </w:rPr>
        <w:t>verificare</w:t>
      </w:r>
      <w:proofErr w:type="spellEnd"/>
      <w:r w:rsidR="00615A20">
        <w:rPr>
          <w:rFonts w:ascii="PermianSerifTypeface" w:hAnsi="PermianSerifTypeface"/>
          <w:sz w:val="24"/>
          <w:szCs w:val="24"/>
        </w:rPr>
        <w:t xml:space="preserve"> TPP)</w:t>
      </w:r>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prin</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validarea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numărului</w:t>
      </w:r>
      <w:proofErr w:type="spellEnd"/>
      <w:r w:rsidRPr="00395813">
        <w:rPr>
          <w:rFonts w:ascii="PermianSerifTypeface" w:hAnsi="PermianSerifTypeface"/>
          <w:sz w:val="24"/>
          <w:szCs w:val="24"/>
        </w:rPr>
        <w:t xml:space="preserve"> de </w:t>
      </w:r>
      <w:proofErr w:type="spellStart"/>
      <w:r w:rsidRPr="00395813">
        <w:rPr>
          <w:rFonts w:ascii="PermianSerifTypeface" w:hAnsi="PermianSerifTypeface"/>
          <w:sz w:val="24"/>
          <w:szCs w:val="24"/>
        </w:rPr>
        <w:t>serie</w:t>
      </w:r>
      <w:proofErr w:type="spellEnd"/>
      <w:r w:rsidRPr="00395813">
        <w:rPr>
          <w:rFonts w:ascii="PermianSerifTypeface" w:hAnsi="PermianSerifTypeface"/>
          <w:sz w:val="24"/>
          <w:szCs w:val="24"/>
        </w:rPr>
        <w:t xml:space="preserve"> al </w:t>
      </w:r>
      <w:proofErr w:type="spellStart"/>
      <w:r w:rsidRPr="00395813">
        <w:rPr>
          <w:rFonts w:ascii="PermianSerifTypeface" w:hAnsi="PermianSerifTypeface"/>
          <w:sz w:val="24"/>
          <w:szCs w:val="24"/>
        </w:rPr>
        <w:t>certificatului</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și</w:t>
      </w:r>
      <w:proofErr w:type="spellEnd"/>
      <w:r w:rsidRPr="00395813">
        <w:rPr>
          <w:rFonts w:ascii="PermianSerifTypeface" w:hAnsi="PermianSerifTypeface"/>
          <w:sz w:val="24"/>
          <w:szCs w:val="24"/>
        </w:rPr>
        <w:t xml:space="preserve"> a </w:t>
      </w:r>
      <w:proofErr w:type="spellStart"/>
      <w:r w:rsidRPr="00395813">
        <w:rPr>
          <w:rFonts w:ascii="PermianSerifTypeface" w:hAnsi="PermianSerifTypeface"/>
          <w:sz w:val="24"/>
          <w:szCs w:val="24"/>
        </w:rPr>
        <w:t>autorității</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emitente</w:t>
      </w:r>
      <w:proofErr w:type="spellEnd"/>
      <w:r w:rsidRPr="00395813">
        <w:rPr>
          <w:rFonts w:ascii="PermianSerifTypeface" w:hAnsi="PermianSerifTypeface"/>
          <w:sz w:val="24"/>
          <w:szCs w:val="24"/>
        </w:rPr>
        <w:t xml:space="preserve"> (CA </w:t>
      </w:r>
      <w:proofErr w:type="spellStart"/>
      <w:r w:rsidRPr="00395813">
        <w:rPr>
          <w:rFonts w:ascii="PermianSerifTypeface" w:hAnsi="PermianSerifTypeface"/>
          <w:sz w:val="24"/>
          <w:szCs w:val="24"/>
        </w:rPr>
        <w:t>nivel</w:t>
      </w:r>
      <w:proofErr w:type="spellEnd"/>
      <w:r w:rsidRPr="00395813">
        <w:rPr>
          <w:rFonts w:ascii="PermianSerifTypeface" w:hAnsi="PermianSerifTypeface"/>
          <w:sz w:val="24"/>
          <w:szCs w:val="24"/>
        </w:rPr>
        <w:t xml:space="preserve"> 2 </w:t>
      </w:r>
      <w:proofErr w:type="spellStart"/>
      <w:r w:rsidRPr="00395813">
        <w:rPr>
          <w:rFonts w:ascii="PermianSerifTypeface" w:hAnsi="PermianSerifTypeface"/>
          <w:sz w:val="24"/>
          <w:szCs w:val="24"/>
        </w:rPr>
        <w:t>sau</w:t>
      </w:r>
      <w:proofErr w:type="spellEnd"/>
      <w:r w:rsidRPr="00395813">
        <w:rPr>
          <w:rFonts w:ascii="PermianSerifTypeface" w:hAnsi="PermianSerifTypeface"/>
          <w:sz w:val="24"/>
          <w:szCs w:val="24"/>
        </w:rPr>
        <w:t xml:space="preserve"> root CA), precum </w:t>
      </w:r>
      <w:proofErr w:type="spellStart"/>
      <w:r w:rsidRPr="00395813">
        <w:rPr>
          <w:rFonts w:ascii="PermianSerifTypeface" w:hAnsi="PermianSerifTypeface"/>
          <w:sz w:val="24"/>
          <w:szCs w:val="24"/>
        </w:rPr>
        <w:t>și</w:t>
      </w:r>
      <w:proofErr w:type="spellEnd"/>
      <w:r w:rsidRPr="00395813">
        <w:rPr>
          <w:rFonts w:ascii="PermianSerifTypeface" w:hAnsi="PermianSerifTypeface"/>
          <w:sz w:val="24"/>
          <w:szCs w:val="24"/>
        </w:rPr>
        <w:t xml:space="preserve"> a </w:t>
      </w:r>
      <w:proofErr w:type="spellStart"/>
      <w:r w:rsidRPr="00395813">
        <w:rPr>
          <w:rFonts w:ascii="PermianSerifTypeface" w:hAnsi="PermianSerifTypeface"/>
          <w:sz w:val="24"/>
          <w:szCs w:val="24"/>
        </w:rPr>
        <w:t>câmpului</w:t>
      </w:r>
      <w:proofErr w:type="spellEnd"/>
      <w:r w:rsidRPr="00395813">
        <w:rPr>
          <w:rFonts w:ascii="PermianSerifTypeface" w:hAnsi="PermianSerifTypeface"/>
          <w:sz w:val="24"/>
          <w:szCs w:val="24"/>
        </w:rPr>
        <w:t xml:space="preserve"> Signature.</w:t>
      </w:r>
    </w:p>
    <w:p w14:paraId="75F7D5F1" w14:textId="77777777" w:rsidR="00395813" w:rsidRDefault="00395813" w:rsidP="009F694F">
      <w:pPr>
        <w:spacing w:after="0" w:line="276" w:lineRule="auto"/>
        <w:jc w:val="both"/>
        <w:rPr>
          <w:rFonts w:ascii="PermianSerifTypeface" w:hAnsi="PermianSerifTypeface"/>
          <w:sz w:val="24"/>
          <w:szCs w:val="24"/>
        </w:rPr>
      </w:pPr>
    </w:p>
    <w:p w14:paraId="3FD786C5" w14:textId="77777777" w:rsidR="002B3CAA" w:rsidRDefault="002B3CAA" w:rsidP="009F694F">
      <w:pPr>
        <w:spacing w:after="0" w:line="276" w:lineRule="auto"/>
        <w:jc w:val="both"/>
        <w:rPr>
          <w:rFonts w:ascii="PermianSerifTypeface" w:hAnsi="PermianSerifTypeface"/>
          <w:sz w:val="24"/>
          <w:szCs w:val="24"/>
        </w:rPr>
      </w:pPr>
      <w:proofErr w:type="spellStart"/>
      <w:r w:rsidRPr="00137BDD">
        <w:rPr>
          <w:rFonts w:ascii="PermianSerifTypeface" w:hAnsi="PermianSerifTypeface"/>
          <w:sz w:val="24"/>
          <w:szCs w:val="24"/>
        </w:rPr>
        <w:t>Rezultat</w:t>
      </w:r>
      <w:proofErr w:type="spellEnd"/>
      <w:r w:rsidRPr="00137BDD">
        <w:rPr>
          <w:rFonts w:ascii="PermianSerifTypeface" w:hAnsi="PermianSerifTypeface"/>
          <w:b/>
          <w:bCs/>
          <w:sz w:val="24"/>
          <w:szCs w:val="24"/>
        </w:rPr>
        <w:t>:</w:t>
      </w:r>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Dacă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certificatul</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este</w:t>
      </w:r>
      <w:proofErr w:type="spellEnd"/>
      <w:r w:rsidRPr="00137BDD">
        <w:rPr>
          <w:rFonts w:ascii="PermianSerifTypeface" w:hAnsi="PermianSerifTypeface"/>
          <w:sz w:val="24"/>
          <w:szCs w:val="24"/>
        </w:rPr>
        <w:t xml:space="preserve"> valid, </w:t>
      </w:r>
      <w:proofErr w:type="spellStart"/>
      <w:r w:rsidRPr="00137BDD">
        <w:rPr>
          <w:rFonts w:ascii="PermianSerifTypeface" w:hAnsi="PermianSerifTypeface"/>
          <w:sz w:val="24"/>
          <w:szCs w:val="24"/>
        </w:rPr>
        <w:t>identitatea</w:t>
      </w:r>
      <w:proofErr w:type="spellEnd"/>
      <w:r w:rsidRPr="00137BDD">
        <w:rPr>
          <w:rFonts w:ascii="PermianSerifTypeface" w:hAnsi="PermianSerifTypeface"/>
          <w:sz w:val="24"/>
          <w:szCs w:val="24"/>
        </w:rPr>
        <w:t xml:space="preserve"> TPP-</w:t>
      </w:r>
      <w:proofErr w:type="spellStart"/>
      <w:r w:rsidRPr="00137BDD">
        <w:rPr>
          <w:rFonts w:ascii="PermianSerifTypeface" w:hAnsi="PermianSerifTypeface"/>
          <w:sz w:val="24"/>
          <w:szCs w:val="24"/>
        </w:rPr>
        <w:t>ului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este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confirmată</w:t>
      </w:r>
      <w:proofErr w:type="spellEnd"/>
      <w:r w:rsidRPr="00137BDD">
        <w:rPr>
          <w:rFonts w:ascii="PermianSerifTypeface" w:hAnsi="PermianSerifTypeface"/>
          <w:sz w:val="24"/>
          <w:szCs w:val="24"/>
        </w:rPr>
        <w:t>.</w:t>
      </w:r>
    </w:p>
    <w:p w14:paraId="4A5A1619" w14:textId="77777777" w:rsidR="00395813" w:rsidRDefault="00395813" w:rsidP="009F694F">
      <w:pPr>
        <w:spacing w:after="0" w:line="276" w:lineRule="auto"/>
        <w:jc w:val="both"/>
        <w:rPr>
          <w:rFonts w:ascii="PermianSerifTypeface" w:hAnsi="PermianSerifTypeface"/>
          <w:sz w:val="24"/>
          <w:szCs w:val="24"/>
        </w:rPr>
      </w:pPr>
    </w:p>
    <w:p w14:paraId="7D0E9173" w14:textId="77777777" w:rsidR="001A0E48" w:rsidRPr="00137BDD" w:rsidRDefault="001A0E48" w:rsidP="009F694F">
      <w:pPr>
        <w:spacing w:after="0" w:line="276" w:lineRule="auto"/>
        <w:jc w:val="both"/>
        <w:rPr>
          <w:rFonts w:ascii="PermianSerifTypeface" w:hAnsi="PermianSerifTypeface"/>
          <w:sz w:val="24"/>
          <w:szCs w:val="24"/>
        </w:rPr>
      </w:pPr>
      <w:r w:rsidRPr="00137BDD">
        <w:rPr>
          <w:rFonts w:ascii="PermianSerifTypeface" w:hAnsi="PermianSerifTypeface"/>
          <w:sz w:val="24"/>
          <w:szCs w:val="24"/>
        </w:rPr>
        <w:t xml:space="preserve">Pasul </w:t>
      </w:r>
      <w:r>
        <w:rPr>
          <w:rFonts w:ascii="PermianSerifTypeface" w:hAnsi="PermianSerifTypeface"/>
          <w:sz w:val="24"/>
          <w:szCs w:val="24"/>
        </w:rPr>
        <w:t>2</w:t>
      </w:r>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Verificarea</w:t>
      </w:r>
      <w:proofErr w:type="spellEnd"/>
      <w:r w:rsidRPr="00137BDD">
        <w:rPr>
          <w:rFonts w:ascii="PermianSerifTypeface" w:hAnsi="PermianSerifTypeface"/>
          <w:sz w:val="24"/>
          <w:szCs w:val="24"/>
        </w:rPr>
        <w:t xml:space="preserve"> hash-</w:t>
      </w:r>
      <w:proofErr w:type="spellStart"/>
      <w:r w:rsidRPr="00137BDD">
        <w:rPr>
          <w:rFonts w:ascii="PermianSerifTypeface" w:hAnsi="PermianSerifTypeface"/>
          <w:sz w:val="24"/>
          <w:szCs w:val="24"/>
        </w:rPr>
        <w:t>ului</w:t>
      </w:r>
      <w:proofErr w:type="spellEnd"/>
      <w:r w:rsidRPr="00137BDD">
        <w:rPr>
          <w:rFonts w:ascii="PermianSerifTypeface" w:hAnsi="PermianSerifTypeface"/>
          <w:sz w:val="24"/>
          <w:szCs w:val="24"/>
        </w:rPr>
        <w:t xml:space="preserve"> din Digest</w:t>
      </w:r>
    </w:p>
    <w:p w14:paraId="32EED6D9" w14:textId="77777777" w:rsidR="00395813" w:rsidRPr="00395813" w:rsidRDefault="001A0E48" w:rsidP="009F694F">
      <w:pPr>
        <w:pStyle w:val="ListParagraph"/>
        <w:numPr>
          <w:ilvl w:val="1"/>
          <w:numId w:val="18"/>
        </w:numPr>
        <w:spacing w:line="276" w:lineRule="auto"/>
        <w:jc w:val="both"/>
        <w:rPr>
          <w:rFonts w:ascii="PermianSerifTypeface" w:hAnsi="PermianSerifTypeface"/>
          <w:sz w:val="24"/>
          <w:szCs w:val="24"/>
        </w:rPr>
      </w:pPr>
      <w:r w:rsidRPr="00395813">
        <w:rPr>
          <w:rFonts w:ascii="PermianSerifTypeface" w:hAnsi="PermianSerifTypeface"/>
          <w:sz w:val="24"/>
          <w:szCs w:val="24"/>
        </w:rPr>
        <w:t xml:space="preserve">ASPSP </w:t>
      </w:r>
      <w:proofErr w:type="spellStart"/>
      <w:r w:rsidRPr="00395813">
        <w:rPr>
          <w:rFonts w:ascii="PermianSerifTypeface" w:hAnsi="PermianSerifTypeface"/>
          <w:sz w:val="24"/>
          <w:szCs w:val="24"/>
        </w:rPr>
        <w:t>calculează</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propriul</w:t>
      </w:r>
      <w:proofErr w:type="spellEnd"/>
      <w:r w:rsidRPr="00395813">
        <w:rPr>
          <w:rFonts w:ascii="PermianSerifTypeface" w:hAnsi="PermianSerifTypeface"/>
          <w:sz w:val="24"/>
          <w:szCs w:val="24"/>
        </w:rPr>
        <w:t xml:space="preserve"> hash SHA-256 </w:t>
      </w:r>
      <w:proofErr w:type="spellStart"/>
      <w:r w:rsidRPr="00395813">
        <w:rPr>
          <w:rFonts w:ascii="PermianSerifTypeface" w:hAnsi="PermianSerifTypeface"/>
          <w:sz w:val="24"/>
          <w:szCs w:val="24"/>
        </w:rPr>
        <w:t>asupra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corpului</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cererii</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primit</w:t>
      </w:r>
      <w:proofErr w:type="spellEnd"/>
      <w:r w:rsidRPr="00395813">
        <w:rPr>
          <w:rFonts w:ascii="PermianSerifTypeface" w:hAnsi="PermianSerifTypeface"/>
          <w:sz w:val="24"/>
          <w:szCs w:val="24"/>
        </w:rPr>
        <w:t>.</w:t>
      </w:r>
    </w:p>
    <w:p w14:paraId="0FB5163B" w14:textId="77777777" w:rsidR="00395813" w:rsidRDefault="001A0E48" w:rsidP="009F694F">
      <w:pPr>
        <w:pStyle w:val="ListParagraph"/>
        <w:numPr>
          <w:ilvl w:val="1"/>
          <w:numId w:val="18"/>
        </w:numPr>
        <w:spacing w:after="0" w:line="276" w:lineRule="auto"/>
        <w:jc w:val="both"/>
        <w:rPr>
          <w:rFonts w:ascii="PermianSerifTypeface" w:hAnsi="PermianSerifTypeface"/>
          <w:sz w:val="24"/>
          <w:szCs w:val="24"/>
        </w:rPr>
      </w:pPr>
      <w:r w:rsidRPr="00395813">
        <w:rPr>
          <w:rFonts w:ascii="PermianSerifTypeface" w:hAnsi="PermianSerifTypeface"/>
          <w:sz w:val="24"/>
          <w:szCs w:val="24"/>
        </w:rPr>
        <w:t xml:space="preserve">Hash-ul </w:t>
      </w:r>
      <w:proofErr w:type="spellStart"/>
      <w:r w:rsidRPr="00395813">
        <w:rPr>
          <w:rFonts w:ascii="PermianSerifTypeface" w:hAnsi="PermianSerifTypeface"/>
          <w:sz w:val="24"/>
          <w:szCs w:val="24"/>
        </w:rPr>
        <w:t>calculat</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este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comparat</w:t>
      </w:r>
      <w:proofErr w:type="spellEnd"/>
      <w:r w:rsidRPr="00395813">
        <w:rPr>
          <w:rFonts w:ascii="PermianSerifTypeface" w:hAnsi="PermianSerifTypeface"/>
          <w:sz w:val="24"/>
          <w:szCs w:val="24"/>
        </w:rPr>
        <w:t xml:space="preserve"> cu </w:t>
      </w:r>
      <w:proofErr w:type="spellStart"/>
      <w:r w:rsidRPr="00395813">
        <w:rPr>
          <w:rFonts w:ascii="PermianSerifTypeface" w:hAnsi="PermianSerifTypeface"/>
          <w:sz w:val="24"/>
          <w:szCs w:val="24"/>
        </w:rPr>
        <w:t>valoarea</w:t>
      </w:r>
      <w:proofErr w:type="spellEnd"/>
      <w:r w:rsidRPr="00395813">
        <w:rPr>
          <w:rFonts w:ascii="PermianSerifTypeface" w:hAnsi="PermianSerifTypeface"/>
          <w:sz w:val="24"/>
          <w:szCs w:val="24"/>
        </w:rPr>
        <w:t xml:space="preserve"> din header-ul Digest.</w:t>
      </w:r>
    </w:p>
    <w:p w14:paraId="31228F48" w14:textId="77777777" w:rsidR="00395813" w:rsidRPr="00395813" w:rsidRDefault="00395813" w:rsidP="009F694F">
      <w:pPr>
        <w:spacing w:after="0" w:line="276" w:lineRule="auto"/>
        <w:jc w:val="both"/>
        <w:rPr>
          <w:rFonts w:ascii="PermianSerifTypeface" w:hAnsi="PermianSerifTypeface"/>
          <w:sz w:val="24"/>
          <w:szCs w:val="24"/>
        </w:rPr>
      </w:pPr>
    </w:p>
    <w:p w14:paraId="15DF7954" w14:textId="77777777" w:rsidR="001A0E48" w:rsidRPr="00395813" w:rsidRDefault="001A0E48" w:rsidP="009F694F">
      <w:pPr>
        <w:spacing w:after="0" w:line="276" w:lineRule="auto"/>
        <w:jc w:val="both"/>
        <w:rPr>
          <w:rFonts w:ascii="PermianSerifTypeface" w:hAnsi="PermianSerifTypeface"/>
          <w:sz w:val="24"/>
          <w:szCs w:val="24"/>
        </w:rPr>
      </w:pPr>
      <w:proofErr w:type="spellStart"/>
      <w:r w:rsidRPr="00395813">
        <w:rPr>
          <w:rFonts w:ascii="PermianSerifTypeface" w:hAnsi="PermianSerifTypeface"/>
          <w:sz w:val="24"/>
          <w:szCs w:val="24"/>
        </w:rPr>
        <w:t>Rezultat</w:t>
      </w:r>
      <w:proofErr w:type="spellEnd"/>
      <w:r w:rsidRPr="00395813">
        <w:rPr>
          <w:rFonts w:ascii="PermianSerifTypeface" w:hAnsi="PermianSerifTypeface"/>
          <w:b/>
          <w:bCs/>
          <w:sz w:val="24"/>
          <w:szCs w:val="24"/>
        </w:rPr>
        <w:t>:</w:t>
      </w:r>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Dacă</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cele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două</w:t>
      </w:r>
      <w:proofErr w:type="spellEnd"/>
      <w:r w:rsidRPr="00395813">
        <w:rPr>
          <w:rFonts w:ascii="PermianSerifTypeface" w:hAnsi="PermianSerifTypeface"/>
          <w:sz w:val="24"/>
          <w:szCs w:val="24"/>
        </w:rPr>
        <w:t xml:space="preserve"> hash-</w:t>
      </w:r>
      <w:proofErr w:type="spellStart"/>
      <w:r w:rsidRPr="00395813">
        <w:rPr>
          <w:rFonts w:ascii="PermianSerifTypeface" w:hAnsi="PermianSerifTypeface"/>
          <w:sz w:val="24"/>
          <w:szCs w:val="24"/>
        </w:rPr>
        <w:t>uri</w:t>
      </w:r>
      <w:proofErr w:type="spellEnd"/>
      <w:r w:rsidRPr="00395813">
        <w:rPr>
          <w:rFonts w:ascii="PermianSerifTypeface" w:hAnsi="PermianSerifTypeface"/>
          <w:sz w:val="24"/>
          <w:szCs w:val="24"/>
        </w:rPr>
        <w:t xml:space="preserve"> sunt </w:t>
      </w:r>
      <w:proofErr w:type="spellStart"/>
      <w:r w:rsidRPr="00395813">
        <w:rPr>
          <w:rFonts w:ascii="PermianSerifTypeface" w:hAnsi="PermianSerifTypeface"/>
          <w:sz w:val="24"/>
          <w:szCs w:val="24"/>
        </w:rPr>
        <w:t>identice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integritatea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corpului</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cererii</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este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confirmată</w:t>
      </w:r>
      <w:proofErr w:type="spellEnd"/>
      <w:r w:rsidRPr="00395813">
        <w:rPr>
          <w:rFonts w:ascii="PermianSerifTypeface" w:hAnsi="PermianSerifTypeface"/>
          <w:sz w:val="24"/>
          <w:szCs w:val="24"/>
        </w:rPr>
        <w:t>.</w:t>
      </w:r>
    </w:p>
    <w:p w14:paraId="393E3986" w14:textId="77777777" w:rsidR="00395813" w:rsidRPr="00395813" w:rsidRDefault="00395813" w:rsidP="009F694F">
      <w:pPr>
        <w:pStyle w:val="ListParagraph"/>
        <w:spacing w:after="0" w:line="276" w:lineRule="auto"/>
        <w:jc w:val="both"/>
        <w:rPr>
          <w:rFonts w:ascii="PermianSerifTypeface" w:hAnsi="PermianSerifTypeface"/>
          <w:sz w:val="24"/>
          <w:szCs w:val="24"/>
        </w:rPr>
      </w:pPr>
    </w:p>
    <w:p w14:paraId="23319163" w14:textId="77777777" w:rsidR="002B3CAA" w:rsidRPr="00137BDD" w:rsidRDefault="002B3CAA" w:rsidP="009F694F">
      <w:pPr>
        <w:spacing w:after="0" w:line="276" w:lineRule="auto"/>
        <w:jc w:val="both"/>
        <w:rPr>
          <w:rFonts w:ascii="PermianSerifTypeface" w:hAnsi="PermianSerifTypeface"/>
          <w:sz w:val="24"/>
          <w:szCs w:val="24"/>
        </w:rPr>
      </w:pPr>
      <w:r w:rsidRPr="00137BDD">
        <w:rPr>
          <w:rFonts w:ascii="PermianSerifTypeface" w:hAnsi="PermianSerifTypeface"/>
          <w:sz w:val="24"/>
          <w:szCs w:val="24"/>
        </w:rPr>
        <w:t xml:space="preserve">Pasul </w:t>
      </w:r>
      <w:r w:rsidR="001A0E48">
        <w:rPr>
          <w:rFonts w:ascii="PermianSerifTypeface" w:hAnsi="PermianSerifTypeface"/>
          <w:sz w:val="24"/>
          <w:szCs w:val="24"/>
        </w:rPr>
        <w:t>3</w:t>
      </w:r>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Verificarea</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semnăturii</w:t>
      </w:r>
      <w:proofErr w:type="spellEnd"/>
      <w:r w:rsidRPr="00137BDD">
        <w:rPr>
          <w:rFonts w:ascii="PermianSerifTypeface" w:hAnsi="PermianSerifTypeface"/>
          <w:sz w:val="24"/>
          <w:szCs w:val="24"/>
        </w:rPr>
        <w:t xml:space="preserve"> din Signature</w:t>
      </w:r>
    </w:p>
    <w:p w14:paraId="3FA35649" w14:textId="77777777" w:rsidR="00395813" w:rsidRPr="00395813" w:rsidRDefault="002B3CAA" w:rsidP="009F694F">
      <w:pPr>
        <w:pStyle w:val="ListParagraph"/>
        <w:numPr>
          <w:ilvl w:val="1"/>
          <w:numId w:val="19"/>
        </w:numPr>
        <w:spacing w:after="0" w:line="276" w:lineRule="auto"/>
        <w:jc w:val="both"/>
        <w:rPr>
          <w:rFonts w:ascii="PermianSerifTypeface" w:hAnsi="PermianSerifTypeface"/>
          <w:sz w:val="24"/>
          <w:szCs w:val="24"/>
        </w:rPr>
      </w:pPr>
      <w:r w:rsidRPr="00395813">
        <w:rPr>
          <w:rFonts w:ascii="PermianSerifTypeface" w:hAnsi="PermianSerifTypeface"/>
          <w:sz w:val="24"/>
          <w:szCs w:val="24"/>
        </w:rPr>
        <w:t>ASPSP</w:t>
      </w:r>
      <w:r w:rsidR="00A26A6C" w:rsidRPr="00395813">
        <w:rPr>
          <w:rFonts w:ascii="PermianSerifTypeface" w:hAnsi="PermianSerifTypeface"/>
          <w:sz w:val="24"/>
          <w:szCs w:val="24"/>
        </w:rPr>
        <w:t>-ul</w:t>
      </w:r>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extrage</w:t>
      </w:r>
      <w:proofErr w:type="spellEnd"/>
      <w:r w:rsidR="00A26A6C" w:rsidRPr="00395813">
        <w:rPr>
          <w:rFonts w:ascii="PermianSerifTypeface" w:hAnsi="PermianSerifTypeface"/>
          <w:sz w:val="24"/>
          <w:szCs w:val="24"/>
        </w:rPr>
        <w:t xml:space="preserve"> </w:t>
      </w:r>
      <w:proofErr w:type="spellStart"/>
      <w:r w:rsidR="00A26A6C" w:rsidRPr="00395813">
        <w:rPr>
          <w:rFonts w:ascii="PermianSerifTypeface" w:hAnsi="PermianSerifTypeface"/>
          <w:sz w:val="24"/>
          <w:szCs w:val="24"/>
        </w:rPr>
        <w:t>valorile</w:t>
      </w:r>
      <w:proofErr w:type="spellEnd"/>
      <w:r w:rsidR="00A26A6C" w:rsidRPr="00395813">
        <w:rPr>
          <w:rFonts w:ascii="PermianSerifTypeface" w:hAnsi="PermianSerifTypeface"/>
          <w:sz w:val="24"/>
          <w:szCs w:val="24"/>
        </w:rPr>
        <w:t xml:space="preserve"> header-</w:t>
      </w:r>
      <w:proofErr w:type="spellStart"/>
      <w:r w:rsidR="00A26A6C" w:rsidRPr="00395813">
        <w:rPr>
          <w:rFonts w:ascii="PermianSerifTypeface" w:hAnsi="PermianSerifTypeface"/>
          <w:sz w:val="24"/>
          <w:szCs w:val="24"/>
        </w:rPr>
        <w:t>ilor</w:t>
      </w:r>
      <w:proofErr w:type="spellEnd"/>
      <w:r w:rsidR="00A26A6C"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incluse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în</w:t>
      </w:r>
      <w:proofErr w:type="spellEnd"/>
      <w:r w:rsidRPr="00395813">
        <w:rPr>
          <w:rFonts w:ascii="PermianSerifTypeface" w:hAnsi="PermianSerifTypeface"/>
          <w:sz w:val="24"/>
          <w:szCs w:val="24"/>
        </w:rPr>
        <w:t xml:space="preserve"> "signing string" pe </w:t>
      </w:r>
      <w:proofErr w:type="spellStart"/>
      <w:r w:rsidRPr="00395813">
        <w:rPr>
          <w:rFonts w:ascii="PermianSerifTypeface" w:hAnsi="PermianSerifTypeface"/>
          <w:sz w:val="24"/>
          <w:szCs w:val="24"/>
        </w:rPr>
        <w:t>baza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informațiilor</w:t>
      </w:r>
      <w:proofErr w:type="spellEnd"/>
      <w:r w:rsidRPr="00395813">
        <w:rPr>
          <w:rFonts w:ascii="PermianSerifTypeface" w:hAnsi="PermianSerifTypeface"/>
          <w:sz w:val="24"/>
          <w:szCs w:val="24"/>
        </w:rPr>
        <w:t xml:space="preserve"> din Signature.</w:t>
      </w:r>
    </w:p>
    <w:p w14:paraId="783207C2" w14:textId="77777777" w:rsidR="00395813" w:rsidRPr="00395813" w:rsidRDefault="002B3CAA" w:rsidP="009F694F">
      <w:pPr>
        <w:pStyle w:val="ListParagraph"/>
        <w:numPr>
          <w:ilvl w:val="1"/>
          <w:numId w:val="19"/>
        </w:numPr>
        <w:spacing w:after="0" w:line="276" w:lineRule="auto"/>
        <w:jc w:val="both"/>
        <w:rPr>
          <w:rFonts w:ascii="PermianSerifTypeface" w:hAnsi="PermianSerifTypeface"/>
          <w:sz w:val="24"/>
          <w:szCs w:val="24"/>
        </w:rPr>
      </w:pPr>
      <w:r w:rsidRPr="00395813">
        <w:rPr>
          <w:rFonts w:ascii="PermianSerifTypeface" w:hAnsi="PermianSerifTypeface"/>
          <w:sz w:val="24"/>
          <w:szCs w:val="24"/>
        </w:rPr>
        <w:t xml:space="preserve">ASPSP </w:t>
      </w:r>
      <w:proofErr w:type="spellStart"/>
      <w:r w:rsidRPr="00395813">
        <w:rPr>
          <w:rFonts w:ascii="PermianSerifTypeface" w:hAnsi="PermianSerifTypeface"/>
          <w:sz w:val="24"/>
          <w:szCs w:val="24"/>
        </w:rPr>
        <w:t>recreează</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stringul</w:t>
      </w:r>
      <w:proofErr w:type="spellEnd"/>
      <w:r w:rsidRPr="00395813">
        <w:rPr>
          <w:rFonts w:ascii="PermianSerifTypeface" w:hAnsi="PermianSerifTypeface"/>
          <w:sz w:val="24"/>
          <w:szCs w:val="24"/>
        </w:rPr>
        <w:t xml:space="preserve"> de </w:t>
      </w:r>
      <w:proofErr w:type="spellStart"/>
      <w:r w:rsidRPr="00395813">
        <w:rPr>
          <w:rFonts w:ascii="PermianSerifTypeface" w:hAnsi="PermianSerifTypeface"/>
          <w:sz w:val="24"/>
          <w:szCs w:val="24"/>
        </w:rPr>
        <w:t>semnare</w:t>
      </w:r>
      <w:proofErr w:type="spellEnd"/>
      <w:r w:rsidRPr="00395813">
        <w:rPr>
          <w:rFonts w:ascii="PermianSerifTypeface" w:hAnsi="PermianSerifTypeface"/>
          <w:sz w:val="24"/>
          <w:szCs w:val="24"/>
        </w:rPr>
        <w:t xml:space="preserve"> conform </w:t>
      </w:r>
      <w:proofErr w:type="spellStart"/>
      <w:r w:rsidRPr="00395813">
        <w:rPr>
          <w:rFonts w:ascii="PermianSerifTypeface" w:hAnsi="PermianSerifTypeface"/>
          <w:sz w:val="24"/>
          <w:szCs w:val="24"/>
        </w:rPr>
        <w:t>aceluiași</w:t>
      </w:r>
      <w:proofErr w:type="spellEnd"/>
      <w:r w:rsidRPr="00395813">
        <w:rPr>
          <w:rFonts w:ascii="PermianSerifTypeface" w:hAnsi="PermianSerifTypeface"/>
          <w:sz w:val="24"/>
          <w:szCs w:val="24"/>
        </w:rPr>
        <w:t xml:space="preserve"> format </w:t>
      </w:r>
      <w:proofErr w:type="spellStart"/>
      <w:r w:rsidRPr="00395813">
        <w:rPr>
          <w:rFonts w:ascii="PermianSerifTypeface" w:hAnsi="PermianSerifTypeface"/>
          <w:sz w:val="24"/>
          <w:szCs w:val="24"/>
        </w:rPr>
        <w:t>folosit</w:t>
      </w:r>
      <w:proofErr w:type="spellEnd"/>
      <w:r w:rsidRPr="00395813">
        <w:rPr>
          <w:rFonts w:ascii="PermianSerifTypeface" w:hAnsi="PermianSerifTypeface"/>
          <w:sz w:val="24"/>
          <w:szCs w:val="24"/>
        </w:rPr>
        <w:t xml:space="preserve"> de TPP.</w:t>
      </w:r>
    </w:p>
    <w:p w14:paraId="32608421" w14:textId="77777777" w:rsidR="002B3CAA" w:rsidRPr="00395813" w:rsidRDefault="002B3CAA" w:rsidP="009F694F">
      <w:pPr>
        <w:pStyle w:val="ListParagraph"/>
        <w:numPr>
          <w:ilvl w:val="1"/>
          <w:numId w:val="19"/>
        </w:numPr>
        <w:spacing w:after="0" w:line="276" w:lineRule="auto"/>
        <w:jc w:val="both"/>
        <w:rPr>
          <w:rFonts w:ascii="PermianSerifTypeface" w:hAnsi="PermianSerifTypeface"/>
          <w:sz w:val="24"/>
          <w:szCs w:val="24"/>
        </w:rPr>
      </w:pPr>
      <w:r w:rsidRPr="00395813">
        <w:rPr>
          <w:rFonts w:ascii="PermianSerifTypeface" w:hAnsi="PermianSerifTypeface"/>
          <w:sz w:val="24"/>
          <w:szCs w:val="24"/>
        </w:rPr>
        <w:t xml:space="preserve">ASPSP </w:t>
      </w:r>
      <w:proofErr w:type="spellStart"/>
      <w:r w:rsidRPr="00395813">
        <w:rPr>
          <w:rFonts w:ascii="PermianSerifTypeface" w:hAnsi="PermianSerifTypeface"/>
          <w:sz w:val="24"/>
          <w:szCs w:val="24"/>
        </w:rPr>
        <w:t>folosește</w:t>
      </w:r>
      <w:proofErr w:type="spellEnd"/>
      <w:r w:rsidRPr="00395813">
        <w:rPr>
          <w:rFonts w:ascii="PermianSerifTypeface" w:hAnsi="PermianSerifTypeface"/>
          <w:sz w:val="24"/>
          <w:szCs w:val="24"/>
        </w:rPr>
        <w:t xml:space="preserve"> </w:t>
      </w:r>
      <w:bookmarkStart w:id="24" w:name="_Hlk213828456"/>
      <w:proofErr w:type="spellStart"/>
      <w:r w:rsidR="00736C13" w:rsidRPr="00395813">
        <w:rPr>
          <w:rFonts w:ascii="PermianSerifTypeface" w:hAnsi="PermianSerifTypeface"/>
          <w:sz w:val="24"/>
          <w:szCs w:val="24"/>
        </w:rPr>
        <w:t>publică</w:t>
      </w:r>
      <w:proofErr w:type="spellEnd"/>
      <w:r w:rsidR="00736C13" w:rsidRPr="00395813">
        <w:rPr>
          <w:rFonts w:ascii="PermianSerifTypeface" w:hAnsi="PermianSerifTypeface"/>
          <w:sz w:val="24"/>
          <w:szCs w:val="24"/>
        </w:rPr>
        <w:t xml:space="preserve"> </w:t>
      </w:r>
      <w:proofErr w:type="spellStart"/>
      <w:r w:rsidR="00736C13" w:rsidRPr="00395813">
        <w:rPr>
          <w:rFonts w:ascii="PermianSerifTypeface" w:hAnsi="PermianSerifTypeface"/>
          <w:sz w:val="24"/>
          <w:szCs w:val="24"/>
        </w:rPr>
        <w:t>extrasă</w:t>
      </w:r>
      <w:proofErr w:type="spellEnd"/>
      <w:r w:rsidR="00736C13" w:rsidRPr="00395813">
        <w:rPr>
          <w:rFonts w:ascii="PermianSerifTypeface" w:hAnsi="PermianSerifTypeface"/>
          <w:sz w:val="24"/>
          <w:szCs w:val="24"/>
        </w:rPr>
        <w:t xml:space="preserve"> din </w:t>
      </w:r>
      <w:proofErr w:type="spellStart"/>
      <w:r w:rsidR="00736C13" w:rsidRPr="00395813">
        <w:rPr>
          <w:rFonts w:ascii="PermianSerifTypeface" w:hAnsi="PermianSerifTypeface"/>
          <w:sz w:val="24"/>
          <w:szCs w:val="24"/>
        </w:rPr>
        <w:t>certificatul</w:t>
      </w:r>
      <w:proofErr w:type="spellEnd"/>
      <w:r w:rsidR="00736C13" w:rsidRPr="00395813">
        <w:rPr>
          <w:rFonts w:ascii="PermianSerifTypeface" w:hAnsi="PermianSerifTypeface"/>
          <w:sz w:val="24"/>
          <w:szCs w:val="24"/>
        </w:rPr>
        <w:t xml:space="preserve"> </w:t>
      </w:r>
      <w:bookmarkEnd w:id="24"/>
      <w:proofErr w:type="spellStart"/>
      <w:r w:rsidR="00736C13">
        <w:rPr>
          <w:rFonts w:ascii="PermianSerifTypeface" w:hAnsi="PermianSerifTypeface"/>
          <w:sz w:val="24"/>
          <w:szCs w:val="24"/>
        </w:rPr>
        <w:t>aflat</w:t>
      </w:r>
      <w:proofErr w:type="spellEnd"/>
      <w:r w:rsidR="00736C13">
        <w:rPr>
          <w:rFonts w:ascii="PermianSerifTypeface" w:hAnsi="PermianSerifTypeface"/>
          <w:sz w:val="24"/>
          <w:szCs w:val="24"/>
        </w:rPr>
        <w:t xml:space="preserve"> </w:t>
      </w:r>
      <w:proofErr w:type="spellStart"/>
      <w:r w:rsidR="00736C13">
        <w:rPr>
          <w:rFonts w:ascii="PermianSerifTypeface" w:hAnsi="PermianSerifTypeface"/>
          <w:sz w:val="24"/>
          <w:szCs w:val="24"/>
        </w:rPr>
        <w:t>în</w:t>
      </w:r>
      <w:proofErr w:type="spellEnd"/>
      <w:r w:rsidR="00736C13">
        <w:rPr>
          <w:rFonts w:ascii="PermianSerifTypeface" w:hAnsi="PermianSerifTypeface"/>
          <w:sz w:val="24"/>
          <w:szCs w:val="24"/>
        </w:rPr>
        <w:t xml:space="preserve"> header</w:t>
      </w:r>
      <w:r w:rsidR="00736C13" w:rsidRPr="00395813">
        <w:rPr>
          <w:rFonts w:ascii="PermianSerifTypeface" w:hAnsi="PermianSerifTypeface"/>
          <w:sz w:val="24"/>
          <w:szCs w:val="24"/>
        </w:rPr>
        <w:t xml:space="preserve"> </w:t>
      </w:r>
      <w:r w:rsidRPr="00395813">
        <w:rPr>
          <w:rFonts w:ascii="PermianSerifTypeface" w:hAnsi="PermianSerifTypeface"/>
          <w:sz w:val="24"/>
          <w:szCs w:val="24"/>
        </w:rPr>
        <w:t xml:space="preserve">TPP-Signature-Certificate </w:t>
      </w:r>
      <w:proofErr w:type="spellStart"/>
      <w:r w:rsidRPr="00395813">
        <w:rPr>
          <w:rFonts w:ascii="PermianSerifTypeface" w:hAnsi="PermianSerifTypeface"/>
          <w:sz w:val="24"/>
          <w:szCs w:val="24"/>
        </w:rPr>
        <w:t>pentru</w:t>
      </w:r>
      <w:proofErr w:type="spellEnd"/>
      <w:r w:rsidRPr="00395813">
        <w:rPr>
          <w:rFonts w:ascii="PermianSerifTypeface" w:hAnsi="PermianSerifTypeface"/>
          <w:sz w:val="24"/>
          <w:szCs w:val="24"/>
        </w:rPr>
        <w:t xml:space="preserve"> a </w:t>
      </w:r>
      <w:proofErr w:type="spellStart"/>
      <w:r w:rsidRPr="00395813">
        <w:rPr>
          <w:rFonts w:ascii="PermianSerifTypeface" w:hAnsi="PermianSerifTypeface"/>
          <w:sz w:val="24"/>
          <w:szCs w:val="24"/>
        </w:rPr>
        <w:t>verifica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semnătura</w:t>
      </w:r>
      <w:proofErr w:type="spellEnd"/>
      <w:r w:rsidRPr="00395813">
        <w:rPr>
          <w:rFonts w:ascii="PermianSerifTypeface" w:hAnsi="PermianSerifTypeface"/>
          <w:sz w:val="24"/>
          <w:szCs w:val="24"/>
        </w:rPr>
        <w:t xml:space="preserve"> din Signature.</w:t>
      </w:r>
    </w:p>
    <w:p w14:paraId="3BB9BA22" w14:textId="77777777" w:rsidR="00395813" w:rsidRDefault="00395813" w:rsidP="009F694F">
      <w:pPr>
        <w:spacing w:after="0" w:line="276" w:lineRule="auto"/>
        <w:jc w:val="both"/>
        <w:rPr>
          <w:rFonts w:ascii="PermianSerifTypeface" w:hAnsi="PermianSerifTypeface"/>
          <w:sz w:val="24"/>
          <w:szCs w:val="24"/>
        </w:rPr>
      </w:pPr>
    </w:p>
    <w:p w14:paraId="5F268384" w14:textId="77777777" w:rsidR="002B3CAA" w:rsidRDefault="002B3CAA" w:rsidP="009F694F">
      <w:pPr>
        <w:spacing w:after="0" w:line="276" w:lineRule="auto"/>
        <w:jc w:val="both"/>
        <w:rPr>
          <w:rFonts w:ascii="PermianSerifTypeface" w:hAnsi="PermianSerifTypeface"/>
          <w:sz w:val="24"/>
          <w:szCs w:val="24"/>
        </w:rPr>
      </w:pPr>
      <w:proofErr w:type="spellStart"/>
      <w:r w:rsidRPr="00137BDD">
        <w:rPr>
          <w:rFonts w:ascii="PermianSerifTypeface" w:hAnsi="PermianSerifTypeface"/>
          <w:sz w:val="24"/>
          <w:szCs w:val="24"/>
        </w:rPr>
        <w:t>Rezultat</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Dacă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semnătura</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este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validă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autenticitatea</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cererii</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este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confirmată</w:t>
      </w:r>
      <w:proofErr w:type="spellEnd"/>
      <w:r w:rsidRPr="00137BDD">
        <w:rPr>
          <w:rFonts w:ascii="PermianSerifTypeface" w:hAnsi="PermianSerifTypeface"/>
          <w:sz w:val="24"/>
          <w:szCs w:val="24"/>
        </w:rPr>
        <w:t>.</w:t>
      </w:r>
    </w:p>
    <w:p w14:paraId="63903EA2" w14:textId="77777777" w:rsidR="00395813" w:rsidRPr="00137BDD" w:rsidRDefault="00395813" w:rsidP="009F694F">
      <w:pPr>
        <w:spacing w:after="0" w:line="276" w:lineRule="auto"/>
        <w:jc w:val="both"/>
        <w:rPr>
          <w:rFonts w:ascii="PermianSerifTypeface" w:hAnsi="PermianSerifTypeface"/>
          <w:sz w:val="24"/>
          <w:szCs w:val="24"/>
        </w:rPr>
      </w:pPr>
    </w:p>
    <w:p w14:paraId="2FBFCB55" w14:textId="77777777" w:rsidR="002B3CAA" w:rsidRPr="00137BDD" w:rsidRDefault="002B3CAA" w:rsidP="009F694F">
      <w:pPr>
        <w:spacing w:after="0" w:line="276" w:lineRule="auto"/>
        <w:jc w:val="both"/>
        <w:rPr>
          <w:rFonts w:ascii="PermianSerifTypeface" w:hAnsi="PermianSerifTypeface"/>
          <w:sz w:val="24"/>
          <w:szCs w:val="24"/>
        </w:rPr>
      </w:pPr>
      <w:r w:rsidRPr="00137BDD">
        <w:rPr>
          <w:rFonts w:ascii="PermianSerifTypeface" w:hAnsi="PermianSerifTypeface"/>
          <w:sz w:val="24"/>
          <w:szCs w:val="24"/>
        </w:rPr>
        <w:t xml:space="preserve">Pasul 4. </w:t>
      </w:r>
      <w:proofErr w:type="spellStart"/>
      <w:r w:rsidRPr="00137BDD">
        <w:rPr>
          <w:rFonts w:ascii="PermianSerifTypeface" w:hAnsi="PermianSerifTypeface"/>
          <w:sz w:val="24"/>
          <w:szCs w:val="24"/>
        </w:rPr>
        <w:t>Autorizarea</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cererii</w:t>
      </w:r>
      <w:proofErr w:type="spellEnd"/>
    </w:p>
    <w:p w14:paraId="6BE846BB" w14:textId="77777777" w:rsidR="00395813" w:rsidRPr="00395813" w:rsidRDefault="002B3CAA" w:rsidP="009F694F">
      <w:pPr>
        <w:pStyle w:val="ListParagraph"/>
        <w:numPr>
          <w:ilvl w:val="1"/>
          <w:numId w:val="20"/>
        </w:numPr>
        <w:spacing w:after="0" w:line="276" w:lineRule="auto"/>
        <w:jc w:val="both"/>
        <w:rPr>
          <w:rFonts w:ascii="PermianSerifTypeface" w:hAnsi="PermianSerifTypeface"/>
          <w:sz w:val="24"/>
          <w:szCs w:val="24"/>
        </w:rPr>
      </w:pPr>
      <w:proofErr w:type="spellStart"/>
      <w:r w:rsidRPr="00395813">
        <w:rPr>
          <w:rFonts w:ascii="PermianSerifTypeface" w:hAnsi="PermianSerifTypeface"/>
          <w:sz w:val="24"/>
          <w:szCs w:val="24"/>
        </w:rPr>
        <w:t>Dacă</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toate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verificările</w:t>
      </w:r>
      <w:proofErr w:type="spellEnd"/>
      <w:r w:rsidRPr="00395813">
        <w:rPr>
          <w:rFonts w:ascii="PermianSerifTypeface" w:hAnsi="PermianSerifTypeface"/>
          <w:sz w:val="24"/>
          <w:szCs w:val="24"/>
        </w:rPr>
        <w:t xml:space="preserve"> sunt </w:t>
      </w:r>
      <w:proofErr w:type="spellStart"/>
      <w:r w:rsidRPr="00395813">
        <w:rPr>
          <w:rFonts w:ascii="PermianSerifTypeface" w:hAnsi="PermianSerifTypeface"/>
          <w:sz w:val="24"/>
          <w:szCs w:val="24"/>
        </w:rPr>
        <w:t>trecute</w:t>
      </w:r>
      <w:proofErr w:type="spellEnd"/>
      <w:r w:rsidRPr="00395813">
        <w:rPr>
          <w:rFonts w:ascii="PermianSerifTypeface" w:hAnsi="PermianSerifTypeface"/>
          <w:sz w:val="24"/>
          <w:szCs w:val="24"/>
        </w:rPr>
        <w:t xml:space="preserve"> (</w:t>
      </w:r>
      <w:proofErr w:type="spellStart"/>
      <w:r w:rsidR="001A0E48" w:rsidRPr="00395813">
        <w:rPr>
          <w:rFonts w:ascii="PermianSerifTypeface" w:hAnsi="PermianSerifTypeface"/>
          <w:sz w:val="24"/>
          <w:szCs w:val="24"/>
        </w:rPr>
        <w:t>rolul</w:t>
      </w:r>
      <w:proofErr w:type="spellEnd"/>
      <w:r w:rsidR="001A0E48"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integritatea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semnătura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și</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certificatul</w:t>
      </w:r>
      <w:proofErr w:type="spellEnd"/>
      <w:r w:rsidRPr="00395813">
        <w:rPr>
          <w:rFonts w:ascii="PermianSerifTypeface" w:hAnsi="PermianSerifTypeface"/>
          <w:sz w:val="24"/>
          <w:szCs w:val="24"/>
        </w:rPr>
        <w:t xml:space="preserve">), ASPSP </w:t>
      </w:r>
      <w:proofErr w:type="spellStart"/>
      <w:r w:rsidRPr="00395813">
        <w:rPr>
          <w:rFonts w:ascii="PermianSerifTypeface" w:hAnsi="PermianSerifTypeface"/>
          <w:sz w:val="24"/>
          <w:szCs w:val="24"/>
        </w:rPr>
        <w:t>procesează</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cererea</w:t>
      </w:r>
      <w:proofErr w:type="spellEnd"/>
      <w:r w:rsidRPr="00395813">
        <w:rPr>
          <w:rFonts w:ascii="PermianSerifTypeface" w:hAnsi="PermianSerifTypeface"/>
          <w:sz w:val="24"/>
          <w:szCs w:val="24"/>
        </w:rPr>
        <w:t>.</w:t>
      </w:r>
    </w:p>
    <w:p w14:paraId="48EE5F61" w14:textId="77777777" w:rsidR="002B3CAA" w:rsidRPr="00395813" w:rsidRDefault="002B3CAA" w:rsidP="009F694F">
      <w:pPr>
        <w:pStyle w:val="ListParagraph"/>
        <w:numPr>
          <w:ilvl w:val="1"/>
          <w:numId w:val="20"/>
        </w:numPr>
        <w:spacing w:after="0" w:line="276" w:lineRule="auto"/>
        <w:jc w:val="both"/>
        <w:rPr>
          <w:rFonts w:ascii="PermianSerifTypeface" w:hAnsi="PermianSerifTypeface"/>
          <w:sz w:val="24"/>
          <w:szCs w:val="24"/>
        </w:rPr>
      </w:pPr>
      <w:proofErr w:type="spellStart"/>
      <w:r w:rsidRPr="00395813">
        <w:rPr>
          <w:rFonts w:ascii="PermianSerifTypeface" w:hAnsi="PermianSerifTypeface"/>
          <w:sz w:val="24"/>
          <w:szCs w:val="24"/>
        </w:rPr>
        <w:t>În</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caz</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contrar</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cererea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este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respinsă</w:t>
      </w:r>
      <w:proofErr w:type="spellEnd"/>
      <w:r w:rsidRPr="00395813">
        <w:rPr>
          <w:rFonts w:ascii="PermianSerifTypeface" w:hAnsi="PermianSerifTypeface"/>
          <w:sz w:val="24"/>
          <w:szCs w:val="24"/>
        </w:rPr>
        <w:t xml:space="preserve"> cu un </w:t>
      </w:r>
      <w:proofErr w:type="spellStart"/>
      <w:r w:rsidRPr="00395813">
        <w:rPr>
          <w:rFonts w:ascii="PermianSerifTypeface" w:hAnsi="PermianSerifTypeface"/>
          <w:sz w:val="24"/>
          <w:szCs w:val="24"/>
        </w:rPr>
        <w:t>mesaj</w:t>
      </w:r>
      <w:proofErr w:type="spellEnd"/>
      <w:r w:rsidRPr="00395813">
        <w:rPr>
          <w:rFonts w:ascii="PermianSerifTypeface" w:hAnsi="PermianSerifTypeface"/>
          <w:sz w:val="24"/>
          <w:szCs w:val="24"/>
        </w:rPr>
        <w:t xml:space="preserve"> de </w:t>
      </w:r>
      <w:proofErr w:type="spellStart"/>
      <w:r w:rsidRPr="00395813">
        <w:rPr>
          <w:rFonts w:ascii="PermianSerifTypeface" w:hAnsi="PermianSerifTypeface"/>
          <w:sz w:val="24"/>
          <w:szCs w:val="24"/>
        </w:rPr>
        <w:t>eroare</w:t>
      </w:r>
      <w:proofErr w:type="spellEnd"/>
      <w:r w:rsidRPr="00395813">
        <w:rPr>
          <w:rFonts w:ascii="PermianSerifTypeface" w:hAnsi="PermianSerifTypeface"/>
          <w:sz w:val="24"/>
          <w:szCs w:val="24"/>
        </w:rPr>
        <w:t xml:space="preserve"> (de </w:t>
      </w:r>
      <w:proofErr w:type="spellStart"/>
      <w:r w:rsidRPr="00395813">
        <w:rPr>
          <w:rFonts w:ascii="PermianSerifTypeface" w:hAnsi="PermianSerifTypeface"/>
          <w:sz w:val="24"/>
          <w:szCs w:val="24"/>
        </w:rPr>
        <w:t>exemplu</w:t>
      </w:r>
      <w:proofErr w:type="spellEnd"/>
      <w:r w:rsidRPr="00395813">
        <w:rPr>
          <w:rFonts w:ascii="PermianSerifTypeface" w:hAnsi="PermianSerifTypeface"/>
          <w:sz w:val="24"/>
          <w:szCs w:val="24"/>
        </w:rPr>
        <w:t xml:space="preserve">, 401 Unauthorized </w:t>
      </w:r>
      <w:proofErr w:type="spellStart"/>
      <w:r w:rsidRPr="00395813">
        <w:rPr>
          <w:rFonts w:ascii="PermianSerifTypeface" w:hAnsi="PermianSerifTypeface"/>
          <w:sz w:val="24"/>
          <w:szCs w:val="24"/>
        </w:rPr>
        <w:t>sau</w:t>
      </w:r>
      <w:proofErr w:type="spellEnd"/>
      <w:r w:rsidRPr="00395813">
        <w:rPr>
          <w:rFonts w:ascii="PermianSerifTypeface" w:hAnsi="PermianSerifTypeface"/>
          <w:sz w:val="24"/>
          <w:szCs w:val="24"/>
        </w:rPr>
        <w:t xml:space="preserve"> 403 Forbidden).</w:t>
      </w:r>
    </w:p>
    <w:p w14:paraId="7BCDF85B" w14:textId="77777777" w:rsidR="00137BDD" w:rsidRPr="00395813" w:rsidRDefault="00137BDD" w:rsidP="009F694F">
      <w:pPr>
        <w:spacing w:line="276" w:lineRule="auto"/>
      </w:pPr>
      <w:bookmarkStart w:id="25" w:name="_Toc189472407"/>
    </w:p>
    <w:p w14:paraId="27BDBF62" w14:textId="77777777" w:rsidR="002B3CAA" w:rsidRPr="00395813" w:rsidRDefault="002B3CAA" w:rsidP="009F694F">
      <w:pPr>
        <w:pStyle w:val="ListParagraph"/>
        <w:numPr>
          <w:ilvl w:val="1"/>
          <w:numId w:val="4"/>
        </w:numPr>
        <w:spacing w:after="0" w:line="276" w:lineRule="auto"/>
        <w:rPr>
          <w:rFonts w:ascii="PermianSerifTypeface" w:hAnsi="PermianSerifTypeface"/>
          <w:b/>
          <w:bCs/>
          <w:sz w:val="24"/>
          <w:szCs w:val="24"/>
        </w:rPr>
      </w:pPr>
      <w:proofErr w:type="spellStart"/>
      <w:r w:rsidRPr="00395813">
        <w:rPr>
          <w:rFonts w:ascii="PermianSerifTypeface" w:hAnsi="PermianSerifTypeface"/>
          <w:b/>
          <w:bCs/>
          <w:sz w:val="24"/>
          <w:szCs w:val="24"/>
        </w:rPr>
        <w:t>Detalii</w:t>
      </w:r>
      <w:proofErr w:type="spellEnd"/>
      <w:r w:rsidR="00B551FB" w:rsidRPr="00395813">
        <w:rPr>
          <w:rFonts w:ascii="PermianSerifTypeface" w:hAnsi="PermianSerifTypeface"/>
          <w:b/>
          <w:bCs/>
          <w:sz w:val="24"/>
          <w:szCs w:val="24"/>
        </w:rPr>
        <w:t xml:space="preserve"> </w:t>
      </w:r>
      <w:proofErr w:type="spellStart"/>
      <w:r w:rsidRPr="00395813">
        <w:rPr>
          <w:rFonts w:ascii="PermianSerifTypeface" w:hAnsi="PermianSerifTypeface"/>
          <w:b/>
          <w:bCs/>
          <w:sz w:val="24"/>
          <w:szCs w:val="24"/>
        </w:rPr>
        <w:t>adiționale</w:t>
      </w:r>
      <w:proofErr w:type="spellEnd"/>
      <w:r w:rsidRPr="00395813">
        <w:rPr>
          <w:rFonts w:ascii="PermianSerifTypeface" w:hAnsi="PermianSerifTypeface"/>
          <w:b/>
          <w:bCs/>
          <w:sz w:val="24"/>
          <w:szCs w:val="24"/>
        </w:rPr>
        <w:t>.</w:t>
      </w:r>
      <w:bookmarkEnd w:id="25"/>
      <w:r w:rsidRPr="00395813">
        <w:rPr>
          <w:rFonts w:ascii="PermianSerifTypeface" w:hAnsi="PermianSerifTypeface"/>
          <w:b/>
          <w:bCs/>
          <w:sz w:val="24"/>
          <w:szCs w:val="24"/>
        </w:rPr>
        <w:t xml:space="preserve"> </w:t>
      </w:r>
    </w:p>
    <w:p w14:paraId="3563E40D" w14:textId="77777777" w:rsidR="002B3CAA" w:rsidRPr="00137BDD" w:rsidRDefault="002B3CAA" w:rsidP="009F694F">
      <w:pPr>
        <w:spacing w:after="0" w:line="276" w:lineRule="auto"/>
        <w:jc w:val="both"/>
        <w:rPr>
          <w:rFonts w:ascii="PermianSerifTypeface" w:hAnsi="PermianSerifTypeface"/>
          <w:sz w:val="24"/>
          <w:szCs w:val="24"/>
        </w:rPr>
      </w:pPr>
      <w:r w:rsidRPr="00137BDD">
        <w:rPr>
          <w:rFonts w:ascii="PermianSerifTypeface" w:hAnsi="PermianSerifTypeface"/>
          <w:sz w:val="24"/>
          <w:szCs w:val="24"/>
        </w:rPr>
        <w:t xml:space="preserve">Cum </w:t>
      </w:r>
      <w:proofErr w:type="spellStart"/>
      <w:r w:rsidRPr="00137BDD">
        <w:rPr>
          <w:rFonts w:ascii="PermianSerifTypeface" w:hAnsi="PermianSerifTypeface"/>
          <w:sz w:val="24"/>
          <w:szCs w:val="24"/>
        </w:rPr>
        <w:t>verifică</w:t>
      </w:r>
      <w:proofErr w:type="spellEnd"/>
      <w:r w:rsidRPr="00137BDD">
        <w:rPr>
          <w:rFonts w:ascii="PermianSerifTypeface" w:hAnsi="PermianSerifTypeface"/>
          <w:sz w:val="24"/>
          <w:szCs w:val="24"/>
        </w:rPr>
        <w:t xml:space="preserve"> ASPSP </w:t>
      </w:r>
      <w:proofErr w:type="spellStart"/>
      <w:r w:rsidRPr="00137BDD">
        <w:rPr>
          <w:rFonts w:ascii="PermianSerifTypeface" w:hAnsi="PermianSerifTypeface"/>
          <w:sz w:val="24"/>
          <w:szCs w:val="24"/>
        </w:rPr>
        <w:t>semnătura</w:t>
      </w:r>
      <w:proofErr w:type="spellEnd"/>
      <w:r w:rsidRPr="00137BDD">
        <w:rPr>
          <w:rFonts w:ascii="PermianSerifTypeface" w:hAnsi="PermianSerifTypeface"/>
          <w:sz w:val="24"/>
          <w:szCs w:val="24"/>
        </w:rPr>
        <w:t xml:space="preserve"> din Signature?</w:t>
      </w:r>
    </w:p>
    <w:p w14:paraId="54308B35" w14:textId="77777777" w:rsidR="002B3CAA" w:rsidRPr="00137BDD" w:rsidRDefault="002B3CAA" w:rsidP="009F694F">
      <w:pPr>
        <w:numPr>
          <w:ilvl w:val="0"/>
          <w:numId w:val="10"/>
        </w:numPr>
        <w:tabs>
          <w:tab w:val="clear" w:pos="720"/>
          <w:tab w:val="num" w:pos="360"/>
        </w:tabs>
        <w:spacing w:after="0" w:line="276" w:lineRule="auto"/>
        <w:ind w:left="426"/>
        <w:jc w:val="both"/>
        <w:rPr>
          <w:rFonts w:ascii="PermianSerifTypeface" w:hAnsi="PermianSerifTypeface"/>
          <w:sz w:val="24"/>
          <w:szCs w:val="24"/>
        </w:rPr>
      </w:pPr>
      <w:proofErr w:type="spellStart"/>
      <w:r w:rsidRPr="00137BDD">
        <w:rPr>
          <w:rFonts w:ascii="PermianSerifTypeface" w:hAnsi="PermianSerifTypeface"/>
          <w:sz w:val="24"/>
          <w:szCs w:val="24"/>
        </w:rPr>
        <w:t>Extrage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cheia</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publică</w:t>
      </w:r>
      <w:proofErr w:type="spellEnd"/>
      <w:r w:rsidRPr="00137BDD">
        <w:rPr>
          <w:rFonts w:ascii="PermianSerifTypeface" w:hAnsi="PermianSerifTypeface"/>
          <w:sz w:val="24"/>
          <w:szCs w:val="24"/>
        </w:rPr>
        <w:t xml:space="preserve"> din </w:t>
      </w:r>
      <w:proofErr w:type="spellStart"/>
      <w:r w:rsidRPr="00137BDD">
        <w:rPr>
          <w:rFonts w:ascii="PermianSerifTypeface" w:hAnsi="PermianSerifTypeface"/>
          <w:sz w:val="24"/>
          <w:szCs w:val="24"/>
        </w:rPr>
        <w:t>certificatul</w:t>
      </w:r>
      <w:proofErr w:type="spellEnd"/>
      <w:r w:rsidRPr="00137BDD">
        <w:rPr>
          <w:rFonts w:ascii="PermianSerifTypeface" w:hAnsi="PermianSerifTypeface"/>
          <w:sz w:val="24"/>
          <w:szCs w:val="24"/>
        </w:rPr>
        <w:t xml:space="preserve"> TPP-Signature-Certificate:</w:t>
      </w:r>
    </w:p>
    <w:p w14:paraId="65594AD7" w14:textId="77777777" w:rsidR="00395813" w:rsidRPr="00395813" w:rsidRDefault="002B3CAA" w:rsidP="009F694F">
      <w:pPr>
        <w:pStyle w:val="ListParagraph"/>
        <w:numPr>
          <w:ilvl w:val="1"/>
          <w:numId w:val="21"/>
        </w:numPr>
        <w:tabs>
          <w:tab w:val="left" w:pos="993"/>
        </w:tabs>
        <w:spacing w:after="0" w:line="276" w:lineRule="auto"/>
        <w:ind w:hanging="294"/>
        <w:jc w:val="both"/>
        <w:rPr>
          <w:rFonts w:ascii="PermianSerifTypeface" w:hAnsi="PermianSerifTypeface"/>
          <w:sz w:val="24"/>
          <w:szCs w:val="24"/>
        </w:rPr>
      </w:pPr>
      <w:r w:rsidRPr="00395813">
        <w:rPr>
          <w:rFonts w:ascii="PermianSerifTypeface" w:hAnsi="PermianSerifTypeface"/>
          <w:sz w:val="24"/>
          <w:szCs w:val="24"/>
        </w:rPr>
        <w:t xml:space="preserve">ASPSP </w:t>
      </w:r>
      <w:proofErr w:type="spellStart"/>
      <w:r w:rsidRPr="00395813">
        <w:rPr>
          <w:rFonts w:ascii="PermianSerifTypeface" w:hAnsi="PermianSerifTypeface"/>
          <w:sz w:val="24"/>
          <w:szCs w:val="24"/>
        </w:rPr>
        <w:t>preia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certificatul</w:t>
      </w:r>
      <w:proofErr w:type="spellEnd"/>
      <w:r w:rsidRPr="00395813">
        <w:rPr>
          <w:rFonts w:ascii="PermianSerifTypeface" w:hAnsi="PermianSerifTypeface"/>
          <w:sz w:val="24"/>
          <w:szCs w:val="24"/>
        </w:rPr>
        <w:t xml:space="preserve"> (TPP-Signature-Certificate) din header-ul </w:t>
      </w:r>
      <w:r w:rsidR="00736C13" w:rsidRPr="00395813">
        <w:rPr>
          <w:rFonts w:ascii="PermianSerifTypeface" w:hAnsi="PermianSerifTypeface"/>
          <w:sz w:val="24"/>
          <w:szCs w:val="24"/>
        </w:rPr>
        <w:t>(TPP-Signature-Certificate)</w:t>
      </w:r>
      <w:r w:rsidR="00736C13">
        <w:rPr>
          <w:rFonts w:ascii="PermianSerifTypeface" w:hAnsi="PermianSerifTypeface"/>
          <w:sz w:val="24"/>
          <w:szCs w:val="24"/>
        </w:rPr>
        <w:t xml:space="preserve"> </w:t>
      </w:r>
      <w:proofErr w:type="spellStart"/>
      <w:r w:rsidRPr="00395813">
        <w:rPr>
          <w:rFonts w:ascii="PermianSerifTypeface" w:hAnsi="PermianSerifTypeface"/>
          <w:sz w:val="24"/>
          <w:szCs w:val="24"/>
        </w:rPr>
        <w:t>cererii</w:t>
      </w:r>
      <w:proofErr w:type="spellEnd"/>
      <w:r w:rsidRPr="00395813">
        <w:rPr>
          <w:rFonts w:ascii="PermianSerifTypeface" w:hAnsi="PermianSerifTypeface"/>
          <w:sz w:val="24"/>
          <w:szCs w:val="24"/>
        </w:rPr>
        <w:t>.</w:t>
      </w:r>
    </w:p>
    <w:p w14:paraId="2D990B19" w14:textId="77777777" w:rsidR="002B3CAA" w:rsidRDefault="002B3CAA" w:rsidP="009F694F">
      <w:pPr>
        <w:pStyle w:val="ListParagraph"/>
        <w:numPr>
          <w:ilvl w:val="1"/>
          <w:numId w:val="21"/>
        </w:numPr>
        <w:tabs>
          <w:tab w:val="left" w:pos="993"/>
        </w:tabs>
        <w:spacing w:after="0" w:line="276" w:lineRule="auto"/>
        <w:ind w:hanging="294"/>
        <w:jc w:val="both"/>
        <w:rPr>
          <w:rFonts w:ascii="PermianSerifTypeface" w:hAnsi="PermianSerifTypeface"/>
          <w:sz w:val="24"/>
          <w:szCs w:val="24"/>
        </w:rPr>
      </w:pPr>
      <w:r w:rsidRPr="00395813">
        <w:rPr>
          <w:rFonts w:ascii="PermianSerifTypeface" w:hAnsi="PermianSerifTypeface"/>
          <w:sz w:val="24"/>
          <w:szCs w:val="24"/>
        </w:rPr>
        <w:t xml:space="preserve">Din </w:t>
      </w:r>
      <w:proofErr w:type="spellStart"/>
      <w:r w:rsidRPr="00395813">
        <w:rPr>
          <w:rFonts w:ascii="PermianSerifTypeface" w:hAnsi="PermianSerifTypeface"/>
          <w:sz w:val="24"/>
          <w:szCs w:val="24"/>
        </w:rPr>
        <w:t>acest</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certificat</w:t>
      </w:r>
      <w:proofErr w:type="spellEnd"/>
      <w:r w:rsidRPr="00395813">
        <w:rPr>
          <w:rFonts w:ascii="PermianSerifTypeface" w:hAnsi="PermianSerifTypeface"/>
          <w:sz w:val="24"/>
          <w:szCs w:val="24"/>
        </w:rPr>
        <w:t xml:space="preserve">, ASPSP </w:t>
      </w:r>
      <w:proofErr w:type="spellStart"/>
      <w:r w:rsidRPr="00395813">
        <w:rPr>
          <w:rFonts w:ascii="PermianSerifTypeface" w:hAnsi="PermianSerifTypeface"/>
          <w:sz w:val="24"/>
          <w:szCs w:val="24"/>
        </w:rPr>
        <w:t>extrage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cheia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publică</w:t>
      </w:r>
      <w:proofErr w:type="spellEnd"/>
      <w:r w:rsidRPr="00395813">
        <w:rPr>
          <w:rFonts w:ascii="PermianSerifTypeface" w:hAnsi="PermianSerifTypeface"/>
          <w:sz w:val="24"/>
          <w:szCs w:val="24"/>
        </w:rPr>
        <w:t xml:space="preserve"> a TPP-</w:t>
      </w:r>
      <w:proofErr w:type="spellStart"/>
      <w:r w:rsidRPr="00395813">
        <w:rPr>
          <w:rFonts w:ascii="PermianSerifTypeface" w:hAnsi="PermianSerifTypeface"/>
          <w:sz w:val="24"/>
          <w:szCs w:val="24"/>
        </w:rPr>
        <w:t>ului</w:t>
      </w:r>
      <w:proofErr w:type="spellEnd"/>
      <w:r w:rsidRPr="00395813">
        <w:rPr>
          <w:rFonts w:ascii="PermianSerifTypeface" w:hAnsi="PermianSerifTypeface"/>
          <w:sz w:val="24"/>
          <w:szCs w:val="24"/>
        </w:rPr>
        <w:t>.</w:t>
      </w:r>
    </w:p>
    <w:p w14:paraId="634B949F" w14:textId="77777777" w:rsidR="00395813" w:rsidRPr="00395813" w:rsidRDefault="00395813" w:rsidP="009F694F">
      <w:pPr>
        <w:pStyle w:val="ListParagraph"/>
        <w:tabs>
          <w:tab w:val="left" w:pos="993"/>
        </w:tabs>
        <w:spacing w:after="0" w:line="276" w:lineRule="auto"/>
        <w:jc w:val="both"/>
        <w:rPr>
          <w:rFonts w:ascii="PermianSerifTypeface" w:hAnsi="PermianSerifTypeface"/>
          <w:sz w:val="24"/>
          <w:szCs w:val="24"/>
        </w:rPr>
      </w:pPr>
    </w:p>
    <w:p w14:paraId="65919018" w14:textId="77777777" w:rsidR="002B3CAA" w:rsidRPr="00137BDD" w:rsidRDefault="002B3CAA" w:rsidP="009F694F">
      <w:pPr>
        <w:numPr>
          <w:ilvl w:val="0"/>
          <w:numId w:val="10"/>
        </w:numPr>
        <w:tabs>
          <w:tab w:val="clear" w:pos="720"/>
          <w:tab w:val="num" w:pos="360"/>
        </w:tabs>
        <w:spacing w:after="0" w:line="276" w:lineRule="auto"/>
        <w:ind w:left="426"/>
        <w:jc w:val="both"/>
        <w:rPr>
          <w:rFonts w:ascii="PermianSerifTypeface" w:hAnsi="PermianSerifTypeface"/>
          <w:sz w:val="24"/>
          <w:szCs w:val="24"/>
        </w:rPr>
      </w:pPr>
      <w:proofErr w:type="spellStart"/>
      <w:r w:rsidRPr="00137BDD">
        <w:rPr>
          <w:rFonts w:ascii="PermianSerifTypeface" w:hAnsi="PermianSerifTypeface"/>
          <w:sz w:val="24"/>
          <w:szCs w:val="24"/>
        </w:rPr>
        <w:t>Recreează</w:t>
      </w:r>
      <w:proofErr w:type="spellEnd"/>
      <w:r w:rsidRPr="00137BDD">
        <w:rPr>
          <w:rFonts w:ascii="PermianSerifTypeface" w:hAnsi="PermianSerifTypeface"/>
          <w:sz w:val="24"/>
          <w:szCs w:val="24"/>
        </w:rPr>
        <w:t xml:space="preserve"> signing string:</w:t>
      </w:r>
    </w:p>
    <w:p w14:paraId="1C51DDFC" w14:textId="77777777" w:rsidR="00395813" w:rsidRPr="00395813" w:rsidRDefault="002B3CAA" w:rsidP="009F694F">
      <w:pPr>
        <w:pStyle w:val="ListParagraph"/>
        <w:numPr>
          <w:ilvl w:val="1"/>
          <w:numId w:val="22"/>
        </w:numPr>
        <w:spacing w:line="276" w:lineRule="auto"/>
        <w:ind w:left="993" w:hanging="567"/>
        <w:jc w:val="both"/>
        <w:rPr>
          <w:rFonts w:ascii="PermianSerifTypeface" w:hAnsi="PermianSerifTypeface"/>
          <w:sz w:val="24"/>
          <w:szCs w:val="24"/>
        </w:rPr>
      </w:pPr>
      <w:r w:rsidRPr="00395813">
        <w:rPr>
          <w:rFonts w:ascii="PermianSerifTypeface" w:hAnsi="PermianSerifTypeface"/>
          <w:sz w:val="24"/>
          <w:szCs w:val="24"/>
        </w:rPr>
        <w:t xml:space="preserve">ASPSP </w:t>
      </w:r>
      <w:proofErr w:type="spellStart"/>
      <w:r w:rsidRPr="00395813">
        <w:rPr>
          <w:rFonts w:ascii="PermianSerifTypeface" w:hAnsi="PermianSerifTypeface"/>
          <w:sz w:val="24"/>
          <w:szCs w:val="24"/>
        </w:rPr>
        <w:t>analizează</w:t>
      </w:r>
      <w:proofErr w:type="spellEnd"/>
      <w:r w:rsidRPr="00395813">
        <w:rPr>
          <w:rFonts w:ascii="PermianSerifTypeface" w:hAnsi="PermianSerifTypeface"/>
          <w:sz w:val="24"/>
          <w:szCs w:val="24"/>
        </w:rPr>
        <w:t xml:space="preserve"> header-ul Signature </w:t>
      </w:r>
      <w:proofErr w:type="spellStart"/>
      <w:r w:rsidRPr="00395813">
        <w:rPr>
          <w:rFonts w:ascii="PermianSerifTypeface" w:hAnsi="PermianSerifTypeface"/>
          <w:sz w:val="24"/>
          <w:szCs w:val="24"/>
        </w:rPr>
        <w:t>pentru</w:t>
      </w:r>
      <w:proofErr w:type="spellEnd"/>
      <w:r w:rsidRPr="00395813">
        <w:rPr>
          <w:rFonts w:ascii="PermianSerifTypeface" w:hAnsi="PermianSerifTypeface"/>
          <w:sz w:val="24"/>
          <w:szCs w:val="24"/>
        </w:rPr>
        <w:t xml:space="preserve"> a </w:t>
      </w:r>
      <w:proofErr w:type="spellStart"/>
      <w:r w:rsidRPr="00395813">
        <w:rPr>
          <w:rFonts w:ascii="PermianSerifTypeface" w:hAnsi="PermianSerifTypeface"/>
          <w:sz w:val="24"/>
          <w:szCs w:val="24"/>
        </w:rPr>
        <w:t>identifica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câmpurile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semnate</w:t>
      </w:r>
      <w:proofErr w:type="spellEnd"/>
      <w:r w:rsidRPr="00395813">
        <w:rPr>
          <w:rFonts w:ascii="PermianSerifTypeface" w:hAnsi="PermianSerifTypeface"/>
          <w:sz w:val="24"/>
          <w:szCs w:val="24"/>
        </w:rPr>
        <w:t xml:space="preserve"> (ex.: Digest, X-Request-ID, Date, etc.).</w:t>
      </w:r>
    </w:p>
    <w:p w14:paraId="0BBDCA4B" w14:textId="77777777" w:rsidR="002B3CAA" w:rsidRDefault="002B3CAA" w:rsidP="009F694F">
      <w:pPr>
        <w:pStyle w:val="ListParagraph"/>
        <w:numPr>
          <w:ilvl w:val="1"/>
          <w:numId w:val="22"/>
        </w:numPr>
        <w:spacing w:after="0" w:line="276" w:lineRule="auto"/>
        <w:ind w:left="993" w:hanging="567"/>
        <w:jc w:val="both"/>
        <w:rPr>
          <w:rFonts w:ascii="PermianSerifTypeface" w:hAnsi="PermianSerifTypeface"/>
          <w:sz w:val="24"/>
          <w:szCs w:val="24"/>
        </w:rPr>
      </w:pPr>
      <w:r w:rsidRPr="00395813">
        <w:rPr>
          <w:rFonts w:ascii="PermianSerifTypeface" w:hAnsi="PermianSerifTypeface"/>
          <w:sz w:val="24"/>
          <w:szCs w:val="24"/>
        </w:rPr>
        <w:t xml:space="preserve">ASPSP </w:t>
      </w:r>
      <w:proofErr w:type="spellStart"/>
      <w:r w:rsidRPr="00395813">
        <w:rPr>
          <w:rFonts w:ascii="PermianSerifTypeface" w:hAnsi="PermianSerifTypeface"/>
          <w:sz w:val="24"/>
          <w:szCs w:val="24"/>
        </w:rPr>
        <w:t>recreează</w:t>
      </w:r>
      <w:proofErr w:type="spellEnd"/>
      <w:r w:rsidRPr="00395813">
        <w:rPr>
          <w:rFonts w:ascii="PermianSerifTypeface" w:hAnsi="PermianSerifTypeface"/>
          <w:sz w:val="24"/>
          <w:szCs w:val="24"/>
        </w:rPr>
        <w:t xml:space="preserve"> signing string din </w:t>
      </w:r>
      <w:proofErr w:type="spellStart"/>
      <w:r w:rsidRPr="00395813">
        <w:rPr>
          <w:rFonts w:ascii="PermianSerifTypeface" w:hAnsi="PermianSerifTypeface"/>
          <w:sz w:val="24"/>
          <w:szCs w:val="24"/>
        </w:rPr>
        <w:t>valorile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efective</w:t>
      </w:r>
      <w:proofErr w:type="spellEnd"/>
      <w:r w:rsidRPr="00395813">
        <w:rPr>
          <w:rFonts w:ascii="PermianSerifTypeface" w:hAnsi="PermianSerifTypeface"/>
          <w:sz w:val="24"/>
          <w:szCs w:val="24"/>
        </w:rPr>
        <w:t xml:space="preserve"> ale </w:t>
      </w:r>
      <w:proofErr w:type="spellStart"/>
      <w:r w:rsidRPr="00395813">
        <w:rPr>
          <w:rFonts w:ascii="PermianSerifTypeface" w:hAnsi="PermianSerifTypeface"/>
          <w:sz w:val="24"/>
          <w:szCs w:val="24"/>
        </w:rPr>
        <w:t>acestor</w:t>
      </w:r>
      <w:proofErr w:type="spellEnd"/>
      <w:r w:rsidRPr="00395813">
        <w:rPr>
          <w:rFonts w:ascii="PermianSerifTypeface" w:hAnsi="PermianSerifTypeface"/>
          <w:sz w:val="24"/>
          <w:szCs w:val="24"/>
        </w:rPr>
        <w:t xml:space="preserve"> </w:t>
      </w:r>
      <w:proofErr w:type="spellStart"/>
      <w:r w:rsidR="001A0E48" w:rsidRPr="00395813">
        <w:rPr>
          <w:rFonts w:ascii="PermianSerifTypeface" w:hAnsi="PermianSerifTypeface"/>
          <w:sz w:val="24"/>
          <w:szCs w:val="24"/>
        </w:rPr>
        <w:t>headere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în</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ordinea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specificată</w:t>
      </w:r>
      <w:proofErr w:type="spellEnd"/>
      <w:r w:rsidRPr="00395813">
        <w:rPr>
          <w:rFonts w:ascii="PermianSerifTypeface" w:hAnsi="PermianSerifTypeface"/>
          <w:sz w:val="24"/>
          <w:szCs w:val="24"/>
        </w:rPr>
        <w:t>.</w:t>
      </w:r>
    </w:p>
    <w:p w14:paraId="0B064623" w14:textId="77777777" w:rsidR="00395813" w:rsidRPr="00395813" w:rsidRDefault="00395813" w:rsidP="009F694F">
      <w:pPr>
        <w:pStyle w:val="ListParagraph"/>
        <w:spacing w:after="0" w:line="276" w:lineRule="auto"/>
        <w:ind w:left="993"/>
        <w:jc w:val="both"/>
        <w:rPr>
          <w:rFonts w:ascii="PermianSerifTypeface" w:hAnsi="PermianSerifTypeface"/>
          <w:sz w:val="24"/>
          <w:szCs w:val="24"/>
        </w:rPr>
      </w:pPr>
    </w:p>
    <w:p w14:paraId="0ABD6A9C" w14:textId="77777777" w:rsidR="002B3CAA" w:rsidRPr="00137BDD" w:rsidRDefault="002B3CAA" w:rsidP="009F694F">
      <w:pPr>
        <w:numPr>
          <w:ilvl w:val="0"/>
          <w:numId w:val="10"/>
        </w:numPr>
        <w:tabs>
          <w:tab w:val="clear" w:pos="720"/>
          <w:tab w:val="num" w:pos="360"/>
        </w:tabs>
        <w:spacing w:after="0" w:line="276" w:lineRule="auto"/>
        <w:ind w:left="426"/>
        <w:jc w:val="both"/>
        <w:rPr>
          <w:rFonts w:ascii="PermianSerifTypeface" w:hAnsi="PermianSerifTypeface"/>
          <w:sz w:val="24"/>
          <w:szCs w:val="24"/>
        </w:rPr>
      </w:pPr>
      <w:proofErr w:type="spellStart"/>
      <w:r w:rsidRPr="00137BDD">
        <w:rPr>
          <w:rFonts w:ascii="PermianSerifTypeface" w:hAnsi="PermianSerifTypeface"/>
          <w:sz w:val="24"/>
          <w:szCs w:val="24"/>
        </w:rPr>
        <w:t>Decodifică</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semnătura</w:t>
      </w:r>
      <w:proofErr w:type="spellEnd"/>
      <w:r w:rsidRPr="00137BDD">
        <w:rPr>
          <w:rFonts w:ascii="PermianSerifTypeface" w:hAnsi="PermianSerifTypeface"/>
          <w:sz w:val="24"/>
          <w:szCs w:val="24"/>
        </w:rPr>
        <w:t>:</w:t>
      </w:r>
    </w:p>
    <w:p w14:paraId="1FAF9780" w14:textId="77777777" w:rsidR="002B3CAA" w:rsidRDefault="00736C13" w:rsidP="009F694F">
      <w:pPr>
        <w:pStyle w:val="ListParagraph"/>
        <w:numPr>
          <w:ilvl w:val="1"/>
          <w:numId w:val="23"/>
        </w:numPr>
        <w:spacing w:after="0" w:line="276" w:lineRule="auto"/>
        <w:ind w:left="993" w:hanging="567"/>
        <w:jc w:val="both"/>
        <w:rPr>
          <w:rFonts w:ascii="PermianSerifTypeface" w:hAnsi="PermianSerifTypeface"/>
          <w:sz w:val="24"/>
          <w:szCs w:val="24"/>
        </w:rPr>
      </w:pPr>
      <w:r>
        <w:rPr>
          <w:rFonts w:ascii="PermianSerifTypeface" w:hAnsi="PermianSerifTypeface"/>
          <w:sz w:val="24"/>
          <w:szCs w:val="24"/>
        </w:rPr>
        <w:t xml:space="preserve">  </w:t>
      </w:r>
      <w:r w:rsidRPr="008E0532">
        <w:rPr>
          <w:rFonts w:ascii="PermianSerifTypeface" w:hAnsi="PermianSerifTypeface"/>
          <w:sz w:val="24"/>
          <w:szCs w:val="24"/>
        </w:rPr>
        <w:t xml:space="preserve">ASPSP </w:t>
      </w:r>
      <w:proofErr w:type="spellStart"/>
      <w:r w:rsidRPr="008E0532">
        <w:rPr>
          <w:rFonts w:ascii="PermianSerifTypeface" w:hAnsi="PermianSerifTypeface"/>
          <w:sz w:val="24"/>
          <w:szCs w:val="24"/>
        </w:rPr>
        <w:t>decodifică</w:t>
      </w:r>
      <w:proofErr w:type="spellEnd"/>
      <w:r w:rsidRPr="008E0532">
        <w:rPr>
          <w:rFonts w:ascii="PermianSerifTypeface" w:hAnsi="PermianSerifTypeface"/>
          <w:sz w:val="24"/>
          <w:szCs w:val="24"/>
        </w:rPr>
        <w:t xml:space="preserve"> </w:t>
      </w:r>
      <w:proofErr w:type="spellStart"/>
      <w:r w:rsidRPr="008E0532">
        <w:rPr>
          <w:rFonts w:ascii="PermianSerifTypeface" w:hAnsi="PermianSerifTypeface"/>
          <w:sz w:val="24"/>
          <w:szCs w:val="24"/>
        </w:rPr>
        <w:t>valoarea</w:t>
      </w:r>
      <w:proofErr w:type="spellEnd"/>
      <w:r w:rsidRPr="008E0532">
        <w:rPr>
          <w:rFonts w:ascii="PermianSerifTypeface" w:hAnsi="PermianSerifTypeface"/>
          <w:sz w:val="24"/>
          <w:szCs w:val="24"/>
        </w:rPr>
        <w:t xml:space="preserve"> din </w:t>
      </w:r>
      <w:proofErr w:type="spellStart"/>
      <w:r w:rsidRPr="008E0532">
        <w:rPr>
          <w:rFonts w:ascii="PermianSerifTypeface" w:hAnsi="PermianSerifTypeface"/>
          <w:sz w:val="24"/>
          <w:szCs w:val="24"/>
        </w:rPr>
        <w:t>câmpul</w:t>
      </w:r>
      <w:proofErr w:type="spellEnd"/>
      <w:r w:rsidRPr="008E0532">
        <w:rPr>
          <w:rFonts w:ascii="PermianSerifTypeface" w:hAnsi="PermianSerifTypeface"/>
          <w:sz w:val="24"/>
          <w:szCs w:val="24"/>
        </w:rPr>
        <w:t xml:space="preserve"> signature al </w:t>
      </w:r>
      <w:proofErr w:type="spellStart"/>
      <w:r w:rsidRPr="008E0532">
        <w:rPr>
          <w:rFonts w:ascii="PermianSerifTypeface" w:hAnsi="PermianSerifTypeface"/>
          <w:sz w:val="24"/>
          <w:szCs w:val="24"/>
        </w:rPr>
        <w:t>antetului</w:t>
      </w:r>
      <w:proofErr w:type="spellEnd"/>
      <w:r w:rsidRPr="008E0532">
        <w:rPr>
          <w:rFonts w:ascii="PermianSerifTypeface" w:hAnsi="PermianSerifTypeface"/>
          <w:sz w:val="24"/>
          <w:szCs w:val="24"/>
        </w:rPr>
        <w:t xml:space="preserve"> HTTP Signature (</w:t>
      </w:r>
      <w:proofErr w:type="spellStart"/>
      <w:r w:rsidRPr="008E0532">
        <w:rPr>
          <w:rFonts w:ascii="PermianSerifTypeface" w:hAnsi="PermianSerifTypeface"/>
          <w:sz w:val="24"/>
          <w:szCs w:val="24"/>
        </w:rPr>
        <w:t>adică</w:t>
      </w:r>
      <w:proofErr w:type="spellEnd"/>
      <w:r w:rsidRPr="008E0532">
        <w:rPr>
          <w:rFonts w:ascii="PermianSerifTypeface" w:hAnsi="PermianSerifTypeface"/>
          <w:sz w:val="24"/>
          <w:szCs w:val="24"/>
        </w:rPr>
        <w:t xml:space="preserve"> </w:t>
      </w:r>
      <w:proofErr w:type="spellStart"/>
      <w:r w:rsidRPr="008E0532">
        <w:rPr>
          <w:rFonts w:ascii="PermianSerifTypeface" w:hAnsi="PermianSerifTypeface"/>
          <w:sz w:val="24"/>
          <w:szCs w:val="24"/>
        </w:rPr>
        <w:t>Signature.signature</w:t>
      </w:r>
      <w:proofErr w:type="spellEnd"/>
      <w:r w:rsidRPr="008E0532">
        <w:rPr>
          <w:rFonts w:ascii="PermianSerifTypeface" w:hAnsi="PermianSerifTypeface"/>
          <w:sz w:val="24"/>
          <w:szCs w:val="24"/>
        </w:rPr>
        <w:t xml:space="preserve">), care </w:t>
      </w:r>
      <w:proofErr w:type="spellStart"/>
      <w:r w:rsidRPr="008E0532">
        <w:rPr>
          <w:rFonts w:ascii="PermianSerifTypeface" w:hAnsi="PermianSerifTypeface"/>
          <w:sz w:val="24"/>
          <w:szCs w:val="24"/>
        </w:rPr>
        <w:t>reprezintă</w:t>
      </w:r>
      <w:proofErr w:type="spellEnd"/>
      <w:r w:rsidRPr="008E0532">
        <w:rPr>
          <w:rFonts w:ascii="PermianSerifTypeface" w:hAnsi="PermianSerifTypeface"/>
          <w:sz w:val="24"/>
          <w:szCs w:val="24"/>
        </w:rPr>
        <w:t xml:space="preserve"> </w:t>
      </w:r>
      <w:proofErr w:type="spellStart"/>
      <w:r w:rsidRPr="008E0532">
        <w:rPr>
          <w:rFonts w:ascii="PermianSerifTypeface" w:hAnsi="PermianSerifTypeface"/>
          <w:sz w:val="24"/>
          <w:szCs w:val="24"/>
        </w:rPr>
        <w:t>semnătura</w:t>
      </w:r>
      <w:proofErr w:type="spellEnd"/>
      <w:r w:rsidRPr="008E0532">
        <w:rPr>
          <w:rFonts w:ascii="PermianSerifTypeface" w:hAnsi="PermianSerifTypeface"/>
          <w:sz w:val="24"/>
          <w:szCs w:val="24"/>
        </w:rPr>
        <w:t xml:space="preserve"> </w:t>
      </w:r>
      <w:proofErr w:type="spellStart"/>
      <w:r w:rsidRPr="008E0532">
        <w:rPr>
          <w:rFonts w:ascii="PermianSerifTypeface" w:hAnsi="PermianSerifTypeface"/>
          <w:sz w:val="24"/>
          <w:szCs w:val="24"/>
        </w:rPr>
        <w:t>electronică</w:t>
      </w:r>
      <w:proofErr w:type="spellEnd"/>
      <w:r w:rsidRPr="008E0532">
        <w:rPr>
          <w:rFonts w:ascii="PermianSerifTypeface" w:hAnsi="PermianSerifTypeface"/>
          <w:sz w:val="24"/>
          <w:szCs w:val="24"/>
        </w:rPr>
        <w:t xml:space="preserve"> </w:t>
      </w:r>
      <w:proofErr w:type="spellStart"/>
      <w:r w:rsidRPr="008E0532">
        <w:rPr>
          <w:rFonts w:ascii="PermianSerifTypeface" w:hAnsi="PermianSerifTypeface"/>
          <w:sz w:val="24"/>
          <w:szCs w:val="24"/>
        </w:rPr>
        <w:t>generată</w:t>
      </w:r>
      <w:proofErr w:type="spellEnd"/>
      <w:r w:rsidRPr="008E0532">
        <w:rPr>
          <w:rFonts w:ascii="PermianSerifTypeface" w:hAnsi="PermianSerifTypeface"/>
          <w:sz w:val="24"/>
          <w:szCs w:val="24"/>
        </w:rPr>
        <w:t xml:space="preserve"> de </w:t>
      </w:r>
      <w:proofErr w:type="spellStart"/>
      <w:r w:rsidRPr="008E0532">
        <w:rPr>
          <w:rFonts w:ascii="PermianSerifTypeface" w:hAnsi="PermianSerifTypeface"/>
          <w:sz w:val="24"/>
          <w:szCs w:val="24"/>
        </w:rPr>
        <w:t>TPP.</w:t>
      </w:r>
      <w:r w:rsidR="002B3CAA" w:rsidRPr="00395813">
        <w:rPr>
          <w:rFonts w:ascii="PermianSerifTypeface" w:hAnsi="PermianSerifTypeface"/>
          <w:sz w:val="24"/>
          <w:szCs w:val="24"/>
        </w:rPr>
        <w:t>Decodarea</w:t>
      </w:r>
      <w:proofErr w:type="spellEnd"/>
      <w:r w:rsidR="002B3CAA" w:rsidRPr="00395813">
        <w:rPr>
          <w:rFonts w:ascii="PermianSerifTypeface" w:hAnsi="PermianSerifTypeface"/>
          <w:sz w:val="24"/>
          <w:szCs w:val="24"/>
        </w:rPr>
        <w:t xml:space="preserve"> se face </w:t>
      </w:r>
      <w:proofErr w:type="spellStart"/>
      <w:r w:rsidR="002B3CAA" w:rsidRPr="00395813">
        <w:rPr>
          <w:rFonts w:ascii="PermianSerifTypeface" w:hAnsi="PermianSerifTypeface"/>
          <w:sz w:val="24"/>
          <w:szCs w:val="24"/>
        </w:rPr>
        <w:t>utilizând</w:t>
      </w:r>
      <w:proofErr w:type="spellEnd"/>
      <w:r w:rsidR="002B3CAA" w:rsidRPr="00395813">
        <w:rPr>
          <w:rFonts w:ascii="PermianSerifTypeface" w:hAnsi="PermianSerifTypeface"/>
          <w:sz w:val="24"/>
          <w:szCs w:val="24"/>
        </w:rPr>
        <w:t xml:space="preserve"> </w:t>
      </w:r>
      <w:proofErr w:type="spellStart"/>
      <w:r w:rsidR="002B3CAA" w:rsidRPr="00395813">
        <w:rPr>
          <w:rFonts w:ascii="PermianSerifTypeface" w:hAnsi="PermianSerifTypeface"/>
          <w:sz w:val="24"/>
          <w:szCs w:val="24"/>
        </w:rPr>
        <w:t>cheia</w:t>
      </w:r>
      <w:proofErr w:type="spellEnd"/>
      <w:r w:rsidR="002B3CAA" w:rsidRPr="00395813">
        <w:rPr>
          <w:rFonts w:ascii="PermianSerifTypeface" w:hAnsi="PermianSerifTypeface"/>
          <w:sz w:val="24"/>
          <w:szCs w:val="24"/>
        </w:rPr>
        <w:t xml:space="preserve"> </w:t>
      </w:r>
      <w:proofErr w:type="spellStart"/>
      <w:r w:rsidR="002B3CAA" w:rsidRPr="00395813">
        <w:rPr>
          <w:rFonts w:ascii="PermianSerifTypeface" w:hAnsi="PermianSerifTypeface"/>
          <w:sz w:val="24"/>
          <w:szCs w:val="24"/>
        </w:rPr>
        <w:t>publică</w:t>
      </w:r>
      <w:proofErr w:type="spellEnd"/>
      <w:r w:rsidR="002B3CAA" w:rsidRPr="00395813">
        <w:rPr>
          <w:rFonts w:ascii="PermianSerifTypeface" w:hAnsi="PermianSerifTypeface"/>
          <w:sz w:val="24"/>
          <w:szCs w:val="24"/>
        </w:rPr>
        <w:t xml:space="preserve"> </w:t>
      </w:r>
      <w:proofErr w:type="spellStart"/>
      <w:r w:rsidR="002B3CAA" w:rsidRPr="00395813">
        <w:rPr>
          <w:rFonts w:ascii="PermianSerifTypeface" w:hAnsi="PermianSerifTypeface"/>
          <w:sz w:val="24"/>
          <w:szCs w:val="24"/>
        </w:rPr>
        <w:t>extrasă</w:t>
      </w:r>
      <w:proofErr w:type="spellEnd"/>
      <w:r w:rsidR="002B3CAA" w:rsidRPr="00395813">
        <w:rPr>
          <w:rFonts w:ascii="PermianSerifTypeface" w:hAnsi="PermianSerifTypeface"/>
          <w:sz w:val="24"/>
          <w:szCs w:val="24"/>
        </w:rPr>
        <w:t xml:space="preserve"> din </w:t>
      </w:r>
      <w:proofErr w:type="spellStart"/>
      <w:r w:rsidR="002B3CAA" w:rsidRPr="00395813">
        <w:rPr>
          <w:rFonts w:ascii="PermianSerifTypeface" w:hAnsi="PermianSerifTypeface"/>
          <w:sz w:val="24"/>
          <w:szCs w:val="24"/>
        </w:rPr>
        <w:t>certificatul</w:t>
      </w:r>
      <w:proofErr w:type="spellEnd"/>
      <w:r w:rsidR="002B3CAA" w:rsidRPr="00395813">
        <w:rPr>
          <w:rFonts w:ascii="PermianSerifTypeface" w:hAnsi="PermianSerifTypeface"/>
          <w:sz w:val="24"/>
          <w:szCs w:val="24"/>
        </w:rPr>
        <w:t xml:space="preserve"> TPP-Signature-Certificate </w:t>
      </w:r>
      <w:proofErr w:type="spellStart"/>
      <w:r w:rsidR="002B3CAA" w:rsidRPr="00395813">
        <w:rPr>
          <w:rFonts w:ascii="PermianSerifTypeface" w:hAnsi="PermianSerifTypeface"/>
          <w:sz w:val="24"/>
          <w:szCs w:val="24"/>
        </w:rPr>
        <w:t>și</w:t>
      </w:r>
      <w:proofErr w:type="spellEnd"/>
      <w:r w:rsidR="002B3CAA" w:rsidRPr="00395813">
        <w:rPr>
          <w:rFonts w:ascii="PermianSerifTypeface" w:hAnsi="PermianSerifTypeface"/>
          <w:sz w:val="24"/>
          <w:szCs w:val="24"/>
        </w:rPr>
        <w:t xml:space="preserve"> </w:t>
      </w:r>
      <w:proofErr w:type="spellStart"/>
      <w:r w:rsidR="002B3CAA" w:rsidRPr="00395813">
        <w:rPr>
          <w:rFonts w:ascii="PermianSerifTypeface" w:hAnsi="PermianSerifTypeface"/>
          <w:sz w:val="24"/>
          <w:szCs w:val="24"/>
        </w:rPr>
        <w:t>algoritmul</w:t>
      </w:r>
      <w:proofErr w:type="spellEnd"/>
      <w:r w:rsidR="002B3CAA" w:rsidRPr="00395813">
        <w:rPr>
          <w:rFonts w:ascii="PermianSerifTypeface" w:hAnsi="PermianSerifTypeface"/>
          <w:sz w:val="24"/>
          <w:szCs w:val="24"/>
        </w:rPr>
        <w:t xml:space="preserve"> </w:t>
      </w:r>
      <w:proofErr w:type="spellStart"/>
      <w:r w:rsidR="002B3CAA" w:rsidRPr="00395813">
        <w:rPr>
          <w:rFonts w:ascii="PermianSerifTypeface" w:hAnsi="PermianSerifTypeface"/>
          <w:sz w:val="24"/>
          <w:szCs w:val="24"/>
        </w:rPr>
        <w:t>specificat</w:t>
      </w:r>
      <w:proofErr w:type="spellEnd"/>
      <w:r w:rsidR="002B3CAA" w:rsidRPr="00395813">
        <w:rPr>
          <w:rFonts w:ascii="PermianSerifTypeface" w:hAnsi="PermianSerifTypeface"/>
          <w:sz w:val="24"/>
          <w:szCs w:val="24"/>
        </w:rPr>
        <w:t xml:space="preserve"> </w:t>
      </w:r>
      <w:proofErr w:type="spellStart"/>
      <w:r w:rsidR="002B3CAA" w:rsidRPr="00395813">
        <w:rPr>
          <w:rFonts w:ascii="PermianSerifTypeface" w:hAnsi="PermianSerifTypeface"/>
          <w:sz w:val="24"/>
          <w:szCs w:val="24"/>
        </w:rPr>
        <w:t>în</w:t>
      </w:r>
      <w:proofErr w:type="spellEnd"/>
      <w:r w:rsidR="002B3CAA" w:rsidRPr="00395813">
        <w:rPr>
          <w:rFonts w:ascii="PermianSerifTypeface" w:hAnsi="PermianSerifTypeface"/>
          <w:sz w:val="24"/>
          <w:szCs w:val="24"/>
        </w:rPr>
        <w:t xml:space="preserve"> </w:t>
      </w:r>
      <w:proofErr w:type="spellStart"/>
      <w:r w:rsidR="002B3CAA" w:rsidRPr="00395813">
        <w:rPr>
          <w:rFonts w:ascii="PermianSerifTypeface" w:hAnsi="PermianSerifTypeface"/>
          <w:sz w:val="24"/>
          <w:szCs w:val="24"/>
        </w:rPr>
        <w:t>Signature.algorithm</w:t>
      </w:r>
      <w:proofErr w:type="spellEnd"/>
      <w:r w:rsidR="002B3CAA" w:rsidRPr="00395813">
        <w:rPr>
          <w:rFonts w:ascii="PermianSerifTypeface" w:hAnsi="PermianSerifTypeface"/>
          <w:sz w:val="24"/>
          <w:szCs w:val="24"/>
        </w:rPr>
        <w:t xml:space="preserve"> (ex.: RSA-SHA256).</w:t>
      </w:r>
    </w:p>
    <w:p w14:paraId="2E53BF26" w14:textId="77777777" w:rsidR="00395813" w:rsidRPr="00395813" w:rsidRDefault="00395813" w:rsidP="009F694F">
      <w:pPr>
        <w:pStyle w:val="ListParagraph"/>
        <w:spacing w:after="0" w:line="276" w:lineRule="auto"/>
        <w:ind w:left="993"/>
        <w:jc w:val="both"/>
        <w:rPr>
          <w:rFonts w:ascii="PermianSerifTypeface" w:hAnsi="PermianSerifTypeface"/>
          <w:sz w:val="24"/>
          <w:szCs w:val="24"/>
        </w:rPr>
      </w:pPr>
    </w:p>
    <w:p w14:paraId="5DD8F0BD" w14:textId="77777777" w:rsidR="002B3CAA" w:rsidRPr="00137BDD" w:rsidRDefault="002B3CAA" w:rsidP="009F694F">
      <w:pPr>
        <w:numPr>
          <w:ilvl w:val="0"/>
          <w:numId w:val="10"/>
        </w:numPr>
        <w:tabs>
          <w:tab w:val="clear" w:pos="720"/>
          <w:tab w:val="num" w:pos="360"/>
        </w:tabs>
        <w:spacing w:after="0" w:line="276" w:lineRule="auto"/>
        <w:ind w:left="426"/>
        <w:jc w:val="both"/>
        <w:rPr>
          <w:rFonts w:ascii="PermianSerifTypeface" w:hAnsi="PermianSerifTypeface"/>
          <w:sz w:val="24"/>
          <w:szCs w:val="24"/>
        </w:rPr>
      </w:pPr>
      <w:proofErr w:type="spellStart"/>
      <w:r w:rsidRPr="00137BDD">
        <w:rPr>
          <w:rFonts w:ascii="PermianSerifTypeface" w:hAnsi="PermianSerifTypeface"/>
          <w:sz w:val="24"/>
          <w:szCs w:val="24"/>
        </w:rPr>
        <w:t>Compară</w:t>
      </w:r>
      <w:proofErr w:type="spellEnd"/>
      <w:r w:rsidRPr="00137BDD">
        <w:rPr>
          <w:rFonts w:ascii="PermianSerifTypeface" w:hAnsi="PermianSerifTypeface"/>
          <w:sz w:val="24"/>
          <w:szCs w:val="24"/>
        </w:rPr>
        <w:t xml:space="preserve"> hash-ul </w:t>
      </w:r>
      <w:proofErr w:type="spellStart"/>
      <w:r w:rsidRPr="00137BDD">
        <w:rPr>
          <w:rFonts w:ascii="PermianSerifTypeface" w:hAnsi="PermianSerifTypeface"/>
          <w:sz w:val="24"/>
          <w:szCs w:val="24"/>
        </w:rPr>
        <w:t>rezultat</w:t>
      </w:r>
      <w:proofErr w:type="spellEnd"/>
      <w:r w:rsidRPr="00137BDD">
        <w:rPr>
          <w:rFonts w:ascii="PermianSerifTypeface" w:hAnsi="PermianSerifTypeface"/>
          <w:sz w:val="24"/>
          <w:szCs w:val="24"/>
        </w:rPr>
        <w:t>:</w:t>
      </w:r>
    </w:p>
    <w:p w14:paraId="66987DFD" w14:textId="77777777" w:rsidR="00395813" w:rsidRPr="00395813" w:rsidRDefault="002B3CAA" w:rsidP="009F694F">
      <w:pPr>
        <w:pStyle w:val="ListParagraph"/>
        <w:numPr>
          <w:ilvl w:val="1"/>
          <w:numId w:val="24"/>
        </w:numPr>
        <w:spacing w:line="276" w:lineRule="auto"/>
        <w:ind w:left="993" w:hanging="567"/>
        <w:jc w:val="both"/>
        <w:rPr>
          <w:rFonts w:ascii="PermianSerifTypeface" w:hAnsi="PermianSerifTypeface"/>
          <w:sz w:val="24"/>
          <w:szCs w:val="24"/>
        </w:rPr>
      </w:pPr>
      <w:proofErr w:type="spellStart"/>
      <w:r w:rsidRPr="00395813">
        <w:rPr>
          <w:rFonts w:ascii="PermianSerifTypeface" w:hAnsi="PermianSerifTypeface"/>
          <w:sz w:val="24"/>
          <w:szCs w:val="24"/>
        </w:rPr>
        <w:t>În</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timpul</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decodificării</w:t>
      </w:r>
      <w:proofErr w:type="spellEnd"/>
      <w:r w:rsidRPr="00395813">
        <w:rPr>
          <w:rFonts w:ascii="PermianSerifTypeface" w:hAnsi="PermianSerifTypeface"/>
          <w:sz w:val="24"/>
          <w:szCs w:val="24"/>
        </w:rPr>
        <w:t xml:space="preserve">, ASPSP </w:t>
      </w:r>
      <w:proofErr w:type="spellStart"/>
      <w:r w:rsidRPr="00395813">
        <w:rPr>
          <w:rFonts w:ascii="PermianSerifTypeface" w:hAnsi="PermianSerifTypeface"/>
          <w:sz w:val="24"/>
          <w:szCs w:val="24"/>
        </w:rPr>
        <w:t>obține</w:t>
      </w:r>
      <w:proofErr w:type="spellEnd"/>
      <w:r w:rsidRPr="00395813">
        <w:rPr>
          <w:rFonts w:ascii="PermianSerifTypeface" w:hAnsi="PermianSerifTypeface"/>
          <w:sz w:val="24"/>
          <w:szCs w:val="24"/>
        </w:rPr>
        <w:t xml:space="preserve"> un hash </w:t>
      </w:r>
      <w:proofErr w:type="spellStart"/>
      <w:r w:rsidRPr="00395813">
        <w:rPr>
          <w:rFonts w:ascii="PermianSerifTypeface" w:hAnsi="PermianSerifTypeface"/>
          <w:sz w:val="24"/>
          <w:szCs w:val="24"/>
        </w:rPr>
        <w:t>calculat</w:t>
      </w:r>
      <w:proofErr w:type="spellEnd"/>
      <w:r w:rsidRPr="00395813">
        <w:rPr>
          <w:rFonts w:ascii="PermianSerifTypeface" w:hAnsi="PermianSerifTypeface"/>
          <w:sz w:val="24"/>
          <w:szCs w:val="24"/>
        </w:rPr>
        <w:t xml:space="preserve"> de TPP </w:t>
      </w:r>
      <w:proofErr w:type="spellStart"/>
      <w:r w:rsidRPr="00395813">
        <w:rPr>
          <w:rFonts w:ascii="PermianSerifTypeface" w:hAnsi="PermianSerifTypeface"/>
          <w:sz w:val="24"/>
          <w:szCs w:val="24"/>
        </w:rPr>
        <w:t>în</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momentul</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semnării</w:t>
      </w:r>
      <w:proofErr w:type="spellEnd"/>
      <w:r w:rsidRPr="00395813">
        <w:rPr>
          <w:rFonts w:ascii="PermianSerifTypeface" w:hAnsi="PermianSerifTypeface"/>
          <w:sz w:val="24"/>
          <w:szCs w:val="24"/>
        </w:rPr>
        <w:t>.</w:t>
      </w:r>
    </w:p>
    <w:p w14:paraId="0326525E" w14:textId="77777777" w:rsidR="002B3CAA" w:rsidRDefault="002B3CAA" w:rsidP="009F694F">
      <w:pPr>
        <w:pStyle w:val="ListParagraph"/>
        <w:numPr>
          <w:ilvl w:val="1"/>
          <w:numId w:val="24"/>
        </w:numPr>
        <w:spacing w:after="0" w:line="276" w:lineRule="auto"/>
        <w:ind w:left="993" w:hanging="567"/>
        <w:jc w:val="both"/>
        <w:rPr>
          <w:rFonts w:ascii="PermianSerifTypeface" w:hAnsi="PermianSerifTypeface"/>
          <w:sz w:val="24"/>
          <w:szCs w:val="24"/>
        </w:rPr>
      </w:pPr>
      <w:r w:rsidRPr="00395813">
        <w:rPr>
          <w:rFonts w:ascii="PermianSerifTypeface" w:hAnsi="PermianSerifTypeface"/>
          <w:sz w:val="24"/>
          <w:szCs w:val="24"/>
        </w:rPr>
        <w:t xml:space="preserve">ASPSP </w:t>
      </w:r>
      <w:proofErr w:type="spellStart"/>
      <w:r w:rsidRPr="00395813">
        <w:rPr>
          <w:rFonts w:ascii="PermianSerifTypeface" w:hAnsi="PermianSerifTypeface"/>
          <w:sz w:val="24"/>
          <w:szCs w:val="24"/>
        </w:rPr>
        <w:t>compară</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acest</w:t>
      </w:r>
      <w:proofErr w:type="spellEnd"/>
      <w:r w:rsidRPr="00395813">
        <w:rPr>
          <w:rFonts w:ascii="PermianSerifTypeface" w:hAnsi="PermianSerifTypeface"/>
          <w:sz w:val="24"/>
          <w:szCs w:val="24"/>
        </w:rPr>
        <w:t xml:space="preserve"> hash cu hash-ul </w:t>
      </w:r>
      <w:proofErr w:type="spellStart"/>
      <w:r w:rsidRPr="00395813">
        <w:rPr>
          <w:rFonts w:ascii="PermianSerifTypeface" w:hAnsi="PermianSerifTypeface"/>
          <w:sz w:val="24"/>
          <w:szCs w:val="24"/>
        </w:rPr>
        <w:t>generat</w:t>
      </w:r>
      <w:proofErr w:type="spellEnd"/>
      <w:r w:rsidRPr="00395813">
        <w:rPr>
          <w:rFonts w:ascii="PermianSerifTypeface" w:hAnsi="PermianSerifTypeface"/>
          <w:sz w:val="24"/>
          <w:szCs w:val="24"/>
        </w:rPr>
        <w:t xml:space="preserve"> intern din </w:t>
      </w:r>
      <w:proofErr w:type="spellStart"/>
      <w:r w:rsidRPr="00395813">
        <w:rPr>
          <w:rFonts w:ascii="PermianSerifTypeface" w:hAnsi="PermianSerifTypeface"/>
          <w:sz w:val="24"/>
          <w:szCs w:val="24"/>
        </w:rPr>
        <w:t>stringul</w:t>
      </w:r>
      <w:proofErr w:type="spellEnd"/>
      <w:r w:rsidRPr="00395813">
        <w:rPr>
          <w:rFonts w:ascii="PermianSerifTypeface" w:hAnsi="PermianSerifTypeface"/>
          <w:sz w:val="24"/>
          <w:szCs w:val="24"/>
        </w:rPr>
        <w:t xml:space="preserve"> de </w:t>
      </w:r>
      <w:proofErr w:type="spellStart"/>
      <w:r w:rsidRPr="00395813">
        <w:rPr>
          <w:rFonts w:ascii="PermianSerifTypeface" w:hAnsi="PermianSerifTypeface"/>
          <w:sz w:val="24"/>
          <w:szCs w:val="24"/>
        </w:rPr>
        <w:t>semnare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recreat</w:t>
      </w:r>
      <w:proofErr w:type="spellEnd"/>
      <w:r w:rsidRPr="00395813">
        <w:rPr>
          <w:rFonts w:ascii="PermianSerifTypeface" w:hAnsi="PermianSerifTypeface"/>
          <w:sz w:val="24"/>
          <w:szCs w:val="24"/>
        </w:rPr>
        <w:t>.</w:t>
      </w:r>
    </w:p>
    <w:p w14:paraId="7032927F" w14:textId="77777777" w:rsidR="00AE4FB2" w:rsidRPr="00395813" w:rsidRDefault="00AE4FB2" w:rsidP="009F694F">
      <w:pPr>
        <w:pStyle w:val="ListParagraph"/>
        <w:spacing w:after="0" w:line="276" w:lineRule="auto"/>
        <w:ind w:left="993"/>
        <w:jc w:val="both"/>
        <w:rPr>
          <w:rFonts w:ascii="PermianSerifTypeface" w:hAnsi="PermianSerifTypeface"/>
          <w:sz w:val="24"/>
          <w:szCs w:val="24"/>
        </w:rPr>
      </w:pPr>
    </w:p>
    <w:p w14:paraId="5F2B14BD" w14:textId="77777777" w:rsidR="002B3CAA" w:rsidRPr="00137BDD" w:rsidRDefault="002B3CAA" w:rsidP="009F694F">
      <w:pPr>
        <w:numPr>
          <w:ilvl w:val="0"/>
          <w:numId w:val="10"/>
        </w:numPr>
        <w:tabs>
          <w:tab w:val="clear" w:pos="720"/>
          <w:tab w:val="num" w:pos="360"/>
        </w:tabs>
        <w:spacing w:after="0" w:line="276" w:lineRule="auto"/>
        <w:ind w:left="426"/>
        <w:jc w:val="both"/>
        <w:rPr>
          <w:rFonts w:ascii="PermianSerifTypeface" w:hAnsi="PermianSerifTypeface"/>
          <w:sz w:val="24"/>
          <w:szCs w:val="24"/>
        </w:rPr>
      </w:pPr>
      <w:proofErr w:type="spellStart"/>
      <w:r w:rsidRPr="00137BDD">
        <w:rPr>
          <w:rFonts w:ascii="PermianSerifTypeface" w:hAnsi="PermianSerifTypeface"/>
          <w:sz w:val="24"/>
          <w:szCs w:val="24"/>
        </w:rPr>
        <w:t>Rezultate</w:t>
      </w:r>
      <w:proofErr w:type="spellEnd"/>
      <w:r w:rsidRPr="00137BDD">
        <w:rPr>
          <w:rFonts w:ascii="PermianSerifTypeface" w:hAnsi="PermianSerifTypeface"/>
          <w:sz w:val="24"/>
          <w:szCs w:val="24"/>
        </w:rPr>
        <w:t xml:space="preserve"> </w:t>
      </w:r>
      <w:proofErr w:type="spellStart"/>
      <w:r w:rsidRPr="00137BDD">
        <w:rPr>
          <w:rFonts w:ascii="PermianSerifTypeface" w:hAnsi="PermianSerifTypeface"/>
          <w:sz w:val="24"/>
          <w:szCs w:val="24"/>
        </w:rPr>
        <w:t>posibile</w:t>
      </w:r>
      <w:proofErr w:type="spellEnd"/>
      <w:r w:rsidRPr="00137BDD">
        <w:rPr>
          <w:rFonts w:ascii="PermianSerifTypeface" w:hAnsi="PermianSerifTypeface"/>
          <w:sz w:val="24"/>
          <w:szCs w:val="24"/>
        </w:rPr>
        <w:t>:</w:t>
      </w:r>
    </w:p>
    <w:p w14:paraId="12C77825" w14:textId="77777777" w:rsidR="00395813" w:rsidRPr="00395813" w:rsidRDefault="002B3CAA" w:rsidP="009F694F">
      <w:pPr>
        <w:pStyle w:val="ListParagraph"/>
        <w:numPr>
          <w:ilvl w:val="1"/>
          <w:numId w:val="25"/>
        </w:numPr>
        <w:spacing w:line="276" w:lineRule="auto"/>
        <w:ind w:left="993" w:hanging="567"/>
        <w:jc w:val="both"/>
        <w:rPr>
          <w:rFonts w:ascii="PermianSerifTypeface" w:hAnsi="PermianSerifTypeface"/>
          <w:sz w:val="24"/>
          <w:szCs w:val="24"/>
        </w:rPr>
      </w:pPr>
      <w:proofErr w:type="spellStart"/>
      <w:r w:rsidRPr="00395813">
        <w:rPr>
          <w:rFonts w:ascii="PermianSerifTypeface" w:hAnsi="PermianSerifTypeface"/>
          <w:sz w:val="24"/>
          <w:szCs w:val="24"/>
        </w:rPr>
        <w:t>Dacă</w:t>
      </w:r>
      <w:proofErr w:type="spellEnd"/>
      <w:r w:rsidRPr="00395813">
        <w:rPr>
          <w:rFonts w:ascii="PermianSerifTypeface" w:hAnsi="PermianSerifTypeface"/>
          <w:sz w:val="24"/>
          <w:szCs w:val="24"/>
        </w:rPr>
        <w:t xml:space="preserve"> hash-urile </w:t>
      </w:r>
      <w:proofErr w:type="spellStart"/>
      <w:r w:rsidRPr="00395813">
        <w:rPr>
          <w:rFonts w:ascii="PermianSerifTypeface" w:hAnsi="PermianSerifTypeface"/>
          <w:sz w:val="24"/>
          <w:szCs w:val="24"/>
        </w:rPr>
        <w:t>coincid</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semnătura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este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validă</w:t>
      </w:r>
      <w:proofErr w:type="spellEnd"/>
      <w:r w:rsidRPr="00395813">
        <w:rPr>
          <w:rFonts w:ascii="PermianSerifTypeface" w:hAnsi="PermianSerifTypeface"/>
          <w:sz w:val="24"/>
          <w:szCs w:val="24"/>
        </w:rPr>
        <w:t>.</w:t>
      </w:r>
    </w:p>
    <w:p w14:paraId="0958E2FC" w14:textId="77777777" w:rsidR="002B3CAA" w:rsidRPr="00395813" w:rsidRDefault="002B3CAA" w:rsidP="009F694F">
      <w:pPr>
        <w:pStyle w:val="ListParagraph"/>
        <w:numPr>
          <w:ilvl w:val="1"/>
          <w:numId w:val="25"/>
        </w:numPr>
        <w:spacing w:line="276" w:lineRule="auto"/>
        <w:ind w:left="993" w:hanging="567"/>
        <w:jc w:val="both"/>
        <w:rPr>
          <w:rFonts w:ascii="PermianSerifTypeface" w:hAnsi="PermianSerifTypeface"/>
          <w:sz w:val="24"/>
          <w:szCs w:val="24"/>
        </w:rPr>
      </w:pPr>
      <w:proofErr w:type="spellStart"/>
      <w:r w:rsidRPr="00395813">
        <w:rPr>
          <w:rFonts w:ascii="PermianSerifTypeface" w:hAnsi="PermianSerifTypeface"/>
          <w:sz w:val="24"/>
          <w:szCs w:val="24"/>
        </w:rPr>
        <w:t>Dacă</w:t>
      </w:r>
      <w:proofErr w:type="spellEnd"/>
      <w:r w:rsidRPr="00395813">
        <w:rPr>
          <w:rFonts w:ascii="PermianSerifTypeface" w:hAnsi="PermianSerifTypeface"/>
          <w:sz w:val="24"/>
          <w:szCs w:val="24"/>
        </w:rPr>
        <w:t xml:space="preserve"> hash-urile nu </w:t>
      </w:r>
      <w:proofErr w:type="spellStart"/>
      <w:r w:rsidRPr="00395813">
        <w:rPr>
          <w:rFonts w:ascii="PermianSerifTypeface" w:hAnsi="PermianSerifTypeface"/>
          <w:sz w:val="24"/>
          <w:szCs w:val="24"/>
        </w:rPr>
        <w:t>coincid</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semnătura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este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invalidă</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iar</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cererea</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este</w:t>
      </w:r>
      <w:proofErr w:type="spellEnd"/>
      <w:r w:rsidRPr="00395813">
        <w:rPr>
          <w:rFonts w:ascii="PermianSerifTypeface" w:hAnsi="PermianSerifTypeface"/>
          <w:sz w:val="24"/>
          <w:szCs w:val="24"/>
        </w:rPr>
        <w:t xml:space="preserve"> </w:t>
      </w:r>
      <w:proofErr w:type="spellStart"/>
      <w:r w:rsidRPr="00395813">
        <w:rPr>
          <w:rFonts w:ascii="PermianSerifTypeface" w:hAnsi="PermianSerifTypeface"/>
          <w:sz w:val="24"/>
          <w:szCs w:val="24"/>
        </w:rPr>
        <w:t>respinsă</w:t>
      </w:r>
      <w:proofErr w:type="spellEnd"/>
      <w:r w:rsidRPr="00395813">
        <w:rPr>
          <w:rFonts w:ascii="PermianSerifTypeface" w:hAnsi="PermianSerifTypeface"/>
          <w:sz w:val="24"/>
          <w:szCs w:val="24"/>
        </w:rPr>
        <w:t>.</w:t>
      </w:r>
    </w:p>
    <w:p w14:paraId="278076D6" w14:textId="77777777" w:rsidR="002B3CAA" w:rsidRPr="00137BDD" w:rsidRDefault="002B3CAA" w:rsidP="009F694F">
      <w:pPr>
        <w:spacing w:line="276" w:lineRule="auto"/>
        <w:jc w:val="both"/>
        <w:rPr>
          <w:rFonts w:ascii="PermianSerifTypeface" w:hAnsi="PermianSerifTypeface"/>
          <w:sz w:val="24"/>
          <w:szCs w:val="24"/>
        </w:rPr>
      </w:pPr>
    </w:p>
    <w:sectPr w:rsidR="002B3CAA" w:rsidRPr="00137BDD" w:rsidSect="00F52276">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1361" w:header="720" w:footer="8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CD6F" w14:textId="77777777" w:rsidR="00896B08" w:rsidRDefault="00896B08" w:rsidP="002B0A39">
      <w:pPr>
        <w:spacing w:after="0" w:line="240" w:lineRule="auto"/>
      </w:pPr>
      <w:r>
        <w:separator/>
      </w:r>
    </w:p>
  </w:endnote>
  <w:endnote w:type="continuationSeparator" w:id="0">
    <w:p w14:paraId="709E53C8" w14:textId="77777777" w:rsidR="00896B08" w:rsidRDefault="00896B08" w:rsidP="002B0A39">
      <w:pPr>
        <w:spacing w:after="0" w:line="240" w:lineRule="auto"/>
      </w:pPr>
      <w:r>
        <w:continuationSeparator/>
      </w:r>
    </w:p>
  </w:endnote>
  <w:endnote w:type="continuationNotice" w:id="1">
    <w:p w14:paraId="1801E328" w14:textId="77777777" w:rsidR="00896B08" w:rsidRDefault="00896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ermianSerifTypeface">
    <w:altName w:val="Calibri"/>
    <w:panose1 w:val="02000000000000000000"/>
    <w:charset w:val="CC"/>
    <w:family w:val="auto"/>
    <w:pitch w:val="variable"/>
    <w:sig w:usb0="A000022F" w:usb1="4000A46A" w:usb2="00000000" w:usb3="00000000" w:csb0="00000007"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mianSansTypeface">
    <w:panose1 w:val="02000000000000000000"/>
    <w:charset w:val="CC"/>
    <w:family w:val="auto"/>
    <w:pitch w:val="variable"/>
    <w:sig w:usb0="A000022F" w:usb1="4000A07A" w:usb2="00000000" w:usb3="00000000" w:csb0="00000007" w:csb1="00000000"/>
  </w:font>
  <w:font w:name="Arial">
    <w:panose1 w:val="020B0604020202020204"/>
    <w:charset w:val="00"/>
    <w:family w:val="swiss"/>
    <w:pitch w:val="variable"/>
    <w:sig w:usb0="E0002EFF" w:usb1="C000785B" w:usb2="00000009" w:usb3="00000000" w:csb0="000001FF" w:csb1="00000000"/>
  </w:font>
  <w:font w:name="Futura Bk">
    <w:altName w:val="Arial"/>
    <w:charset w:val="00"/>
    <w:family w:val="auto"/>
    <w:pitch w:val="variable"/>
    <w:sig w:usb0="00000000"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91D2" w14:textId="77777777" w:rsidR="00EE4D34" w:rsidRPr="00D5590A" w:rsidRDefault="00EE4D34" w:rsidP="070D88C0">
    <w:pPr>
      <w:pStyle w:val="Footer"/>
      <w:jc w:val="center"/>
      <w:rPr>
        <w:rFonts w:ascii="Times New Roman" w:hAnsi="Times New Roman" w:cs="Times New Roman"/>
        <w:b/>
        <w:bCs/>
        <w:color w:val="000000"/>
        <w:sz w:val="16"/>
        <w:szCs w:val="16"/>
        <w:lang w:val="fr-FR"/>
      </w:rPr>
    </w:pPr>
    <w:bookmarkStart w:id="27" w:name="TITUS1FooterEvenPages"/>
    <w:r w:rsidRPr="070D88C0">
      <w:rPr>
        <w:rFonts w:ascii="Times New Roman" w:hAnsi="Times New Roman" w:cs="Times New Roman"/>
        <w:b/>
        <w:bCs/>
        <w:color w:val="000000"/>
        <w:sz w:val="16"/>
        <w:szCs w:val="16"/>
        <w:lang w:val="fr-FR"/>
      </w:rPr>
      <w:t xml:space="preserve">Secret </w:t>
    </w:r>
    <w:proofErr w:type="spellStart"/>
    <w:r w:rsidRPr="070D88C0">
      <w:rPr>
        <w:rFonts w:ascii="Times New Roman" w:hAnsi="Times New Roman" w:cs="Times New Roman"/>
        <w:b/>
        <w:bCs/>
        <w:color w:val="000000"/>
        <w:sz w:val="16"/>
        <w:szCs w:val="16"/>
        <w:lang w:val="fr-FR"/>
      </w:rPr>
      <w:t>Profesional</w:t>
    </w:r>
    <w:proofErr w:type="spellEnd"/>
    <w:r w:rsidRPr="070D88C0">
      <w:rPr>
        <w:rFonts w:ascii="Times New Roman" w:hAnsi="Times New Roman" w:cs="Times New Roman"/>
        <w:b/>
        <w:bCs/>
        <w:color w:val="000000"/>
        <w:sz w:val="16"/>
        <w:szCs w:val="16"/>
        <w:lang w:val="fr-FR"/>
      </w:rPr>
      <w:t xml:space="preserve"> – BNM</w:t>
    </w:r>
  </w:p>
  <w:p w14:paraId="1DD4E91A" w14:textId="77777777" w:rsidR="00EE4D34" w:rsidRDefault="00EE4D34" w:rsidP="00CF5D5E">
    <w:pPr>
      <w:pStyle w:val="Footer"/>
      <w:jc w:val="center"/>
      <w:rPr>
        <w:lang w:val="fr-FR"/>
      </w:rPr>
    </w:pPr>
    <w:proofErr w:type="spellStart"/>
    <w:proofErr w:type="gramStart"/>
    <w:r w:rsidRPr="070D88C0">
      <w:rPr>
        <w:rFonts w:ascii="Times New Roman" w:hAnsi="Times New Roman" w:cs="Times New Roman"/>
        <w:b/>
        <w:bCs/>
        <w:color w:val="000000"/>
        <w:sz w:val="16"/>
        <w:szCs w:val="16"/>
        <w:lang w:val="fr-FR"/>
      </w:rPr>
      <w:t>Atenţie</w:t>
    </w:r>
    <w:proofErr w:type="spellEnd"/>
    <w:r w:rsidRPr="070D88C0">
      <w:rPr>
        <w:rFonts w:ascii="Times New Roman" w:hAnsi="Times New Roman" w:cs="Times New Roman"/>
        <w:b/>
        <w:bCs/>
        <w:color w:val="000000"/>
        <w:sz w:val="16"/>
        <w:szCs w:val="16"/>
        <w:lang w:val="fr-FR"/>
      </w:rPr>
      <w:t>!</w:t>
    </w:r>
    <w:proofErr w:type="gramEnd"/>
    <w:r w:rsidRPr="070D88C0">
      <w:rPr>
        <w:rFonts w:ascii="Times New Roman" w:hAnsi="Times New Roman" w:cs="Times New Roman"/>
        <w:b/>
        <w:bCs/>
        <w:color w:val="000000"/>
        <w:sz w:val="16"/>
        <w:szCs w:val="16"/>
        <w:lang w:val="fr-FR"/>
      </w:rPr>
      <w:t xml:space="preserve"> Se </w:t>
    </w:r>
    <w:proofErr w:type="spellStart"/>
    <w:r w:rsidRPr="070D88C0">
      <w:rPr>
        <w:rFonts w:ascii="Times New Roman" w:hAnsi="Times New Roman" w:cs="Times New Roman"/>
        <w:b/>
        <w:bCs/>
        <w:color w:val="000000"/>
        <w:sz w:val="16"/>
        <w:szCs w:val="16"/>
        <w:lang w:val="fr-FR"/>
      </w:rPr>
      <w:t>interzice</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deţinerea</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sustragerea</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alterarea</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multiplicarea</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distrugerea</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sau</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folosirea</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acestui</w:t>
    </w:r>
    <w:proofErr w:type="spellEnd"/>
    <w:r w:rsidRPr="070D88C0">
      <w:rPr>
        <w:rFonts w:ascii="Times New Roman" w:hAnsi="Times New Roman" w:cs="Times New Roman"/>
        <w:b/>
        <w:bCs/>
        <w:color w:val="000000"/>
        <w:sz w:val="16"/>
        <w:szCs w:val="16"/>
        <w:lang w:val="fr-FR"/>
      </w:rPr>
      <w:t xml:space="preserve"> document </w:t>
    </w:r>
    <w:proofErr w:type="spellStart"/>
    <w:r w:rsidRPr="070D88C0">
      <w:rPr>
        <w:rFonts w:ascii="Times New Roman" w:hAnsi="Times New Roman" w:cs="Times New Roman"/>
        <w:b/>
        <w:bCs/>
        <w:color w:val="000000"/>
        <w:sz w:val="16"/>
        <w:szCs w:val="16"/>
        <w:lang w:val="fr-FR"/>
      </w:rPr>
      <w:t>fără</w:t>
    </w:r>
    <w:proofErr w:type="spellEnd"/>
    <w:r w:rsidRPr="070D88C0">
      <w:rPr>
        <w:rFonts w:ascii="Times New Roman" w:hAnsi="Times New Roman" w:cs="Times New Roman"/>
        <w:b/>
        <w:bCs/>
        <w:color w:val="000000"/>
        <w:sz w:val="16"/>
        <w:szCs w:val="16"/>
        <w:lang w:val="fr-FR"/>
      </w:rPr>
      <w:t xml:space="preserve"> a </w:t>
    </w:r>
    <w:proofErr w:type="spellStart"/>
    <w:r w:rsidRPr="070D88C0">
      <w:rPr>
        <w:rFonts w:ascii="Times New Roman" w:hAnsi="Times New Roman" w:cs="Times New Roman"/>
        <w:b/>
        <w:bCs/>
        <w:color w:val="000000"/>
        <w:sz w:val="16"/>
        <w:szCs w:val="16"/>
        <w:lang w:val="fr-FR"/>
      </w:rPr>
      <w:t>dispune</w:t>
    </w:r>
    <w:proofErr w:type="spellEnd"/>
    <w:r w:rsidRPr="070D88C0">
      <w:rPr>
        <w:rFonts w:ascii="Times New Roman" w:hAnsi="Times New Roman" w:cs="Times New Roman"/>
        <w:b/>
        <w:bCs/>
        <w:color w:val="000000"/>
        <w:sz w:val="16"/>
        <w:szCs w:val="16"/>
        <w:lang w:val="fr-FR"/>
      </w:rPr>
      <w:t xml:space="preserve"> de </w:t>
    </w:r>
    <w:proofErr w:type="spellStart"/>
    <w:r w:rsidRPr="070D88C0">
      <w:rPr>
        <w:rFonts w:ascii="Times New Roman" w:hAnsi="Times New Roman" w:cs="Times New Roman"/>
        <w:b/>
        <w:bCs/>
        <w:color w:val="000000"/>
        <w:sz w:val="16"/>
        <w:szCs w:val="16"/>
        <w:lang w:val="fr-FR"/>
      </w:rPr>
      <w:t>drept</w:t>
    </w:r>
    <w:proofErr w:type="spellEnd"/>
    <w:r w:rsidRPr="070D88C0">
      <w:rPr>
        <w:rFonts w:ascii="Times New Roman" w:hAnsi="Times New Roman" w:cs="Times New Roman"/>
        <w:b/>
        <w:bCs/>
        <w:color w:val="000000"/>
        <w:sz w:val="16"/>
        <w:szCs w:val="16"/>
        <w:lang w:val="fr-FR"/>
      </w:rPr>
      <w:t xml:space="preserve"> de </w:t>
    </w:r>
    <w:proofErr w:type="spellStart"/>
    <w:r w:rsidRPr="070D88C0">
      <w:rPr>
        <w:rFonts w:ascii="Times New Roman" w:hAnsi="Times New Roman" w:cs="Times New Roman"/>
        <w:b/>
        <w:bCs/>
        <w:color w:val="000000"/>
        <w:sz w:val="16"/>
        <w:szCs w:val="16"/>
        <w:lang w:val="fr-FR"/>
      </w:rPr>
      <w:t>acces</w:t>
    </w:r>
    <w:proofErr w:type="spellEnd"/>
    <w:r w:rsidRPr="070D88C0">
      <w:rPr>
        <w:rFonts w:ascii="Times New Roman" w:hAnsi="Times New Roman" w:cs="Times New Roman"/>
        <w:b/>
        <w:bCs/>
        <w:color w:val="000000"/>
        <w:sz w:val="16"/>
        <w:szCs w:val="16"/>
        <w:lang w:val="fr-FR"/>
      </w:rPr>
      <w:t xml:space="preserve"> </w:t>
    </w:r>
    <w:proofErr w:type="spellStart"/>
    <w:proofErr w:type="gramStart"/>
    <w:r w:rsidRPr="070D88C0">
      <w:rPr>
        <w:rFonts w:ascii="Times New Roman" w:hAnsi="Times New Roman" w:cs="Times New Roman"/>
        <w:b/>
        <w:bCs/>
        <w:color w:val="000000"/>
        <w:sz w:val="16"/>
        <w:szCs w:val="16"/>
        <w:lang w:val="fr-FR"/>
      </w:rPr>
      <w:t>autorizat</w:t>
    </w:r>
    <w:proofErr w:type="spellEnd"/>
    <w:r w:rsidRPr="070D88C0">
      <w:rPr>
        <w:rFonts w:ascii="Times New Roman" w:hAnsi="Times New Roman" w:cs="Times New Roman"/>
        <w:b/>
        <w:bCs/>
        <w:color w:val="000000"/>
        <w:sz w:val="16"/>
        <w:szCs w:val="16"/>
        <w:lang w:val="fr-FR"/>
      </w:rPr>
      <w:t>!</w:t>
    </w:r>
    <w:proofErr w:type="gramEnd"/>
  </w:p>
  <w:p w14:paraId="0BFF4CAF" w14:textId="77777777" w:rsidR="00EE4D34" w:rsidRDefault="00000000" w:rsidP="00CF5D5E">
    <w:pPr>
      <w:pStyle w:val="Footer"/>
      <w:jc w:val="right"/>
      <w:rPr>
        <w:noProof/>
      </w:rPr>
    </w:pPr>
    <w:sdt>
      <w:sdtPr>
        <w:id w:val="-350423386"/>
        <w:docPartObj>
          <w:docPartGallery w:val="Page Numbers (Bottom of Page)"/>
          <w:docPartUnique/>
        </w:docPartObj>
      </w:sdtPr>
      <w:sdtEndPr>
        <w:rPr>
          <w:noProof/>
        </w:rPr>
      </w:sdtEndPr>
      <w:sdtContent>
        <w:r w:rsidR="00EE4D34">
          <w:fldChar w:fldCharType="begin"/>
        </w:r>
        <w:r w:rsidR="00EE4D34" w:rsidRPr="00CF5D5E">
          <w:rPr>
            <w:lang w:val="fr-FR"/>
          </w:rPr>
          <w:instrText xml:space="preserve"> PAGE   \* MERGEFORMAT </w:instrText>
        </w:r>
        <w:r w:rsidR="00EE4D34">
          <w:fldChar w:fldCharType="separate"/>
        </w:r>
        <w:r w:rsidR="00EE4D34" w:rsidRPr="00EE479F">
          <w:rPr>
            <w:noProof/>
          </w:rPr>
          <w:t>32</w:t>
        </w:r>
        <w:r w:rsidR="00EE4D34">
          <w:rPr>
            <w:noProof/>
          </w:rPr>
          <w:fldChar w:fldCharType="end"/>
        </w:r>
      </w:sdtContent>
    </w:sdt>
    <w:bookmarkEnd w:id="2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E3A1" w14:textId="77777777" w:rsidR="00EE4D34" w:rsidRPr="00D7138A" w:rsidRDefault="00000000" w:rsidP="00CF5D5E">
    <w:pPr>
      <w:pStyle w:val="Footer"/>
      <w:jc w:val="right"/>
      <w:rPr>
        <w:noProof/>
        <w:sz w:val="16"/>
        <w:szCs w:val="16"/>
      </w:rPr>
    </w:pPr>
    <w:sdt>
      <w:sdtPr>
        <w:id w:val="-1405684809"/>
        <w:docPartObj>
          <w:docPartGallery w:val="Page Numbers (Bottom of Page)"/>
          <w:docPartUnique/>
        </w:docPartObj>
      </w:sdtPr>
      <w:sdtEndPr>
        <w:rPr>
          <w:noProof/>
          <w:sz w:val="16"/>
          <w:szCs w:val="16"/>
        </w:rPr>
      </w:sdtEndPr>
      <w:sdtContent>
        <w:r w:rsidR="00EE4D34" w:rsidRPr="00D7138A">
          <w:rPr>
            <w:sz w:val="16"/>
            <w:szCs w:val="16"/>
          </w:rPr>
          <w:fldChar w:fldCharType="begin"/>
        </w:r>
        <w:r w:rsidR="00EE4D34" w:rsidRPr="00D7138A">
          <w:rPr>
            <w:sz w:val="16"/>
            <w:szCs w:val="16"/>
            <w:lang w:val="fr-FR"/>
          </w:rPr>
          <w:instrText xml:space="preserve"> PAGE   \* MERGEFORMAT </w:instrText>
        </w:r>
        <w:r w:rsidR="00EE4D34" w:rsidRPr="00D7138A">
          <w:rPr>
            <w:sz w:val="16"/>
            <w:szCs w:val="16"/>
          </w:rPr>
          <w:fldChar w:fldCharType="separate"/>
        </w:r>
        <w:r w:rsidR="002033C3" w:rsidRPr="002033C3">
          <w:rPr>
            <w:noProof/>
            <w:sz w:val="16"/>
            <w:szCs w:val="16"/>
          </w:rPr>
          <w:t>21</w:t>
        </w:r>
        <w:r w:rsidR="00EE4D34" w:rsidRPr="00D7138A">
          <w:rPr>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B2B9" w14:textId="77777777" w:rsidR="00EE4D34" w:rsidRPr="00AE2F34" w:rsidRDefault="00EE4D34" w:rsidP="00D7138A">
    <w:pPr>
      <w:pStyle w:val="Footer"/>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CB2C" w14:textId="77777777" w:rsidR="00896B08" w:rsidRDefault="00896B08" w:rsidP="002B0A39">
      <w:pPr>
        <w:spacing w:after="0" w:line="240" w:lineRule="auto"/>
      </w:pPr>
      <w:r>
        <w:separator/>
      </w:r>
    </w:p>
  </w:footnote>
  <w:footnote w:type="continuationSeparator" w:id="0">
    <w:p w14:paraId="7DFC345A" w14:textId="77777777" w:rsidR="00896B08" w:rsidRDefault="00896B08" w:rsidP="002B0A39">
      <w:pPr>
        <w:spacing w:after="0" w:line="240" w:lineRule="auto"/>
      </w:pPr>
      <w:r>
        <w:continuationSeparator/>
      </w:r>
    </w:p>
  </w:footnote>
  <w:footnote w:type="continuationNotice" w:id="1">
    <w:p w14:paraId="488B9B1F" w14:textId="77777777" w:rsidR="00896B08" w:rsidRDefault="00896B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B1C7" w14:textId="77777777" w:rsidR="00EE4D34" w:rsidRDefault="00EE4D34" w:rsidP="070D88C0">
    <w:pPr>
      <w:pStyle w:val="Header"/>
      <w:rPr>
        <w:rFonts w:ascii="Times New Roman" w:hAnsi="Times New Roman" w:cs="Times New Roman"/>
        <w:b/>
        <w:bCs/>
        <w:color w:val="000000"/>
        <w:sz w:val="24"/>
        <w:szCs w:val="24"/>
      </w:rPr>
    </w:pPr>
    <w:bookmarkStart w:id="26" w:name="TITUS1HeaderEvenPages"/>
    <w:r w:rsidRPr="070D88C0">
      <w:rPr>
        <w:rFonts w:ascii="Times New Roman" w:hAnsi="Times New Roman" w:cs="Times New Roman"/>
        <w:b/>
        <w:bCs/>
        <w:color w:val="000000"/>
        <w:sz w:val="24"/>
        <w:szCs w:val="24"/>
      </w:rPr>
      <w:t xml:space="preserve">Secret </w:t>
    </w:r>
    <w:proofErr w:type="spellStart"/>
    <w:r w:rsidRPr="070D88C0">
      <w:rPr>
        <w:rFonts w:ascii="Times New Roman" w:hAnsi="Times New Roman" w:cs="Times New Roman"/>
        <w:b/>
        <w:bCs/>
        <w:color w:val="000000"/>
        <w:sz w:val="24"/>
        <w:szCs w:val="24"/>
      </w:rPr>
      <w:t>Profesional</w:t>
    </w:r>
    <w:proofErr w:type="spellEnd"/>
  </w:p>
  <w:bookmarkEnd w:id="26"/>
  <w:p w14:paraId="0B40F17E" w14:textId="77777777" w:rsidR="00EE4D34" w:rsidRDefault="00EE4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11B9" w14:textId="77777777" w:rsidR="00EE4D34" w:rsidRDefault="00EE4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8C11" w14:textId="77777777" w:rsidR="00EE4D34" w:rsidRPr="00D7138A" w:rsidRDefault="00EE4D34">
    <w:pPr>
      <w:pStyle w:val="Header"/>
      <w:rPr>
        <w:rFonts w:ascii="PermianSerifTypeface" w:hAnsi="PermianSerifTypeface"/>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848"/>
    <w:multiLevelType w:val="multilevel"/>
    <w:tmpl w:val="819CCA9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BC7C60"/>
    <w:multiLevelType w:val="hybridMultilevel"/>
    <w:tmpl w:val="199A9E5A"/>
    <w:lvl w:ilvl="0" w:tplc="FFFFFFFF">
      <w:start w:val="1"/>
      <w:numFmt w:val="bullet"/>
      <w:pStyle w:val="BulletCar"/>
      <w:lvlText w:val=""/>
      <w:lvlJc w:val="left"/>
      <w:pPr>
        <w:tabs>
          <w:tab w:val="num" w:pos="1852"/>
        </w:tabs>
        <w:ind w:left="1852" w:hanging="360"/>
      </w:pPr>
      <w:rPr>
        <w:rFonts w:ascii="Symbol" w:hAnsi="Symbol" w:hint="default"/>
      </w:r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2" w15:restartNumberingAfterBreak="0">
    <w:nsid w:val="093A270D"/>
    <w:multiLevelType w:val="multilevel"/>
    <w:tmpl w:val="8FCCFA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5B153A"/>
    <w:multiLevelType w:val="hybridMultilevel"/>
    <w:tmpl w:val="A288CA42"/>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EF16E74"/>
    <w:multiLevelType w:val="hybridMultilevel"/>
    <w:tmpl w:val="61B27214"/>
    <w:lvl w:ilvl="0" w:tplc="014E8292">
      <w:start w:val="1"/>
      <w:numFmt w:val="decimal"/>
      <w:lvlText w:val="%1."/>
      <w:lvlJc w:val="left"/>
      <w:pPr>
        <w:ind w:left="1020" w:hanging="360"/>
      </w:pPr>
    </w:lvl>
    <w:lvl w:ilvl="1" w:tplc="B04A8630">
      <w:start w:val="1"/>
      <w:numFmt w:val="decimal"/>
      <w:lvlText w:val="%2."/>
      <w:lvlJc w:val="left"/>
      <w:pPr>
        <w:ind w:left="1020" w:hanging="360"/>
      </w:pPr>
    </w:lvl>
    <w:lvl w:ilvl="2" w:tplc="6166189E">
      <w:start w:val="1"/>
      <w:numFmt w:val="decimal"/>
      <w:lvlText w:val="%3."/>
      <w:lvlJc w:val="left"/>
      <w:pPr>
        <w:ind w:left="1020" w:hanging="360"/>
      </w:pPr>
    </w:lvl>
    <w:lvl w:ilvl="3" w:tplc="A4943B4E">
      <w:start w:val="1"/>
      <w:numFmt w:val="decimal"/>
      <w:lvlText w:val="%4."/>
      <w:lvlJc w:val="left"/>
      <w:pPr>
        <w:ind w:left="1020" w:hanging="360"/>
      </w:pPr>
    </w:lvl>
    <w:lvl w:ilvl="4" w:tplc="67CA2296">
      <w:start w:val="1"/>
      <w:numFmt w:val="decimal"/>
      <w:lvlText w:val="%5."/>
      <w:lvlJc w:val="left"/>
      <w:pPr>
        <w:ind w:left="1020" w:hanging="360"/>
      </w:pPr>
    </w:lvl>
    <w:lvl w:ilvl="5" w:tplc="291C97A2">
      <w:start w:val="1"/>
      <w:numFmt w:val="decimal"/>
      <w:lvlText w:val="%6."/>
      <w:lvlJc w:val="left"/>
      <w:pPr>
        <w:ind w:left="1020" w:hanging="360"/>
      </w:pPr>
    </w:lvl>
    <w:lvl w:ilvl="6" w:tplc="C75EE0BE">
      <w:start w:val="1"/>
      <w:numFmt w:val="decimal"/>
      <w:lvlText w:val="%7."/>
      <w:lvlJc w:val="left"/>
      <w:pPr>
        <w:ind w:left="1020" w:hanging="360"/>
      </w:pPr>
    </w:lvl>
    <w:lvl w:ilvl="7" w:tplc="854AF590">
      <w:start w:val="1"/>
      <w:numFmt w:val="decimal"/>
      <w:lvlText w:val="%8."/>
      <w:lvlJc w:val="left"/>
      <w:pPr>
        <w:ind w:left="1020" w:hanging="360"/>
      </w:pPr>
    </w:lvl>
    <w:lvl w:ilvl="8" w:tplc="4EE4DD1A">
      <w:start w:val="1"/>
      <w:numFmt w:val="decimal"/>
      <w:lvlText w:val="%9."/>
      <w:lvlJc w:val="left"/>
      <w:pPr>
        <w:ind w:left="1020" w:hanging="360"/>
      </w:pPr>
    </w:lvl>
  </w:abstractNum>
  <w:abstractNum w:abstractNumId="5" w15:restartNumberingAfterBreak="0">
    <w:nsid w:val="18134275"/>
    <w:multiLevelType w:val="multilevel"/>
    <w:tmpl w:val="8154DF4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8540CA2"/>
    <w:multiLevelType w:val="hybridMultilevel"/>
    <w:tmpl w:val="A06857A0"/>
    <w:lvl w:ilvl="0" w:tplc="105AA7BA">
      <w:start w:val="1"/>
      <w:numFmt w:val="decimal"/>
      <w:lvlText w:val="%1."/>
      <w:lvlJc w:val="left"/>
      <w:pPr>
        <w:ind w:left="1020" w:hanging="360"/>
      </w:pPr>
    </w:lvl>
    <w:lvl w:ilvl="1" w:tplc="07ACB670">
      <w:start w:val="1"/>
      <w:numFmt w:val="decimal"/>
      <w:lvlText w:val="%2."/>
      <w:lvlJc w:val="left"/>
      <w:pPr>
        <w:ind w:left="1020" w:hanging="360"/>
      </w:pPr>
    </w:lvl>
    <w:lvl w:ilvl="2" w:tplc="79E0FDAC">
      <w:start w:val="1"/>
      <w:numFmt w:val="decimal"/>
      <w:lvlText w:val="%3."/>
      <w:lvlJc w:val="left"/>
      <w:pPr>
        <w:ind w:left="1020" w:hanging="360"/>
      </w:pPr>
    </w:lvl>
    <w:lvl w:ilvl="3" w:tplc="3EBAEC58">
      <w:start w:val="1"/>
      <w:numFmt w:val="decimal"/>
      <w:lvlText w:val="%4."/>
      <w:lvlJc w:val="left"/>
      <w:pPr>
        <w:ind w:left="1020" w:hanging="360"/>
      </w:pPr>
    </w:lvl>
    <w:lvl w:ilvl="4" w:tplc="7D7EEE76">
      <w:start w:val="1"/>
      <w:numFmt w:val="decimal"/>
      <w:lvlText w:val="%5."/>
      <w:lvlJc w:val="left"/>
      <w:pPr>
        <w:ind w:left="1020" w:hanging="360"/>
      </w:pPr>
    </w:lvl>
    <w:lvl w:ilvl="5" w:tplc="DB8ACE14">
      <w:start w:val="1"/>
      <w:numFmt w:val="decimal"/>
      <w:lvlText w:val="%6."/>
      <w:lvlJc w:val="left"/>
      <w:pPr>
        <w:ind w:left="1020" w:hanging="360"/>
      </w:pPr>
    </w:lvl>
    <w:lvl w:ilvl="6" w:tplc="7DAA4C22">
      <w:start w:val="1"/>
      <w:numFmt w:val="decimal"/>
      <w:lvlText w:val="%7."/>
      <w:lvlJc w:val="left"/>
      <w:pPr>
        <w:ind w:left="1020" w:hanging="360"/>
      </w:pPr>
    </w:lvl>
    <w:lvl w:ilvl="7" w:tplc="42842236">
      <w:start w:val="1"/>
      <w:numFmt w:val="decimal"/>
      <w:lvlText w:val="%8."/>
      <w:lvlJc w:val="left"/>
      <w:pPr>
        <w:ind w:left="1020" w:hanging="360"/>
      </w:pPr>
    </w:lvl>
    <w:lvl w:ilvl="8" w:tplc="F410C9F8">
      <w:start w:val="1"/>
      <w:numFmt w:val="decimal"/>
      <w:lvlText w:val="%9."/>
      <w:lvlJc w:val="left"/>
      <w:pPr>
        <w:ind w:left="1020" w:hanging="360"/>
      </w:pPr>
    </w:lvl>
  </w:abstractNum>
  <w:abstractNum w:abstractNumId="7" w15:restartNumberingAfterBreak="0">
    <w:nsid w:val="19D4203A"/>
    <w:multiLevelType w:val="hybridMultilevel"/>
    <w:tmpl w:val="2F56578C"/>
    <w:lvl w:ilvl="0" w:tplc="7AB8434C">
      <w:start w:val="7"/>
      <w:numFmt w:val="bullet"/>
      <w:lvlText w:val="-"/>
      <w:lvlJc w:val="left"/>
      <w:pPr>
        <w:ind w:left="1080" w:hanging="360"/>
      </w:pPr>
      <w:rPr>
        <w:rFonts w:ascii="PermianSerifTypeface" w:eastAsiaTheme="minorHAnsi" w:hAnsi="PermianSerifTypeface" w:cstheme="minorBidi"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8" w15:restartNumberingAfterBreak="0">
    <w:nsid w:val="223D2DCF"/>
    <w:multiLevelType w:val="hybridMultilevel"/>
    <w:tmpl w:val="2B78032C"/>
    <w:lvl w:ilvl="0" w:tplc="16889CC6">
      <w:start w:val="1"/>
      <w:numFmt w:val="lowerLetter"/>
      <w:lvlText w:val="%1)"/>
      <w:lvlJc w:val="left"/>
      <w:pPr>
        <w:ind w:left="1020" w:hanging="360"/>
      </w:pPr>
    </w:lvl>
    <w:lvl w:ilvl="1" w:tplc="011ABD18">
      <w:start w:val="1"/>
      <w:numFmt w:val="lowerLetter"/>
      <w:lvlText w:val="%2)"/>
      <w:lvlJc w:val="left"/>
      <w:pPr>
        <w:ind w:left="1020" w:hanging="360"/>
      </w:pPr>
    </w:lvl>
    <w:lvl w:ilvl="2" w:tplc="B6F6B2B2">
      <w:start w:val="1"/>
      <w:numFmt w:val="lowerLetter"/>
      <w:lvlText w:val="%3)"/>
      <w:lvlJc w:val="left"/>
      <w:pPr>
        <w:ind w:left="1020" w:hanging="360"/>
      </w:pPr>
    </w:lvl>
    <w:lvl w:ilvl="3" w:tplc="C6CAE5AE">
      <w:start w:val="1"/>
      <w:numFmt w:val="lowerLetter"/>
      <w:lvlText w:val="%4)"/>
      <w:lvlJc w:val="left"/>
      <w:pPr>
        <w:ind w:left="1020" w:hanging="360"/>
      </w:pPr>
    </w:lvl>
    <w:lvl w:ilvl="4" w:tplc="EB98DC32">
      <w:start w:val="1"/>
      <w:numFmt w:val="lowerLetter"/>
      <w:lvlText w:val="%5)"/>
      <w:lvlJc w:val="left"/>
      <w:pPr>
        <w:ind w:left="1020" w:hanging="360"/>
      </w:pPr>
    </w:lvl>
    <w:lvl w:ilvl="5" w:tplc="FAB8E6A8">
      <w:start w:val="1"/>
      <w:numFmt w:val="lowerLetter"/>
      <w:lvlText w:val="%6)"/>
      <w:lvlJc w:val="left"/>
      <w:pPr>
        <w:ind w:left="1020" w:hanging="360"/>
      </w:pPr>
    </w:lvl>
    <w:lvl w:ilvl="6" w:tplc="57A272FE">
      <w:start w:val="1"/>
      <w:numFmt w:val="lowerLetter"/>
      <w:lvlText w:val="%7)"/>
      <w:lvlJc w:val="left"/>
      <w:pPr>
        <w:ind w:left="1020" w:hanging="360"/>
      </w:pPr>
    </w:lvl>
    <w:lvl w:ilvl="7" w:tplc="D73CAC1E">
      <w:start w:val="1"/>
      <w:numFmt w:val="lowerLetter"/>
      <w:lvlText w:val="%8)"/>
      <w:lvlJc w:val="left"/>
      <w:pPr>
        <w:ind w:left="1020" w:hanging="360"/>
      </w:pPr>
    </w:lvl>
    <w:lvl w:ilvl="8" w:tplc="A724C32C">
      <w:start w:val="1"/>
      <w:numFmt w:val="lowerLetter"/>
      <w:lvlText w:val="%9)"/>
      <w:lvlJc w:val="left"/>
      <w:pPr>
        <w:ind w:left="1020" w:hanging="360"/>
      </w:pPr>
    </w:lvl>
  </w:abstractNum>
  <w:abstractNum w:abstractNumId="9" w15:restartNumberingAfterBreak="0">
    <w:nsid w:val="27B926CA"/>
    <w:multiLevelType w:val="hybridMultilevel"/>
    <w:tmpl w:val="AE5C7EF0"/>
    <w:lvl w:ilvl="0" w:tplc="3E688B08">
      <w:start w:val="1"/>
      <w:numFmt w:val="decimal"/>
      <w:lvlText w:val="%1."/>
      <w:lvlJc w:val="left"/>
      <w:pPr>
        <w:ind w:left="1020" w:hanging="360"/>
      </w:pPr>
    </w:lvl>
    <w:lvl w:ilvl="1" w:tplc="5BA2E0CC">
      <w:start w:val="1"/>
      <w:numFmt w:val="decimal"/>
      <w:lvlText w:val="%2."/>
      <w:lvlJc w:val="left"/>
      <w:pPr>
        <w:ind w:left="1020" w:hanging="360"/>
      </w:pPr>
    </w:lvl>
    <w:lvl w:ilvl="2" w:tplc="8FA8C768">
      <w:start w:val="1"/>
      <w:numFmt w:val="decimal"/>
      <w:lvlText w:val="%3."/>
      <w:lvlJc w:val="left"/>
      <w:pPr>
        <w:ind w:left="1020" w:hanging="360"/>
      </w:pPr>
    </w:lvl>
    <w:lvl w:ilvl="3" w:tplc="798ECDC0">
      <w:start w:val="1"/>
      <w:numFmt w:val="decimal"/>
      <w:lvlText w:val="%4."/>
      <w:lvlJc w:val="left"/>
      <w:pPr>
        <w:ind w:left="1020" w:hanging="360"/>
      </w:pPr>
    </w:lvl>
    <w:lvl w:ilvl="4" w:tplc="B7782C42">
      <w:start w:val="1"/>
      <w:numFmt w:val="decimal"/>
      <w:lvlText w:val="%5."/>
      <w:lvlJc w:val="left"/>
      <w:pPr>
        <w:ind w:left="1020" w:hanging="360"/>
      </w:pPr>
    </w:lvl>
    <w:lvl w:ilvl="5" w:tplc="40BE43A0">
      <w:start w:val="1"/>
      <w:numFmt w:val="decimal"/>
      <w:lvlText w:val="%6."/>
      <w:lvlJc w:val="left"/>
      <w:pPr>
        <w:ind w:left="1020" w:hanging="360"/>
      </w:pPr>
    </w:lvl>
    <w:lvl w:ilvl="6" w:tplc="E17AABFA">
      <w:start w:val="1"/>
      <w:numFmt w:val="decimal"/>
      <w:lvlText w:val="%7."/>
      <w:lvlJc w:val="left"/>
      <w:pPr>
        <w:ind w:left="1020" w:hanging="360"/>
      </w:pPr>
    </w:lvl>
    <w:lvl w:ilvl="7" w:tplc="2C6CB02E">
      <w:start w:val="1"/>
      <w:numFmt w:val="decimal"/>
      <w:lvlText w:val="%8."/>
      <w:lvlJc w:val="left"/>
      <w:pPr>
        <w:ind w:left="1020" w:hanging="360"/>
      </w:pPr>
    </w:lvl>
    <w:lvl w:ilvl="8" w:tplc="4BA431B4">
      <w:start w:val="1"/>
      <w:numFmt w:val="decimal"/>
      <w:lvlText w:val="%9."/>
      <w:lvlJc w:val="left"/>
      <w:pPr>
        <w:ind w:left="1020" w:hanging="360"/>
      </w:pPr>
    </w:lvl>
  </w:abstractNum>
  <w:abstractNum w:abstractNumId="10" w15:restartNumberingAfterBreak="0">
    <w:nsid w:val="2CE04FBC"/>
    <w:multiLevelType w:val="multilevel"/>
    <w:tmpl w:val="43687B34"/>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FEC1FCF"/>
    <w:multiLevelType w:val="multilevel"/>
    <w:tmpl w:val="213440C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2A4704"/>
    <w:multiLevelType w:val="multilevel"/>
    <w:tmpl w:val="1BE0A4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91F90"/>
    <w:multiLevelType w:val="multilevel"/>
    <w:tmpl w:val="F7C25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7677FFE"/>
    <w:multiLevelType w:val="hybridMultilevel"/>
    <w:tmpl w:val="7C6CD46C"/>
    <w:lvl w:ilvl="0" w:tplc="25C0C0D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48830708"/>
    <w:multiLevelType w:val="hybridMultilevel"/>
    <w:tmpl w:val="DC0AF838"/>
    <w:lvl w:ilvl="0" w:tplc="1A0EDF04">
      <w:start w:val="1"/>
      <w:numFmt w:val="decimal"/>
      <w:lvlText w:val="%1."/>
      <w:lvlJc w:val="left"/>
      <w:pPr>
        <w:ind w:left="720" w:hanging="360"/>
      </w:pPr>
    </w:lvl>
    <w:lvl w:ilvl="1" w:tplc="5C0A7B7C">
      <w:start w:val="1"/>
      <w:numFmt w:val="decimal"/>
      <w:lvlText w:val="%2."/>
      <w:lvlJc w:val="left"/>
      <w:pPr>
        <w:ind w:left="720" w:hanging="360"/>
      </w:pPr>
    </w:lvl>
    <w:lvl w:ilvl="2" w:tplc="AC4EC25A">
      <w:start w:val="1"/>
      <w:numFmt w:val="decimal"/>
      <w:lvlText w:val="%3."/>
      <w:lvlJc w:val="left"/>
      <w:pPr>
        <w:ind w:left="720" w:hanging="360"/>
      </w:pPr>
    </w:lvl>
    <w:lvl w:ilvl="3" w:tplc="881AE48A">
      <w:start w:val="1"/>
      <w:numFmt w:val="decimal"/>
      <w:lvlText w:val="%4."/>
      <w:lvlJc w:val="left"/>
      <w:pPr>
        <w:ind w:left="720" w:hanging="360"/>
      </w:pPr>
    </w:lvl>
    <w:lvl w:ilvl="4" w:tplc="0C84A59E">
      <w:start w:val="1"/>
      <w:numFmt w:val="decimal"/>
      <w:lvlText w:val="%5."/>
      <w:lvlJc w:val="left"/>
      <w:pPr>
        <w:ind w:left="720" w:hanging="360"/>
      </w:pPr>
    </w:lvl>
    <w:lvl w:ilvl="5" w:tplc="214CE7E8">
      <w:start w:val="1"/>
      <w:numFmt w:val="decimal"/>
      <w:lvlText w:val="%6."/>
      <w:lvlJc w:val="left"/>
      <w:pPr>
        <w:ind w:left="720" w:hanging="360"/>
      </w:pPr>
    </w:lvl>
    <w:lvl w:ilvl="6" w:tplc="756641A8">
      <w:start w:val="1"/>
      <w:numFmt w:val="decimal"/>
      <w:lvlText w:val="%7."/>
      <w:lvlJc w:val="left"/>
      <w:pPr>
        <w:ind w:left="720" w:hanging="360"/>
      </w:pPr>
    </w:lvl>
    <w:lvl w:ilvl="7" w:tplc="27C63194">
      <w:start w:val="1"/>
      <w:numFmt w:val="decimal"/>
      <w:lvlText w:val="%8."/>
      <w:lvlJc w:val="left"/>
      <w:pPr>
        <w:ind w:left="720" w:hanging="360"/>
      </w:pPr>
    </w:lvl>
    <w:lvl w:ilvl="8" w:tplc="41663202">
      <w:start w:val="1"/>
      <w:numFmt w:val="decimal"/>
      <w:lvlText w:val="%9."/>
      <w:lvlJc w:val="left"/>
      <w:pPr>
        <w:ind w:left="720" w:hanging="360"/>
      </w:pPr>
    </w:lvl>
  </w:abstractNum>
  <w:abstractNum w:abstractNumId="16" w15:restartNumberingAfterBreak="0">
    <w:nsid w:val="49B269F9"/>
    <w:multiLevelType w:val="multilevel"/>
    <w:tmpl w:val="7DD862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BE9751D"/>
    <w:multiLevelType w:val="hybridMultilevel"/>
    <w:tmpl w:val="4DEA7696"/>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4C412688"/>
    <w:multiLevelType w:val="multilevel"/>
    <w:tmpl w:val="BDD06B7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50D7197D"/>
    <w:multiLevelType w:val="multilevel"/>
    <w:tmpl w:val="3FECA2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45511B2"/>
    <w:multiLevelType w:val="multilevel"/>
    <w:tmpl w:val="FAECE21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6D14889"/>
    <w:multiLevelType w:val="hybridMultilevel"/>
    <w:tmpl w:val="8602634A"/>
    <w:lvl w:ilvl="0" w:tplc="0818000F">
      <w:start w:val="1"/>
      <w:numFmt w:val="decimal"/>
      <w:lvlText w:val="%1."/>
      <w:lvlJc w:val="left"/>
      <w:pPr>
        <w:ind w:left="720" w:hanging="360"/>
      </w:pPr>
      <w:rPr>
        <w:rFonts w:hint="default"/>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570E76D7"/>
    <w:multiLevelType w:val="hybridMultilevel"/>
    <w:tmpl w:val="DD8604A0"/>
    <w:lvl w:ilvl="0" w:tplc="E0B2C734">
      <w:start w:val="1"/>
      <w:numFmt w:val="decimal"/>
      <w:lvlText w:val="%1)"/>
      <w:lvlJc w:val="left"/>
      <w:pPr>
        <w:ind w:left="720" w:hanging="360"/>
      </w:pPr>
      <w:rPr>
        <w:rFonts w:ascii="PermianSerifTypeface" w:eastAsiaTheme="minorHAnsi" w:hAnsi="PermianSerifTypeface" w:cstheme="minorBidi"/>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23" w15:restartNumberingAfterBreak="0">
    <w:nsid w:val="58671DA4"/>
    <w:multiLevelType w:val="multilevel"/>
    <w:tmpl w:val="8ED647A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F9522D9"/>
    <w:multiLevelType w:val="multilevel"/>
    <w:tmpl w:val="09F8D9F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8804DFB"/>
    <w:multiLevelType w:val="multilevel"/>
    <w:tmpl w:val="490A70A6"/>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080"/>
        </w:tabs>
        <w:ind w:left="720" w:hanging="360"/>
      </w:pPr>
      <w:rPr>
        <w:rFonts w:hint="default"/>
      </w:rPr>
    </w:lvl>
    <w:lvl w:ilvl="2">
      <w:start w:val="1"/>
      <w:numFmt w:val="decimal"/>
      <w:pStyle w:val="Numberedlist21"/>
      <w:lvlText w:val="%1.%2.%3."/>
      <w:lvlJc w:val="left"/>
      <w:pPr>
        <w:tabs>
          <w:tab w:val="num" w:pos="1820"/>
        </w:tabs>
        <w:ind w:left="1460" w:hanging="360"/>
      </w:pPr>
      <w:rPr>
        <w:rFonts w:hint="default"/>
      </w:rPr>
    </w:lvl>
    <w:lvl w:ilvl="3">
      <w:start w:val="1"/>
      <w:numFmt w:val="decimal"/>
      <w:pStyle w:val="Numberedlist22"/>
      <w:lvlText w:val="2.%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AE935F7"/>
    <w:multiLevelType w:val="multilevel"/>
    <w:tmpl w:val="253CC47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0D1943"/>
    <w:multiLevelType w:val="multilevel"/>
    <w:tmpl w:val="B866D69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F9E457E"/>
    <w:multiLevelType w:val="multilevel"/>
    <w:tmpl w:val="7B724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61126"/>
    <w:multiLevelType w:val="multilevel"/>
    <w:tmpl w:val="B768B0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B391D1E"/>
    <w:multiLevelType w:val="multilevel"/>
    <w:tmpl w:val="9B0CBCEA"/>
    <w:lvl w:ilvl="0">
      <w:start w:val="1"/>
      <w:numFmt w:val="upperLetter"/>
      <w:pStyle w:val="Appendix1"/>
      <w:lvlText w:val="%1."/>
      <w:lvlJc w:val="left"/>
      <w:pPr>
        <w:tabs>
          <w:tab w:val="num" w:pos="900"/>
        </w:tabs>
        <w:ind w:left="540" w:firstLine="0"/>
      </w:pPr>
      <w:rPr>
        <w:rFonts w:hint="default"/>
      </w:rPr>
    </w:lvl>
    <w:lvl w:ilvl="1">
      <w:start w:val="1"/>
      <w:numFmt w:val="decimal"/>
      <w:pStyle w:val="Appendix2"/>
      <w:lvlText w:val="%1.%2."/>
      <w:lvlJc w:val="left"/>
      <w:pPr>
        <w:tabs>
          <w:tab w:val="num" w:pos="360"/>
        </w:tabs>
        <w:ind w:left="0" w:firstLine="0"/>
      </w:pPr>
      <w:rPr>
        <w:rFonts w:hint="default"/>
      </w:rPr>
    </w:lvl>
    <w:lvl w:ilvl="2">
      <w:start w:val="1"/>
      <w:numFmt w:val="decimal"/>
      <w:pStyle w:val="Appendix3"/>
      <w:suff w:val="nothing"/>
      <w:lvlText w:val="%1.%2.%3."/>
      <w:lvlJc w:val="left"/>
      <w:pPr>
        <w:ind w:left="0" w:firstLine="0"/>
      </w:pPr>
      <w:rPr>
        <w:rFonts w:hint="default"/>
        <w:b/>
        <w:bCs w:val="0"/>
      </w:rPr>
    </w:lvl>
    <w:lvl w:ilvl="3">
      <w:start w:val="1"/>
      <w:numFmt w:val="decimal"/>
      <w:suff w:val="nothing"/>
      <w:lvlText w:val="%1.%2.%3.%4."/>
      <w:lvlJc w:val="left"/>
      <w:pPr>
        <w:ind w:left="540" w:firstLine="0"/>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7D0E5376"/>
    <w:multiLevelType w:val="multilevel"/>
    <w:tmpl w:val="394A56A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377171920">
    <w:abstractNumId w:val="25"/>
  </w:num>
  <w:num w:numId="2" w16cid:durableId="1105615747">
    <w:abstractNumId w:val="1"/>
  </w:num>
  <w:num w:numId="3" w16cid:durableId="1811164350">
    <w:abstractNumId w:val="30"/>
  </w:num>
  <w:num w:numId="4" w16cid:durableId="168521909">
    <w:abstractNumId w:val="12"/>
  </w:num>
  <w:num w:numId="5" w16cid:durableId="917635499">
    <w:abstractNumId w:val="28"/>
  </w:num>
  <w:num w:numId="6" w16cid:durableId="892619362">
    <w:abstractNumId w:val="22"/>
  </w:num>
  <w:num w:numId="7" w16cid:durableId="259486355">
    <w:abstractNumId w:val="21"/>
  </w:num>
  <w:num w:numId="8" w16cid:durableId="40902884">
    <w:abstractNumId w:val="29"/>
  </w:num>
  <w:num w:numId="9" w16cid:durableId="1233588690">
    <w:abstractNumId w:val="3"/>
  </w:num>
  <w:num w:numId="10" w16cid:durableId="7355425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9429413">
    <w:abstractNumId w:val="19"/>
  </w:num>
  <w:num w:numId="12" w16cid:durableId="1598905107">
    <w:abstractNumId w:val="17"/>
  </w:num>
  <w:num w:numId="13" w16cid:durableId="1642541569">
    <w:abstractNumId w:val="24"/>
  </w:num>
  <w:num w:numId="14" w16cid:durableId="82069541">
    <w:abstractNumId w:val="16"/>
  </w:num>
  <w:num w:numId="15" w16cid:durableId="742878606">
    <w:abstractNumId w:val="18"/>
  </w:num>
  <w:num w:numId="16" w16cid:durableId="2022123642">
    <w:abstractNumId w:val="10"/>
  </w:num>
  <w:num w:numId="17" w16cid:durableId="507914374">
    <w:abstractNumId w:val="5"/>
  </w:num>
  <w:num w:numId="18" w16cid:durableId="1297951720">
    <w:abstractNumId w:val="31"/>
  </w:num>
  <w:num w:numId="19" w16cid:durableId="1975599276">
    <w:abstractNumId w:val="0"/>
  </w:num>
  <w:num w:numId="20" w16cid:durableId="724139784">
    <w:abstractNumId w:val="26"/>
  </w:num>
  <w:num w:numId="21" w16cid:durableId="1414736616">
    <w:abstractNumId w:val="27"/>
  </w:num>
  <w:num w:numId="22" w16cid:durableId="409890099">
    <w:abstractNumId w:val="20"/>
  </w:num>
  <w:num w:numId="23" w16cid:durableId="79495832">
    <w:abstractNumId w:val="11"/>
  </w:num>
  <w:num w:numId="24" w16cid:durableId="1281104072">
    <w:abstractNumId w:val="2"/>
  </w:num>
  <w:num w:numId="25" w16cid:durableId="1173103121">
    <w:abstractNumId w:val="23"/>
  </w:num>
  <w:num w:numId="26" w16cid:durableId="1411582505">
    <w:abstractNumId w:val="14"/>
  </w:num>
  <w:num w:numId="27" w16cid:durableId="376583692">
    <w:abstractNumId w:val="9"/>
  </w:num>
  <w:num w:numId="28" w16cid:durableId="1866282632">
    <w:abstractNumId w:val="6"/>
  </w:num>
  <w:num w:numId="29" w16cid:durableId="2060467734">
    <w:abstractNumId w:val="8"/>
  </w:num>
  <w:num w:numId="30" w16cid:durableId="1958219986">
    <w:abstractNumId w:val="15"/>
  </w:num>
  <w:num w:numId="31" w16cid:durableId="2036493746">
    <w:abstractNumId w:val="4"/>
  </w:num>
  <w:num w:numId="32" w16cid:durableId="50254654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activeWritingStyle w:appName="MSWord" w:lang="fr-FR" w:vendorID="64" w:dllVersion="6" w:nlCheck="1" w:checkStyle="0"/>
  <w:activeWritingStyle w:appName="MSWord" w:lang="en-US" w:vendorID="64" w:dllVersion="6" w:nlCheck="1" w:checkStyle="1"/>
  <w:activeWritingStyle w:appName="MSWord" w:lang="ru-RU" w:vendorID="64" w:dllVersion="6" w:nlCheck="1" w:checkStyle="0"/>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39"/>
    <w:rsid w:val="000012B2"/>
    <w:rsid w:val="0000359E"/>
    <w:rsid w:val="000040D9"/>
    <w:rsid w:val="00004D34"/>
    <w:rsid w:val="00004D3E"/>
    <w:rsid w:val="00004E38"/>
    <w:rsid w:val="00005284"/>
    <w:rsid w:val="00005A65"/>
    <w:rsid w:val="00005DFC"/>
    <w:rsid w:val="00005F9A"/>
    <w:rsid w:val="0000651A"/>
    <w:rsid w:val="00010006"/>
    <w:rsid w:val="00010164"/>
    <w:rsid w:val="000113E7"/>
    <w:rsid w:val="00012184"/>
    <w:rsid w:val="000122B5"/>
    <w:rsid w:val="0001272A"/>
    <w:rsid w:val="00012F27"/>
    <w:rsid w:val="000137AA"/>
    <w:rsid w:val="000145BC"/>
    <w:rsid w:val="00015C3B"/>
    <w:rsid w:val="0001641C"/>
    <w:rsid w:val="00016733"/>
    <w:rsid w:val="00016878"/>
    <w:rsid w:val="00016938"/>
    <w:rsid w:val="000174EC"/>
    <w:rsid w:val="00020348"/>
    <w:rsid w:val="00020933"/>
    <w:rsid w:val="000209DB"/>
    <w:rsid w:val="000220B8"/>
    <w:rsid w:val="0002245A"/>
    <w:rsid w:val="00022686"/>
    <w:rsid w:val="00022B3A"/>
    <w:rsid w:val="00022FEE"/>
    <w:rsid w:val="00024662"/>
    <w:rsid w:val="0002607E"/>
    <w:rsid w:val="00026197"/>
    <w:rsid w:val="00026C3D"/>
    <w:rsid w:val="00026D6E"/>
    <w:rsid w:val="00026DCF"/>
    <w:rsid w:val="000275A4"/>
    <w:rsid w:val="00031095"/>
    <w:rsid w:val="00031E6D"/>
    <w:rsid w:val="00033C84"/>
    <w:rsid w:val="00034469"/>
    <w:rsid w:val="00034753"/>
    <w:rsid w:val="00034DA7"/>
    <w:rsid w:val="00035C46"/>
    <w:rsid w:val="00035D6F"/>
    <w:rsid w:val="0003738B"/>
    <w:rsid w:val="00037926"/>
    <w:rsid w:val="00040DA0"/>
    <w:rsid w:val="00043A26"/>
    <w:rsid w:val="00043C56"/>
    <w:rsid w:val="0004591A"/>
    <w:rsid w:val="0004672F"/>
    <w:rsid w:val="000469DB"/>
    <w:rsid w:val="00046FAB"/>
    <w:rsid w:val="000474CA"/>
    <w:rsid w:val="00047D17"/>
    <w:rsid w:val="00050540"/>
    <w:rsid w:val="00050A88"/>
    <w:rsid w:val="00050B8A"/>
    <w:rsid w:val="00052212"/>
    <w:rsid w:val="00053C07"/>
    <w:rsid w:val="000545B9"/>
    <w:rsid w:val="00055150"/>
    <w:rsid w:val="000556F5"/>
    <w:rsid w:val="00056164"/>
    <w:rsid w:val="00056DA4"/>
    <w:rsid w:val="00057374"/>
    <w:rsid w:val="0006028A"/>
    <w:rsid w:val="0006250D"/>
    <w:rsid w:val="000644EC"/>
    <w:rsid w:val="000647BD"/>
    <w:rsid w:val="0006622A"/>
    <w:rsid w:val="000663FE"/>
    <w:rsid w:val="000666CC"/>
    <w:rsid w:val="000675F3"/>
    <w:rsid w:val="00067E2F"/>
    <w:rsid w:val="00070062"/>
    <w:rsid w:val="00070F25"/>
    <w:rsid w:val="00071FE6"/>
    <w:rsid w:val="00073142"/>
    <w:rsid w:val="000744FD"/>
    <w:rsid w:val="00074B3E"/>
    <w:rsid w:val="00075A83"/>
    <w:rsid w:val="000803B2"/>
    <w:rsid w:val="0008091E"/>
    <w:rsid w:val="00080DD0"/>
    <w:rsid w:val="00081A43"/>
    <w:rsid w:val="0008326B"/>
    <w:rsid w:val="00083E73"/>
    <w:rsid w:val="00086537"/>
    <w:rsid w:val="00087410"/>
    <w:rsid w:val="00091308"/>
    <w:rsid w:val="00093C7A"/>
    <w:rsid w:val="000952C9"/>
    <w:rsid w:val="0009597A"/>
    <w:rsid w:val="00096EE5"/>
    <w:rsid w:val="000A083A"/>
    <w:rsid w:val="000A0C10"/>
    <w:rsid w:val="000A1353"/>
    <w:rsid w:val="000A14D2"/>
    <w:rsid w:val="000A2821"/>
    <w:rsid w:val="000A3F15"/>
    <w:rsid w:val="000A590B"/>
    <w:rsid w:val="000A6271"/>
    <w:rsid w:val="000A6EAD"/>
    <w:rsid w:val="000A71EA"/>
    <w:rsid w:val="000B1E6B"/>
    <w:rsid w:val="000B295B"/>
    <w:rsid w:val="000B4B39"/>
    <w:rsid w:val="000B6026"/>
    <w:rsid w:val="000B6512"/>
    <w:rsid w:val="000B6832"/>
    <w:rsid w:val="000B6F52"/>
    <w:rsid w:val="000C1139"/>
    <w:rsid w:val="000C16F3"/>
    <w:rsid w:val="000C2984"/>
    <w:rsid w:val="000C2A1B"/>
    <w:rsid w:val="000C3FBD"/>
    <w:rsid w:val="000C5677"/>
    <w:rsid w:val="000C593C"/>
    <w:rsid w:val="000C7461"/>
    <w:rsid w:val="000C752C"/>
    <w:rsid w:val="000D03BB"/>
    <w:rsid w:val="000D0D0E"/>
    <w:rsid w:val="000D1551"/>
    <w:rsid w:val="000D16D9"/>
    <w:rsid w:val="000D4E42"/>
    <w:rsid w:val="000D67D7"/>
    <w:rsid w:val="000E096E"/>
    <w:rsid w:val="000E0FC4"/>
    <w:rsid w:val="000E1E22"/>
    <w:rsid w:val="000E3AC2"/>
    <w:rsid w:val="000E409C"/>
    <w:rsid w:val="000E4867"/>
    <w:rsid w:val="000E6A72"/>
    <w:rsid w:val="000E755C"/>
    <w:rsid w:val="000E7E53"/>
    <w:rsid w:val="000F20EF"/>
    <w:rsid w:val="000F254A"/>
    <w:rsid w:val="000F2981"/>
    <w:rsid w:val="000F41D8"/>
    <w:rsid w:val="000F47BD"/>
    <w:rsid w:val="000F4E38"/>
    <w:rsid w:val="000F7C4E"/>
    <w:rsid w:val="00100452"/>
    <w:rsid w:val="001008E9"/>
    <w:rsid w:val="001024CE"/>
    <w:rsid w:val="00102AC2"/>
    <w:rsid w:val="00102E58"/>
    <w:rsid w:val="0010349D"/>
    <w:rsid w:val="00106BB9"/>
    <w:rsid w:val="00110561"/>
    <w:rsid w:val="00110C6D"/>
    <w:rsid w:val="00110FEF"/>
    <w:rsid w:val="0011205C"/>
    <w:rsid w:val="001122EE"/>
    <w:rsid w:val="00113D80"/>
    <w:rsid w:val="00113E59"/>
    <w:rsid w:val="0011422D"/>
    <w:rsid w:val="00115D88"/>
    <w:rsid w:val="00116211"/>
    <w:rsid w:val="00116A4C"/>
    <w:rsid w:val="0012104B"/>
    <w:rsid w:val="00122423"/>
    <w:rsid w:val="00123068"/>
    <w:rsid w:val="001236FB"/>
    <w:rsid w:val="0012380F"/>
    <w:rsid w:val="00126BCD"/>
    <w:rsid w:val="0012785D"/>
    <w:rsid w:val="00132DF7"/>
    <w:rsid w:val="0013494D"/>
    <w:rsid w:val="001368A5"/>
    <w:rsid w:val="00137BDD"/>
    <w:rsid w:val="00137E63"/>
    <w:rsid w:val="0014111D"/>
    <w:rsid w:val="00142B4C"/>
    <w:rsid w:val="00143CFA"/>
    <w:rsid w:val="0014487F"/>
    <w:rsid w:val="001455D3"/>
    <w:rsid w:val="00147550"/>
    <w:rsid w:val="00151BC1"/>
    <w:rsid w:val="001522C6"/>
    <w:rsid w:val="00154221"/>
    <w:rsid w:val="00154A02"/>
    <w:rsid w:val="0015553D"/>
    <w:rsid w:val="00156486"/>
    <w:rsid w:val="00156C9B"/>
    <w:rsid w:val="00156E81"/>
    <w:rsid w:val="001573D8"/>
    <w:rsid w:val="001574CA"/>
    <w:rsid w:val="00162818"/>
    <w:rsid w:val="001634D8"/>
    <w:rsid w:val="00163E17"/>
    <w:rsid w:val="0016403D"/>
    <w:rsid w:val="00165292"/>
    <w:rsid w:val="001659FE"/>
    <w:rsid w:val="00166103"/>
    <w:rsid w:val="00166256"/>
    <w:rsid w:val="00167BC2"/>
    <w:rsid w:val="00170B4F"/>
    <w:rsid w:val="00172DEC"/>
    <w:rsid w:val="00172FFD"/>
    <w:rsid w:val="0017371E"/>
    <w:rsid w:val="00173EFD"/>
    <w:rsid w:val="00174303"/>
    <w:rsid w:val="001746B1"/>
    <w:rsid w:val="00174AF6"/>
    <w:rsid w:val="00174CF3"/>
    <w:rsid w:val="00175DB3"/>
    <w:rsid w:val="001762A7"/>
    <w:rsid w:val="00176E24"/>
    <w:rsid w:val="00177A1F"/>
    <w:rsid w:val="00177C54"/>
    <w:rsid w:val="0018017A"/>
    <w:rsid w:val="0018027A"/>
    <w:rsid w:val="0018068D"/>
    <w:rsid w:val="00180E56"/>
    <w:rsid w:val="001817C2"/>
    <w:rsid w:val="00181EAD"/>
    <w:rsid w:val="00182C4C"/>
    <w:rsid w:val="001832D9"/>
    <w:rsid w:val="00183ADA"/>
    <w:rsid w:val="00184C33"/>
    <w:rsid w:val="001856E9"/>
    <w:rsid w:val="00186A12"/>
    <w:rsid w:val="00187256"/>
    <w:rsid w:val="00191B6A"/>
    <w:rsid w:val="00193A00"/>
    <w:rsid w:val="00194A9D"/>
    <w:rsid w:val="00195109"/>
    <w:rsid w:val="00196E03"/>
    <w:rsid w:val="00197FAE"/>
    <w:rsid w:val="001A005D"/>
    <w:rsid w:val="001A04E6"/>
    <w:rsid w:val="001A0E48"/>
    <w:rsid w:val="001A10C9"/>
    <w:rsid w:val="001A165F"/>
    <w:rsid w:val="001A519C"/>
    <w:rsid w:val="001A57CA"/>
    <w:rsid w:val="001A7A87"/>
    <w:rsid w:val="001B0495"/>
    <w:rsid w:val="001B07B3"/>
    <w:rsid w:val="001B0C73"/>
    <w:rsid w:val="001B2E4B"/>
    <w:rsid w:val="001B32EE"/>
    <w:rsid w:val="001B51F4"/>
    <w:rsid w:val="001B53C3"/>
    <w:rsid w:val="001B6152"/>
    <w:rsid w:val="001B63E9"/>
    <w:rsid w:val="001B7FDC"/>
    <w:rsid w:val="001C22C4"/>
    <w:rsid w:val="001C323D"/>
    <w:rsid w:val="001C42BD"/>
    <w:rsid w:val="001C6F32"/>
    <w:rsid w:val="001C6FB3"/>
    <w:rsid w:val="001D1019"/>
    <w:rsid w:val="001D1627"/>
    <w:rsid w:val="001D2BE3"/>
    <w:rsid w:val="001D3327"/>
    <w:rsid w:val="001D42E6"/>
    <w:rsid w:val="001D68CF"/>
    <w:rsid w:val="001D70B6"/>
    <w:rsid w:val="001E0EE5"/>
    <w:rsid w:val="001E12F4"/>
    <w:rsid w:val="001E1514"/>
    <w:rsid w:val="001E1684"/>
    <w:rsid w:val="001E36BB"/>
    <w:rsid w:val="001E5684"/>
    <w:rsid w:val="001E7D94"/>
    <w:rsid w:val="001F0461"/>
    <w:rsid w:val="001F07FA"/>
    <w:rsid w:val="001F156A"/>
    <w:rsid w:val="001F1696"/>
    <w:rsid w:val="001F1D3F"/>
    <w:rsid w:val="001F29EF"/>
    <w:rsid w:val="001F41BA"/>
    <w:rsid w:val="001F5F10"/>
    <w:rsid w:val="001F6902"/>
    <w:rsid w:val="001F6E58"/>
    <w:rsid w:val="001F7887"/>
    <w:rsid w:val="00200182"/>
    <w:rsid w:val="002013CC"/>
    <w:rsid w:val="00201DD4"/>
    <w:rsid w:val="0020246D"/>
    <w:rsid w:val="00203032"/>
    <w:rsid w:val="002033C3"/>
    <w:rsid w:val="002048B3"/>
    <w:rsid w:val="00204C50"/>
    <w:rsid w:val="00205999"/>
    <w:rsid w:val="00205B93"/>
    <w:rsid w:val="00205CF1"/>
    <w:rsid w:val="00205E36"/>
    <w:rsid w:val="00205E59"/>
    <w:rsid w:val="0021105C"/>
    <w:rsid w:val="00211C57"/>
    <w:rsid w:val="00211D05"/>
    <w:rsid w:val="002144BB"/>
    <w:rsid w:val="00215463"/>
    <w:rsid w:val="002161EA"/>
    <w:rsid w:val="002162D8"/>
    <w:rsid w:val="00216B42"/>
    <w:rsid w:val="00216F49"/>
    <w:rsid w:val="00217EA5"/>
    <w:rsid w:val="00220680"/>
    <w:rsid w:val="00220C48"/>
    <w:rsid w:val="00220D60"/>
    <w:rsid w:val="00220DBD"/>
    <w:rsid w:val="0022256D"/>
    <w:rsid w:val="00223170"/>
    <w:rsid w:val="00224728"/>
    <w:rsid w:val="002254C2"/>
    <w:rsid w:val="0022582D"/>
    <w:rsid w:val="00226E9E"/>
    <w:rsid w:val="0022778C"/>
    <w:rsid w:val="00227916"/>
    <w:rsid w:val="00230EBD"/>
    <w:rsid w:val="00230F4C"/>
    <w:rsid w:val="00231476"/>
    <w:rsid w:val="00233061"/>
    <w:rsid w:val="00234321"/>
    <w:rsid w:val="00237555"/>
    <w:rsid w:val="00237C50"/>
    <w:rsid w:val="002413FE"/>
    <w:rsid w:val="00242E73"/>
    <w:rsid w:val="0024390B"/>
    <w:rsid w:val="00243A0C"/>
    <w:rsid w:val="00243C43"/>
    <w:rsid w:val="002442F1"/>
    <w:rsid w:val="00245F95"/>
    <w:rsid w:val="002466EC"/>
    <w:rsid w:val="00247ECA"/>
    <w:rsid w:val="00250A09"/>
    <w:rsid w:val="00251FCD"/>
    <w:rsid w:val="002534C1"/>
    <w:rsid w:val="00255E9A"/>
    <w:rsid w:val="00257636"/>
    <w:rsid w:val="00257807"/>
    <w:rsid w:val="00260A2B"/>
    <w:rsid w:val="002619B5"/>
    <w:rsid w:val="00262BFB"/>
    <w:rsid w:val="00264112"/>
    <w:rsid w:val="00264E74"/>
    <w:rsid w:val="00266263"/>
    <w:rsid w:val="00266E7A"/>
    <w:rsid w:val="002673C8"/>
    <w:rsid w:val="00267EE9"/>
    <w:rsid w:val="00270133"/>
    <w:rsid w:val="00270FCC"/>
    <w:rsid w:val="00273719"/>
    <w:rsid w:val="00273FB0"/>
    <w:rsid w:val="00275767"/>
    <w:rsid w:val="0027603E"/>
    <w:rsid w:val="002800D4"/>
    <w:rsid w:val="0028062A"/>
    <w:rsid w:val="00281AB0"/>
    <w:rsid w:val="0028263E"/>
    <w:rsid w:val="002829FE"/>
    <w:rsid w:val="002839CC"/>
    <w:rsid w:val="00283A9C"/>
    <w:rsid w:val="002840C8"/>
    <w:rsid w:val="0028583B"/>
    <w:rsid w:val="002867CB"/>
    <w:rsid w:val="00287CC0"/>
    <w:rsid w:val="00287F77"/>
    <w:rsid w:val="0029020A"/>
    <w:rsid w:val="002902D1"/>
    <w:rsid w:val="00290A75"/>
    <w:rsid w:val="00291685"/>
    <w:rsid w:val="00292229"/>
    <w:rsid w:val="00294F4B"/>
    <w:rsid w:val="00295265"/>
    <w:rsid w:val="0029590D"/>
    <w:rsid w:val="00295FED"/>
    <w:rsid w:val="00297EFF"/>
    <w:rsid w:val="002A12C4"/>
    <w:rsid w:val="002A3777"/>
    <w:rsid w:val="002A665B"/>
    <w:rsid w:val="002B0A39"/>
    <w:rsid w:val="002B0E8A"/>
    <w:rsid w:val="002B2268"/>
    <w:rsid w:val="002B3C97"/>
    <w:rsid w:val="002B3CAA"/>
    <w:rsid w:val="002B4686"/>
    <w:rsid w:val="002C30F0"/>
    <w:rsid w:val="002C33C6"/>
    <w:rsid w:val="002C3FBA"/>
    <w:rsid w:val="002C55ED"/>
    <w:rsid w:val="002D100B"/>
    <w:rsid w:val="002D1181"/>
    <w:rsid w:val="002D344A"/>
    <w:rsid w:val="002D3803"/>
    <w:rsid w:val="002D3D6D"/>
    <w:rsid w:val="002D526B"/>
    <w:rsid w:val="002D5F3A"/>
    <w:rsid w:val="002D6136"/>
    <w:rsid w:val="002D6484"/>
    <w:rsid w:val="002D751E"/>
    <w:rsid w:val="002E03B9"/>
    <w:rsid w:val="002E1B53"/>
    <w:rsid w:val="002E2179"/>
    <w:rsid w:val="002E2959"/>
    <w:rsid w:val="002E2D1B"/>
    <w:rsid w:val="002E4298"/>
    <w:rsid w:val="002E45D8"/>
    <w:rsid w:val="002E47A8"/>
    <w:rsid w:val="002E610B"/>
    <w:rsid w:val="002E6A68"/>
    <w:rsid w:val="002E76D4"/>
    <w:rsid w:val="002E7D29"/>
    <w:rsid w:val="002E7F65"/>
    <w:rsid w:val="002F10FB"/>
    <w:rsid w:val="002F129E"/>
    <w:rsid w:val="002F13E3"/>
    <w:rsid w:val="002F1D10"/>
    <w:rsid w:val="002F431C"/>
    <w:rsid w:val="002F5FCF"/>
    <w:rsid w:val="002F758B"/>
    <w:rsid w:val="002F7CE9"/>
    <w:rsid w:val="003023AF"/>
    <w:rsid w:val="00304AF5"/>
    <w:rsid w:val="003078EE"/>
    <w:rsid w:val="00310FE3"/>
    <w:rsid w:val="0031357D"/>
    <w:rsid w:val="00314323"/>
    <w:rsid w:val="003145D0"/>
    <w:rsid w:val="00316AB3"/>
    <w:rsid w:val="00316B1C"/>
    <w:rsid w:val="00316D6F"/>
    <w:rsid w:val="00317C78"/>
    <w:rsid w:val="00320396"/>
    <w:rsid w:val="0032072C"/>
    <w:rsid w:val="00322180"/>
    <w:rsid w:val="00323AA0"/>
    <w:rsid w:val="00324069"/>
    <w:rsid w:val="00324409"/>
    <w:rsid w:val="00325C4B"/>
    <w:rsid w:val="00327206"/>
    <w:rsid w:val="003302D3"/>
    <w:rsid w:val="003308B7"/>
    <w:rsid w:val="00330C0B"/>
    <w:rsid w:val="003313B9"/>
    <w:rsid w:val="003316AC"/>
    <w:rsid w:val="00331E75"/>
    <w:rsid w:val="0033322B"/>
    <w:rsid w:val="0033327E"/>
    <w:rsid w:val="00333E5F"/>
    <w:rsid w:val="003345A5"/>
    <w:rsid w:val="00334A1A"/>
    <w:rsid w:val="00334CB5"/>
    <w:rsid w:val="00334EB3"/>
    <w:rsid w:val="003357C0"/>
    <w:rsid w:val="00335B18"/>
    <w:rsid w:val="00335B28"/>
    <w:rsid w:val="00335DEB"/>
    <w:rsid w:val="003361FD"/>
    <w:rsid w:val="0034235D"/>
    <w:rsid w:val="0034403B"/>
    <w:rsid w:val="00344352"/>
    <w:rsid w:val="00345C90"/>
    <w:rsid w:val="003470CD"/>
    <w:rsid w:val="0034766D"/>
    <w:rsid w:val="00350E24"/>
    <w:rsid w:val="0035106F"/>
    <w:rsid w:val="00351734"/>
    <w:rsid w:val="00351C57"/>
    <w:rsid w:val="0035265E"/>
    <w:rsid w:val="00353FDD"/>
    <w:rsid w:val="003541EF"/>
    <w:rsid w:val="00355544"/>
    <w:rsid w:val="00356C33"/>
    <w:rsid w:val="00356E7C"/>
    <w:rsid w:val="0036296D"/>
    <w:rsid w:val="00363A9F"/>
    <w:rsid w:val="00364206"/>
    <w:rsid w:val="00364968"/>
    <w:rsid w:val="00364BC3"/>
    <w:rsid w:val="0036542A"/>
    <w:rsid w:val="00365AEB"/>
    <w:rsid w:val="00365BCE"/>
    <w:rsid w:val="00366489"/>
    <w:rsid w:val="00367538"/>
    <w:rsid w:val="00371405"/>
    <w:rsid w:val="0037452C"/>
    <w:rsid w:val="003763A8"/>
    <w:rsid w:val="00376CE3"/>
    <w:rsid w:val="003804BB"/>
    <w:rsid w:val="003818E5"/>
    <w:rsid w:val="00382032"/>
    <w:rsid w:val="003842F4"/>
    <w:rsid w:val="00386138"/>
    <w:rsid w:val="00386D89"/>
    <w:rsid w:val="003874D8"/>
    <w:rsid w:val="00390F10"/>
    <w:rsid w:val="0039196D"/>
    <w:rsid w:val="00392FC3"/>
    <w:rsid w:val="003931A3"/>
    <w:rsid w:val="00393872"/>
    <w:rsid w:val="00393C00"/>
    <w:rsid w:val="00394949"/>
    <w:rsid w:val="003949A6"/>
    <w:rsid w:val="00394B53"/>
    <w:rsid w:val="003951D1"/>
    <w:rsid w:val="00395742"/>
    <w:rsid w:val="00395813"/>
    <w:rsid w:val="0039594D"/>
    <w:rsid w:val="0039674B"/>
    <w:rsid w:val="00396A88"/>
    <w:rsid w:val="003A0ED8"/>
    <w:rsid w:val="003A126A"/>
    <w:rsid w:val="003A1501"/>
    <w:rsid w:val="003A3910"/>
    <w:rsid w:val="003A6E24"/>
    <w:rsid w:val="003A6E5C"/>
    <w:rsid w:val="003A7997"/>
    <w:rsid w:val="003A7A56"/>
    <w:rsid w:val="003B1620"/>
    <w:rsid w:val="003B286A"/>
    <w:rsid w:val="003B2ACD"/>
    <w:rsid w:val="003B2D4D"/>
    <w:rsid w:val="003B344A"/>
    <w:rsid w:val="003B3BCC"/>
    <w:rsid w:val="003B3F3C"/>
    <w:rsid w:val="003B492B"/>
    <w:rsid w:val="003B492E"/>
    <w:rsid w:val="003B5864"/>
    <w:rsid w:val="003B5CD0"/>
    <w:rsid w:val="003B5F5B"/>
    <w:rsid w:val="003B6204"/>
    <w:rsid w:val="003B6B2F"/>
    <w:rsid w:val="003B7464"/>
    <w:rsid w:val="003B7CBC"/>
    <w:rsid w:val="003C072D"/>
    <w:rsid w:val="003C0AF2"/>
    <w:rsid w:val="003C14B7"/>
    <w:rsid w:val="003C1774"/>
    <w:rsid w:val="003C18B0"/>
    <w:rsid w:val="003C1AF5"/>
    <w:rsid w:val="003C1D09"/>
    <w:rsid w:val="003C23CD"/>
    <w:rsid w:val="003C31D4"/>
    <w:rsid w:val="003C3BFC"/>
    <w:rsid w:val="003C5EE0"/>
    <w:rsid w:val="003C5F8E"/>
    <w:rsid w:val="003C66CA"/>
    <w:rsid w:val="003C6A53"/>
    <w:rsid w:val="003D06E3"/>
    <w:rsid w:val="003D0C44"/>
    <w:rsid w:val="003D20E6"/>
    <w:rsid w:val="003D218C"/>
    <w:rsid w:val="003D3931"/>
    <w:rsid w:val="003D4222"/>
    <w:rsid w:val="003D4914"/>
    <w:rsid w:val="003D55C7"/>
    <w:rsid w:val="003D6106"/>
    <w:rsid w:val="003D6DFA"/>
    <w:rsid w:val="003D7AC7"/>
    <w:rsid w:val="003E0A1C"/>
    <w:rsid w:val="003E0EE8"/>
    <w:rsid w:val="003E13DA"/>
    <w:rsid w:val="003E2187"/>
    <w:rsid w:val="003E3AFA"/>
    <w:rsid w:val="003E4175"/>
    <w:rsid w:val="003E56F7"/>
    <w:rsid w:val="003E65A0"/>
    <w:rsid w:val="003E7380"/>
    <w:rsid w:val="003E7CFD"/>
    <w:rsid w:val="003F09D4"/>
    <w:rsid w:val="003F497D"/>
    <w:rsid w:val="003F69B6"/>
    <w:rsid w:val="003F714A"/>
    <w:rsid w:val="003F75AA"/>
    <w:rsid w:val="00400240"/>
    <w:rsid w:val="0040037A"/>
    <w:rsid w:val="004006E2"/>
    <w:rsid w:val="00400F87"/>
    <w:rsid w:val="00401A89"/>
    <w:rsid w:val="004026C4"/>
    <w:rsid w:val="00402D3F"/>
    <w:rsid w:val="00402EDC"/>
    <w:rsid w:val="0040301A"/>
    <w:rsid w:val="004034FA"/>
    <w:rsid w:val="00403CA2"/>
    <w:rsid w:val="00404AC6"/>
    <w:rsid w:val="0040516D"/>
    <w:rsid w:val="00405A59"/>
    <w:rsid w:val="0040695A"/>
    <w:rsid w:val="004076C7"/>
    <w:rsid w:val="004113F6"/>
    <w:rsid w:val="00411CB2"/>
    <w:rsid w:val="00415F53"/>
    <w:rsid w:val="00416156"/>
    <w:rsid w:val="00416E19"/>
    <w:rsid w:val="00417212"/>
    <w:rsid w:val="00420245"/>
    <w:rsid w:val="004203A2"/>
    <w:rsid w:val="00420BAA"/>
    <w:rsid w:val="00420EC6"/>
    <w:rsid w:val="00421DF5"/>
    <w:rsid w:val="004221F3"/>
    <w:rsid w:val="00422C21"/>
    <w:rsid w:val="00423E7D"/>
    <w:rsid w:val="0042488B"/>
    <w:rsid w:val="00425199"/>
    <w:rsid w:val="00425D2D"/>
    <w:rsid w:val="0043000F"/>
    <w:rsid w:val="00431146"/>
    <w:rsid w:val="00432571"/>
    <w:rsid w:val="00433A29"/>
    <w:rsid w:val="00433D48"/>
    <w:rsid w:val="00435306"/>
    <w:rsid w:val="00435327"/>
    <w:rsid w:val="00436215"/>
    <w:rsid w:val="00437B72"/>
    <w:rsid w:val="00437C29"/>
    <w:rsid w:val="00437C6D"/>
    <w:rsid w:val="00437F00"/>
    <w:rsid w:val="0044158C"/>
    <w:rsid w:val="004418C5"/>
    <w:rsid w:val="00441A02"/>
    <w:rsid w:val="00442763"/>
    <w:rsid w:val="00443182"/>
    <w:rsid w:val="00443AF3"/>
    <w:rsid w:val="00443CBE"/>
    <w:rsid w:val="00444886"/>
    <w:rsid w:val="004463C5"/>
    <w:rsid w:val="0044665C"/>
    <w:rsid w:val="00447A57"/>
    <w:rsid w:val="00450B77"/>
    <w:rsid w:val="004519FC"/>
    <w:rsid w:val="00452842"/>
    <w:rsid w:val="00453443"/>
    <w:rsid w:val="00453D37"/>
    <w:rsid w:val="0045476A"/>
    <w:rsid w:val="004551D4"/>
    <w:rsid w:val="004572DB"/>
    <w:rsid w:val="00461314"/>
    <w:rsid w:val="00461AC1"/>
    <w:rsid w:val="004628E6"/>
    <w:rsid w:val="0046301E"/>
    <w:rsid w:val="00465DDB"/>
    <w:rsid w:val="00467480"/>
    <w:rsid w:val="004709B2"/>
    <w:rsid w:val="00470DC1"/>
    <w:rsid w:val="004725DC"/>
    <w:rsid w:val="004728C4"/>
    <w:rsid w:val="0047311C"/>
    <w:rsid w:val="00473297"/>
    <w:rsid w:val="00473C92"/>
    <w:rsid w:val="00473F1A"/>
    <w:rsid w:val="00474107"/>
    <w:rsid w:val="00474C6B"/>
    <w:rsid w:val="00475126"/>
    <w:rsid w:val="004767B1"/>
    <w:rsid w:val="0048049C"/>
    <w:rsid w:val="004805B0"/>
    <w:rsid w:val="00480E0C"/>
    <w:rsid w:val="00482BE9"/>
    <w:rsid w:val="00483AC7"/>
    <w:rsid w:val="00484963"/>
    <w:rsid w:val="00485526"/>
    <w:rsid w:val="00486D3E"/>
    <w:rsid w:val="004870D7"/>
    <w:rsid w:val="00490404"/>
    <w:rsid w:val="0049151E"/>
    <w:rsid w:val="004915A8"/>
    <w:rsid w:val="00491757"/>
    <w:rsid w:val="00491D96"/>
    <w:rsid w:val="00492042"/>
    <w:rsid w:val="00492C49"/>
    <w:rsid w:val="00495202"/>
    <w:rsid w:val="004955DE"/>
    <w:rsid w:val="00496FE3"/>
    <w:rsid w:val="004A2C12"/>
    <w:rsid w:val="004A3109"/>
    <w:rsid w:val="004A38C3"/>
    <w:rsid w:val="004A3B87"/>
    <w:rsid w:val="004A5045"/>
    <w:rsid w:val="004A534F"/>
    <w:rsid w:val="004A53DD"/>
    <w:rsid w:val="004A5DB2"/>
    <w:rsid w:val="004A6F27"/>
    <w:rsid w:val="004A74E6"/>
    <w:rsid w:val="004A7C52"/>
    <w:rsid w:val="004B0036"/>
    <w:rsid w:val="004B11AF"/>
    <w:rsid w:val="004B2531"/>
    <w:rsid w:val="004B3896"/>
    <w:rsid w:val="004B3BB3"/>
    <w:rsid w:val="004B6B29"/>
    <w:rsid w:val="004C060E"/>
    <w:rsid w:val="004C2600"/>
    <w:rsid w:val="004C2EE4"/>
    <w:rsid w:val="004C359A"/>
    <w:rsid w:val="004C36E9"/>
    <w:rsid w:val="004C4962"/>
    <w:rsid w:val="004C548E"/>
    <w:rsid w:val="004C5B85"/>
    <w:rsid w:val="004C6BBA"/>
    <w:rsid w:val="004C6D32"/>
    <w:rsid w:val="004C79AC"/>
    <w:rsid w:val="004D1026"/>
    <w:rsid w:val="004D151B"/>
    <w:rsid w:val="004D1EAF"/>
    <w:rsid w:val="004D40DE"/>
    <w:rsid w:val="004D40FB"/>
    <w:rsid w:val="004D7503"/>
    <w:rsid w:val="004E0176"/>
    <w:rsid w:val="004E0DBA"/>
    <w:rsid w:val="004E1333"/>
    <w:rsid w:val="004E19E5"/>
    <w:rsid w:val="004E1AA6"/>
    <w:rsid w:val="004E2AEA"/>
    <w:rsid w:val="004E3FAC"/>
    <w:rsid w:val="004E46B1"/>
    <w:rsid w:val="004E6D39"/>
    <w:rsid w:val="004F0AF0"/>
    <w:rsid w:val="004F0FDA"/>
    <w:rsid w:val="004F10CA"/>
    <w:rsid w:val="004F26D3"/>
    <w:rsid w:val="004F4602"/>
    <w:rsid w:val="004F514A"/>
    <w:rsid w:val="00500266"/>
    <w:rsid w:val="00500869"/>
    <w:rsid w:val="0050214A"/>
    <w:rsid w:val="00502ABE"/>
    <w:rsid w:val="00504EDE"/>
    <w:rsid w:val="005055B2"/>
    <w:rsid w:val="005056A4"/>
    <w:rsid w:val="00506035"/>
    <w:rsid w:val="00506F28"/>
    <w:rsid w:val="00510CB4"/>
    <w:rsid w:val="005127F5"/>
    <w:rsid w:val="00513AC0"/>
    <w:rsid w:val="005148DA"/>
    <w:rsid w:val="00515400"/>
    <w:rsid w:val="005164FB"/>
    <w:rsid w:val="00517568"/>
    <w:rsid w:val="00517DFA"/>
    <w:rsid w:val="00521ABC"/>
    <w:rsid w:val="0052275F"/>
    <w:rsid w:val="00522F78"/>
    <w:rsid w:val="005243A6"/>
    <w:rsid w:val="00524E09"/>
    <w:rsid w:val="0052677F"/>
    <w:rsid w:val="005268A3"/>
    <w:rsid w:val="005338C9"/>
    <w:rsid w:val="00533DF3"/>
    <w:rsid w:val="0053496D"/>
    <w:rsid w:val="00535A94"/>
    <w:rsid w:val="00536171"/>
    <w:rsid w:val="00536B7E"/>
    <w:rsid w:val="005376D2"/>
    <w:rsid w:val="005379DB"/>
    <w:rsid w:val="00540DED"/>
    <w:rsid w:val="005412C0"/>
    <w:rsid w:val="0054143C"/>
    <w:rsid w:val="005417D5"/>
    <w:rsid w:val="00541861"/>
    <w:rsid w:val="00542DB9"/>
    <w:rsid w:val="00543103"/>
    <w:rsid w:val="00545E42"/>
    <w:rsid w:val="00547892"/>
    <w:rsid w:val="00550AFE"/>
    <w:rsid w:val="00552775"/>
    <w:rsid w:val="00554EAB"/>
    <w:rsid w:val="00556259"/>
    <w:rsid w:val="00556489"/>
    <w:rsid w:val="0055709A"/>
    <w:rsid w:val="00557B4E"/>
    <w:rsid w:val="005611EB"/>
    <w:rsid w:val="005625F3"/>
    <w:rsid w:val="005645A9"/>
    <w:rsid w:val="00565040"/>
    <w:rsid w:val="0056520B"/>
    <w:rsid w:val="0056562E"/>
    <w:rsid w:val="0056568D"/>
    <w:rsid w:val="00565AC3"/>
    <w:rsid w:val="00565C48"/>
    <w:rsid w:val="005661A7"/>
    <w:rsid w:val="0056712C"/>
    <w:rsid w:val="00570277"/>
    <w:rsid w:val="00571E58"/>
    <w:rsid w:val="005721A2"/>
    <w:rsid w:val="005738AF"/>
    <w:rsid w:val="005740BF"/>
    <w:rsid w:val="005741FD"/>
    <w:rsid w:val="00574972"/>
    <w:rsid w:val="005753B2"/>
    <w:rsid w:val="005773A8"/>
    <w:rsid w:val="00582039"/>
    <w:rsid w:val="00582D35"/>
    <w:rsid w:val="00583327"/>
    <w:rsid w:val="00584034"/>
    <w:rsid w:val="00584A4B"/>
    <w:rsid w:val="0058505C"/>
    <w:rsid w:val="00586338"/>
    <w:rsid w:val="00586658"/>
    <w:rsid w:val="00586E6B"/>
    <w:rsid w:val="00587254"/>
    <w:rsid w:val="00587365"/>
    <w:rsid w:val="00587479"/>
    <w:rsid w:val="00587B26"/>
    <w:rsid w:val="0059046B"/>
    <w:rsid w:val="00590AE9"/>
    <w:rsid w:val="00591E39"/>
    <w:rsid w:val="00592D94"/>
    <w:rsid w:val="00593000"/>
    <w:rsid w:val="00595A9F"/>
    <w:rsid w:val="005960C2"/>
    <w:rsid w:val="005973B6"/>
    <w:rsid w:val="0059752B"/>
    <w:rsid w:val="005A0310"/>
    <w:rsid w:val="005A2017"/>
    <w:rsid w:val="005A522B"/>
    <w:rsid w:val="005A7ABF"/>
    <w:rsid w:val="005B147F"/>
    <w:rsid w:val="005B14CF"/>
    <w:rsid w:val="005B3282"/>
    <w:rsid w:val="005B3B6A"/>
    <w:rsid w:val="005B5CC5"/>
    <w:rsid w:val="005B65B4"/>
    <w:rsid w:val="005C0C4F"/>
    <w:rsid w:val="005C1219"/>
    <w:rsid w:val="005C23F8"/>
    <w:rsid w:val="005C2690"/>
    <w:rsid w:val="005C2CD4"/>
    <w:rsid w:val="005C3D67"/>
    <w:rsid w:val="005C4F85"/>
    <w:rsid w:val="005C6955"/>
    <w:rsid w:val="005C77C2"/>
    <w:rsid w:val="005D0D52"/>
    <w:rsid w:val="005D222D"/>
    <w:rsid w:val="005D36CF"/>
    <w:rsid w:val="005D4935"/>
    <w:rsid w:val="005D5610"/>
    <w:rsid w:val="005D5B53"/>
    <w:rsid w:val="005D5E31"/>
    <w:rsid w:val="005E1FE4"/>
    <w:rsid w:val="005E319A"/>
    <w:rsid w:val="005E32CA"/>
    <w:rsid w:val="005E3F35"/>
    <w:rsid w:val="005E4C13"/>
    <w:rsid w:val="005E5587"/>
    <w:rsid w:val="005F05B7"/>
    <w:rsid w:val="005F1036"/>
    <w:rsid w:val="005F1CF7"/>
    <w:rsid w:val="005F2A6F"/>
    <w:rsid w:val="005F591C"/>
    <w:rsid w:val="005F6BD6"/>
    <w:rsid w:val="006005A6"/>
    <w:rsid w:val="006006AC"/>
    <w:rsid w:val="00601822"/>
    <w:rsid w:val="00601D82"/>
    <w:rsid w:val="006021F7"/>
    <w:rsid w:val="00602348"/>
    <w:rsid w:val="00602762"/>
    <w:rsid w:val="006031BB"/>
    <w:rsid w:val="00603573"/>
    <w:rsid w:val="00604143"/>
    <w:rsid w:val="0060517F"/>
    <w:rsid w:val="00605E0B"/>
    <w:rsid w:val="00606F37"/>
    <w:rsid w:val="0061139A"/>
    <w:rsid w:val="0061273E"/>
    <w:rsid w:val="00613C93"/>
    <w:rsid w:val="0061554A"/>
    <w:rsid w:val="00615A20"/>
    <w:rsid w:val="006177D8"/>
    <w:rsid w:val="006177FF"/>
    <w:rsid w:val="00617D28"/>
    <w:rsid w:val="00620B04"/>
    <w:rsid w:val="00621475"/>
    <w:rsid w:val="00621BA9"/>
    <w:rsid w:val="00621E0D"/>
    <w:rsid w:val="00624916"/>
    <w:rsid w:val="006251DF"/>
    <w:rsid w:val="00625571"/>
    <w:rsid w:val="006266A1"/>
    <w:rsid w:val="00626DF6"/>
    <w:rsid w:val="00627146"/>
    <w:rsid w:val="00630427"/>
    <w:rsid w:val="00631417"/>
    <w:rsid w:val="006318E2"/>
    <w:rsid w:val="006331BF"/>
    <w:rsid w:val="0063456D"/>
    <w:rsid w:val="00634687"/>
    <w:rsid w:val="0063639C"/>
    <w:rsid w:val="00636EC8"/>
    <w:rsid w:val="00637BC2"/>
    <w:rsid w:val="00641363"/>
    <w:rsid w:val="006415DC"/>
    <w:rsid w:val="006419CA"/>
    <w:rsid w:val="00641E9E"/>
    <w:rsid w:val="006420C7"/>
    <w:rsid w:val="0064296E"/>
    <w:rsid w:val="00643305"/>
    <w:rsid w:val="006436AD"/>
    <w:rsid w:val="006438F9"/>
    <w:rsid w:val="00643BD7"/>
    <w:rsid w:val="00643CAB"/>
    <w:rsid w:val="00646D64"/>
    <w:rsid w:val="0065093A"/>
    <w:rsid w:val="00650E72"/>
    <w:rsid w:val="00652DCA"/>
    <w:rsid w:val="00653E7E"/>
    <w:rsid w:val="00654209"/>
    <w:rsid w:val="00655AF2"/>
    <w:rsid w:val="00656148"/>
    <w:rsid w:val="006574DF"/>
    <w:rsid w:val="00661635"/>
    <w:rsid w:val="00661E4D"/>
    <w:rsid w:val="006635F0"/>
    <w:rsid w:val="0066402A"/>
    <w:rsid w:val="006644DD"/>
    <w:rsid w:val="00665001"/>
    <w:rsid w:val="00665AFF"/>
    <w:rsid w:val="00665FC6"/>
    <w:rsid w:val="00666122"/>
    <w:rsid w:val="006705C7"/>
    <w:rsid w:val="00670966"/>
    <w:rsid w:val="00671029"/>
    <w:rsid w:val="00672CDE"/>
    <w:rsid w:val="006736ED"/>
    <w:rsid w:val="00673E39"/>
    <w:rsid w:val="00674349"/>
    <w:rsid w:val="006747A2"/>
    <w:rsid w:val="006812CA"/>
    <w:rsid w:val="00681901"/>
    <w:rsid w:val="00682EEA"/>
    <w:rsid w:val="00683B04"/>
    <w:rsid w:val="00683DBD"/>
    <w:rsid w:val="0068447A"/>
    <w:rsid w:val="006872A6"/>
    <w:rsid w:val="006900FD"/>
    <w:rsid w:val="0069288B"/>
    <w:rsid w:val="0069296D"/>
    <w:rsid w:val="00692ABE"/>
    <w:rsid w:val="00692E4F"/>
    <w:rsid w:val="006958C6"/>
    <w:rsid w:val="00695FC8"/>
    <w:rsid w:val="00696FAE"/>
    <w:rsid w:val="006973EA"/>
    <w:rsid w:val="00697940"/>
    <w:rsid w:val="00697A8C"/>
    <w:rsid w:val="006A0DB8"/>
    <w:rsid w:val="006A0FF9"/>
    <w:rsid w:val="006A158F"/>
    <w:rsid w:val="006A1C0B"/>
    <w:rsid w:val="006A59C4"/>
    <w:rsid w:val="006B0625"/>
    <w:rsid w:val="006B0860"/>
    <w:rsid w:val="006B0E31"/>
    <w:rsid w:val="006B24A2"/>
    <w:rsid w:val="006B3633"/>
    <w:rsid w:val="006B6CA2"/>
    <w:rsid w:val="006B7B68"/>
    <w:rsid w:val="006C2492"/>
    <w:rsid w:val="006C2A7D"/>
    <w:rsid w:val="006C304C"/>
    <w:rsid w:val="006C5B3C"/>
    <w:rsid w:val="006C7039"/>
    <w:rsid w:val="006C70BE"/>
    <w:rsid w:val="006C7966"/>
    <w:rsid w:val="006D00AB"/>
    <w:rsid w:val="006D0362"/>
    <w:rsid w:val="006D0596"/>
    <w:rsid w:val="006D172D"/>
    <w:rsid w:val="006D1916"/>
    <w:rsid w:val="006D1CB0"/>
    <w:rsid w:val="006D34C3"/>
    <w:rsid w:val="006D5BC2"/>
    <w:rsid w:val="006D72AE"/>
    <w:rsid w:val="006E0A07"/>
    <w:rsid w:val="006E3737"/>
    <w:rsid w:val="006E3E34"/>
    <w:rsid w:val="006E44DB"/>
    <w:rsid w:val="006E5886"/>
    <w:rsid w:val="006E63E4"/>
    <w:rsid w:val="006E707C"/>
    <w:rsid w:val="006F5564"/>
    <w:rsid w:val="006F5744"/>
    <w:rsid w:val="006F6DC3"/>
    <w:rsid w:val="006F7EA9"/>
    <w:rsid w:val="00700327"/>
    <w:rsid w:val="00700DA5"/>
    <w:rsid w:val="0070140E"/>
    <w:rsid w:val="00701B8A"/>
    <w:rsid w:val="00701DD0"/>
    <w:rsid w:val="007022BA"/>
    <w:rsid w:val="00703F9C"/>
    <w:rsid w:val="007053F7"/>
    <w:rsid w:val="007054E0"/>
    <w:rsid w:val="00705724"/>
    <w:rsid w:val="00705B4B"/>
    <w:rsid w:val="00706BC1"/>
    <w:rsid w:val="007072E5"/>
    <w:rsid w:val="0071202C"/>
    <w:rsid w:val="00712E68"/>
    <w:rsid w:val="0071356B"/>
    <w:rsid w:val="00715133"/>
    <w:rsid w:val="00715578"/>
    <w:rsid w:val="00721372"/>
    <w:rsid w:val="007215E2"/>
    <w:rsid w:val="00721AAE"/>
    <w:rsid w:val="00723059"/>
    <w:rsid w:val="00724369"/>
    <w:rsid w:val="00724E4F"/>
    <w:rsid w:val="00725783"/>
    <w:rsid w:val="00725BE4"/>
    <w:rsid w:val="00725E33"/>
    <w:rsid w:val="007264DB"/>
    <w:rsid w:val="00727DCE"/>
    <w:rsid w:val="00730C30"/>
    <w:rsid w:val="00730EF5"/>
    <w:rsid w:val="00732000"/>
    <w:rsid w:val="00732EAE"/>
    <w:rsid w:val="00733111"/>
    <w:rsid w:val="00734376"/>
    <w:rsid w:val="00734437"/>
    <w:rsid w:val="007348A9"/>
    <w:rsid w:val="00735700"/>
    <w:rsid w:val="00736045"/>
    <w:rsid w:val="00736C13"/>
    <w:rsid w:val="00737237"/>
    <w:rsid w:val="00740C70"/>
    <w:rsid w:val="00743497"/>
    <w:rsid w:val="0074404B"/>
    <w:rsid w:val="007453D1"/>
    <w:rsid w:val="00745E25"/>
    <w:rsid w:val="0074635C"/>
    <w:rsid w:val="00746652"/>
    <w:rsid w:val="00746ABA"/>
    <w:rsid w:val="0075294D"/>
    <w:rsid w:val="00753247"/>
    <w:rsid w:val="00753D10"/>
    <w:rsid w:val="00753D3A"/>
    <w:rsid w:val="00755150"/>
    <w:rsid w:val="007558A8"/>
    <w:rsid w:val="00756436"/>
    <w:rsid w:val="007567F1"/>
    <w:rsid w:val="007600AA"/>
    <w:rsid w:val="00761E62"/>
    <w:rsid w:val="0076315A"/>
    <w:rsid w:val="00764FA5"/>
    <w:rsid w:val="00766728"/>
    <w:rsid w:val="00766F91"/>
    <w:rsid w:val="007707FE"/>
    <w:rsid w:val="007722E3"/>
    <w:rsid w:val="007724B5"/>
    <w:rsid w:val="00773A86"/>
    <w:rsid w:val="0077478B"/>
    <w:rsid w:val="00774E6D"/>
    <w:rsid w:val="00777FD6"/>
    <w:rsid w:val="00780ACE"/>
    <w:rsid w:val="00780D30"/>
    <w:rsid w:val="007812F8"/>
    <w:rsid w:val="0078156E"/>
    <w:rsid w:val="00781D73"/>
    <w:rsid w:val="00781EF1"/>
    <w:rsid w:val="007824C8"/>
    <w:rsid w:val="007829E9"/>
    <w:rsid w:val="0078405B"/>
    <w:rsid w:val="00784D18"/>
    <w:rsid w:val="00787299"/>
    <w:rsid w:val="00787837"/>
    <w:rsid w:val="00791294"/>
    <w:rsid w:val="00791809"/>
    <w:rsid w:val="00792F63"/>
    <w:rsid w:val="00796A33"/>
    <w:rsid w:val="00797A80"/>
    <w:rsid w:val="007A05EA"/>
    <w:rsid w:val="007A0BC0"/>
    <w:rsid w:val="007A0CB8"/>
    <w:rsid w:val="007A148D"/>
    <w:rsid w:val="007A1CAB"/>
    <w:rsid w:val="007A1D3A"/>
    <w:rsid w:val="007A2EAB"/>
    <w:rsid w:val="007A3562"/>
    <w:rsid w:val="007A3DC5"/>
    <w:rsid w:val="007A40A6"/>
    <w:rsid w:val="007A5831"/>
    <w:rsid w:val="007B0094"/>
    <w:rsid w:val="007B0207"/>
    <w:rsid w:val="007B1275"/>
    <w:rsid w:val="007B4B60"/>
    <w:rsid w:val="007B4EE8"/>
    <w:rsid w:val="007B74D0"/>
    <w:rsid w:val="007C0760"/>
    <w:rsid w:val="007C0A8D"/>
    <w:rsid w:val="007C1C9C"/>
    <w:rsid w:val="007C3527"/>
    <w:rsid w:val="007C40BD"/>
    <w:rsid w:val="007C4195"/>
    <w:rsid w:val="007C41F9"/>
    <w:rsid w:val="007C4A14"/>
    <w:rsid w:val="007D037C"/>
    <w:rsid w:val="007D073A"/>
    <w:rsid w:val="007D0F4F"/>
    <w:rsid w:val="007D2100"/>
    <w:rsid w:val="007D2E83"/>
    <w:rsid w:val="007D42D0"/>
    <w:rsid w:val="007D4971"/>
    <w:rsid w:val="007D4991"/>
    <w:rsid w:val="007D5CC7"/>
    <w:rsid w:val="007D7308"/>
    <w:rsid w:val="007E31A7"/>
    <w:rsid w:val="007E3F59"/>
    <w:rsid w:val="007E5FD7"/>
    <w:rsid w:val="007E646A"/>
    <w:rsid w:val="007E7D44"/>
    <w:rsid w:val="007E7E19"/>
    <w:rsid w:val="007F00FC"/>
    <w:rsid w:val="007F212D"/>
    <w:rsid w:val="007F304F"/>
    <w:rsid w:val="007F38C3"/>
    <w:rsid w:val="007F3BFE"/>
    <w:rsid w:val="007F5A1E"/>
    <w:rsid w:val="007F606D"/>
    <w:rsid w:val="007F637C"/>
    <w:rsid w:val="007F77E6"/>
    <w:rsid w:val="007F7B82"/>
    <w:rsid w:val="007F7BB6"/>
    <w:rsid w:val="007F7F68"/>
    <w:rsid w:val="00802B2F"/>
    <w:rsid w:val="0080475F"/>
    <w:rsid w:val="00804FB5"/>
    <w:rsid w:val="00806297"/>
    <w:rsid w:val="00806707"/>
    <w:rsid w:val="00811367"/>
    <w:rsid w:val="00811955"/>
    <w:rsid w:val="0081356B"/>
    <w:rsid w:val="00813D64"/>
    <w:rsid w:val="00814FD0"/>
    <w:rsid w:val="00816B0C"/>
    <w:rsid w:val="008200DA"/>
    <w:rsid w:val="00820AF5"/>
    <w:rsid w:val="00822C36"/>
    <w:rsid w:val="008234C6"/>
    <w:rsid w:val="00826C50"/>
    <w:rsid w:val="008304E3"/>
    <w:rsid w:val="0083060D"/>
    <w:rsid w:val="00830F39"/>
    <w:rsid w:val="00832AF1"/>
    <w:rsid w:val="00833DA2"/>
    <w:rsid w:val="0083757B"/>
    <w:rsid w:val="00837948"/>
    <w:rsid w:val="008428ED"/>
    <w:rsid w:val="00842FCC"/>
    <w:rsid w:val="00843D22"/>
    <w:rsid w:val="008441F3"/>
    <w:rsid w:val="008450F4"/>
    <w:rsid w:val="008463AD"/>
    <w:rsid w:val="008501A5"/>
    <w:rsid w:val="00853965"/>
    <w:rsid w:val="00855F23"/>
    <w:rsid w:val="0085744F"/>
    <w:rsid w:val="00860208"/>
    <w:rsid w:val="0086055B"/>
    <w:rsid w:val="0086086A"/>
    <w:rsid w:val="00860C8C"/>
    <w:rsid w:val="00864C73"/>
    <w:rsid w:val="00865B4A"/>
    <w:rsid w:val="00867707"/>
    <w:rsid w:val="00867E47"/>
    <w:rsid w:val="008716F7"/>
    <w:rsid w:val="008718CC"/>
    <w:rsid w:val="00871E31"/>
    <w:rsid w:val="008721A5"/>
    <w:rsid w:val="00873818"/>
    <w:rsid w:val="0087424C"/>
    <w:rsid w:val="00875528"/>
    <w:rsid w:val="00876413"/>
    <w:rsid w:val="00880D15"/>
    <w:rsid w:val="00881CD0"/>
    <w:rsid w:val="0088465F"/>
    <w:rsid w:val="008848DB"/>
    <w:rsid w:val="0088659B"/>
    <w:rsid w:val="00887088"/>
    <w:rsid w:val="008909CF"/>
    <w:rsid w:val="00891E85"/>
    <w:rsid w:val="008928B3"/>
    <w:rsid w:val="00892D5C"/>
    <w:rsid w:val="008940A0"/>
    <w:rsid w:val="00894740"/>
    <w:rsid w:val="00894C2D"/>
    <w:rsid w:val="008964DD"/>
    <w:rsid w:val="00896B08"/>
    <w:rsid w:val="00896B2D"/>
    <w:rsid w:val="00896D87"/>
    <w:rsid w:val="00897000"/>
    <w:rsid w:val="008977B1"/>
    <w:rsid w:val="008A029E"/>
    <w:rsid w:val="008A1EAE"/>
    <w:rsid w:val="008A3125"/>
    <w:rsid w:val="008A36FF"/>
    <w:rsid w:val="008A44B8"/>
    <w:rsid w:val="008A5344"/>
    <w:rsid w:val="008A6498"/>
    <w:rsid w:val="008A678D"/>
    <w:rsid w:val="008A6842"/>
    <w:rsid w:val="008A6A35"/>
    <w:rsid w:val="008A75CB"/>
    <w:rsid w:val="008A7F1D"/>
    <w:rsid w:val="008B23C1"/>
    <w:rsid w:val="008B2401"/>
    <w:rsid w:val="008B4A8A"/>
    <w:rsid w:val="008B67D2"/>
    <w:rsid w:val="008B7E0B"/>
    <w:rsid w:val="008C0912"/>
    <w:rsid w:val="008C2789"/>
    <w:rsid w:val="008C3395"/>
    <w:rsid w:val="008C3B9E"/>
    <w:rsid w:val="008C5FA1"/>
    <w:rsid w:val="008C7882"/>
    <w:rsid w:val="008C7FC7"/>
    <w:rsid w:val="008D09F1"/>
    <w:rsid w:val="008D0AD4"/>
    <w:rsid w:val="008D1720"/>
    <w:rsid w:val="008D247C"/>
    <w:rsid w:val="008D27EF"/>
    <w:rsid w:val="008D33C5"/>
    <w:rsid w:val="008D3C89"/>
    <w:rsid w:val="008D6418"/>
    <w:rsid w:val="008E0EB4"/>
    <w:rsid w:val="008E2B2A"/>
    <w:rsid w:val="008E4347"/>
    <w:rsid w:val="008E49F6"/>
    <w:rsid w:val="008E5DD4"/>
    <w:rsid w:val="008E6C51"/>
    <w:rsid w:val="008F0418"/>
    <w:rsid w:val="008F19B0"/>
    <w:rsid w:val="008F3AE6"/>
    <w:rsid w:val="008F43BB"/>
    <w:rsid w:val="008F7D40"/>
    <w:rsid w:val="00901979"/>
    <w:rsid w:val="00901E0D"/>
    <w:rsid w:val="00902AF7"/>
    <w:rsid w:val="00902D4C"/>
    <w:rsid w:val="0090424D"/>
    <w:rsid w:val="00905E46"/>
    <w:rsid w:val="00910861"/>
    <w:rsid w:val="00911137"/>
    <w:rsid w:val="00912126"/>
    <w:rsid w:val="00912384"/>
    <w:rsid w:val="009126BF"/>
    <w:rsid w:val="0091448B"/>
    <w:rsid w:val="009144F9"/>
    <w:rsid w:val="0092111A"/>
    <w:rsid w:val="0092142A"/>
    <w:rsid w:val="00922FC3"/>
    <w:rsid w:val="00923F43"/>
    <w:rsid w:val="0092404C"/>
    <w:rsid w:val="009241AA"/>
    <w:rsid w:val="00924A2B"/>
    <w:rsid w:val="009269DC"/>
    <w:rsid w:val="00927668"/>
    <w:rsid w:val="0093076D"/>
    <w:rsid w:val="00930963"/>
    <w:rsid w:val="00931874"/>
    <w:rsid w:val="00932844"/>
    <w:rsid w:val="009332BE"/>
    <w:rsid w:val="0093750D"/>
    <w:rsid w:val="009415E2"/>
    <w:rsid w:val="0094314B"/>
    <w:rsid w:val="009436FB"/>
    <w:rsid w:val="009454ED"/>
    <w:rsid w:val="00947C9F"/>
    <w:rsid w:val="009506AD"/>
    <w:rsid w:val="009524A3"/>
    <w:rsid w:val="0095284C"/>
    <w:rsid w:val="0095293B"/>
    <w:rsid w:val="00953A71"/>
    <w:rsid w:val="00956175"/>
    <w:rsid w:val="00957B60"/>
    <w:rsid w:val="00960AE8"/>
    <w:rsid w:val="00961E2A"/>
    <w:rsid w:val="00962FB7"/>
    <w:rsid w:val="00962FD2"/>
    <w:rsid w:val="009638F3"/>
    <w:rsid w:val="00965F15"/>
    <w:rsid w:val="00966DB4"/>
    <w:rsid w:val="009730F6"/>
    <w:rsid w:val="009739F0"/>
    <w:rsid w:val="009744A9"/>
    <w:rsid w:val="0097597D"/>
    <w:rsid w:val="009759B7"/>
    <w:rsid w:val="009804C6"/>
    <w:rsid w:val="0098110A"/>
    <w:rsid w:val="009832DD"/>
    <w:rsid w:val="00983712"/>
    <w:rsid w:val="009842D8"/>
    <w:rsid w:val="009845EC"/>
    <w:rsid w:val="00984A7A"/>
    <w:rsid w:val="00985247"/>
    <w:rsid w:val="00986525"/>
    <w:rsid w:val="00986CDA"/>
    <w:rsid w:val="0098784B"/>
    <w:rsid w:val="00987CA2"/>
    <w:rsid w:val="0099045F"/>
    <w:rsid w:val="009912AA"/>
    <w:rsid w:val="0099401A"/>
    <w:rsid w:val="009944D0"/>
    <w:rsid w:val="00996852"/>
    <w:rsid w:val="00997E10"/>
    <w:rsid w:val="009A0A44"/>
    <w:rsid w:val="009A18A9"/>
    <w:rsid w:val="009A1C90"/>
    <w:rsid w:val="009A1FAF"/>
    <w:rsid w:val="009A28CC"/>
    <w:rsid w:val="009A41BB"/>
    <w:rsid w:val="009A5043"/>
    <w:rsid w:val="009A543B"/>
    <w:rsid w:val="009A69B1"/>
    <w:rsid w:val="009A6D5B"/>
    <w:rsid w:val="009A7CDE"/>
    <w:rsid w:val="009B2671"/>
    <w:rsid w:val="009B30B0"/>
    <w:rsid w:val="009B4DBD"/>
    <w:rsid w:val="009B57F2"/>
    <w:rsid w:val="009B66C0"/>
    <w:rsid w:val="009B6DF3"/>
    <w:rsid w:val="009B7A9B"/>
    <w:rsid w:val="009C06B6"/>
    <w:rsid w:val="009C0D1A"/>
    <w:rsid w:val="009C1AF5"/>
    <w:rsid w:val="009C230A"/>
    <w:rsid w:val="009C287C"/>
    <w:rsid w:val="009C448B"/>
    <w:rsid w:val="009C46BF"/>
    <w:rsid w:val="009C497A"/>
    <w:rsid w:val="009C61F4"/>
    <w:rsid w:val="009C6737"/>
    <w:rsid w:val="009C7C70"/>
    <w:rsid w:val="009D0716"/>
    <w:rsid w:val="009D378F"/>
    <w:rsid w:val="009D3CB4"/>
    <w:rsid w:val="009D46A6"/>
    <w:rsid w:val="009D4B85"/>
    <w:rsid w:val="009D74B0"/>
    <w:rsid w:val="009E0C58"/>
    <w:rsid w:val="009E2126"/>
    <w:rsid w:val="009E2FF8"/>
    <w:rsid w:val="009E4272"/>
    <w:rsid w:val="009E4AAD"/>
    <w:rsid w:val="009E54A4"/>
    <w:rsid w:val="009E581C"/>
    <w:rsid w:val="009E62AB"/>
    <w:rsid w:val="009E635C"/>
    <w:rsid w:val="009E67C5"/>
    <w:rsid w:val="009E6AE9"/>
    <w:rsid w:val="009E7708"/>
    <w:rsid w:val="009F065F"/>
    <w:rsid w:val="009F1AD4"/>
    <w:rsid w:val="009F339D"/>
    <w:rsid w:val="009F3B6B"/>
    <w:rsid w:val="009F5DD4"/>
    <w:rsid w:val="009F61E2"/>
    <w:rsid w:val="009F694F"/>
    <w:rsid w:val="009F6B13"/>
    <w:rsid w:val="009F7921"/>
    <w:rsid w:val="009F7BAA"/>
    <w:rsid w:val="009F7E33"/>
    <w:rsid w:val="00A00BE8"/>
    <w:rsid w:val="00A0155B"/>
    <w:rsid w:val="00A023B8"/>
    <w:rsid w:val="00A02EA6"/>
    <w:rsid w:val="00A03535"/>
    <w:rsid w:val="00A038B0"/>
    <w:rsid w:val="00A03E98"/>
    <w:rsid w:val="00A050D3"/>
    <w:rsid w:val="00A0678B"/>
    <w:rsid w:val="00A10407"/>
    <w:rsid w:val="00A11575"/>
    <w:rsid w:val="00A12632"/>
    <w:rsid w:val="00A1310D"/>
    <w:rsid w:val="00A1339A"/>
    <w:rsid w:val="00A139D8"/>
    <w:rsid w:val="00A13F06"/>
    <w:rsid w:val="00A142EE"/>
    <w:rsid w:val="00A174A5"/>
    <w:rsid w:val="00A200F0"/>
    <w:rsid w:val="00A208B3"/>
    <w:rsid w:val="00A20B57"/>
    <w:rsid w:val="00A21ACA"/>
    <w:rsid w:val="00A21B69"/>
    <w:rsid w:val="00A21D45"/>
    <w:rsid w:val="00A248C1"/>
    <w:rsid w:val="00A26A6C"/>
    <w:rsid w:val="00A2798B"/>
    <w:rsid w:val="00A33935"/>
    <w:rsid w:val="00A3393B"/>
    <w:rsid w:val="00A345DB"/>
    <w:rsid w:val="00A3555E"/>
    <w:rsid w:val="00A3617B"/>
    <w:rsid w:val="00A41E4A"/>
    <w:rsid w:val="00A4345D"/>
    <w:rsid w:val="00A44B2E"/>
    <w:rsid w:val="00A459FD"/>
    <w:rsid w:val="00A45E98"/>
    <w:rsid w:val="00A475A9"/>
    <w:rsid w:val="00A4797A"/>
    <w:rsid w:val="00A500A4"/>
    <w:rsid w:val="00A5087A"/>
    <w:rsid w:val="00A50F3D"/>
    <w:rsid w:val="00A53C25"/>
    <w:rsid w:val="00A53E62"/>
    <w:rsid w:val="00A54345"/>
    <w:rsid w:val="00A55302"/>
    <w:rsid w:val="00A5746A"/>
    <w:rsid w:val="00A5759D"/>
    <w:rsid w:val="00A5765E"/>
    <w:rsid w:val="00A624D0"/>
    <w:rsid w:val="00A65C46"/>
    <w:rsid w:val="00A65E87"/>
    <w:rsid w:val="00A65F5D"/>
    <w:rsid w:val="00A665D1"/>
    <w:rsid w:val="00A70287"/>
    <w:rsid w:val="00A70B04"/>
    <w:rsid w:val="00A70C1F"/>
    <w:rsid w:val="00A72D8F"/>
    <w:rsid w:val="00A73C64"/>
    <w:rsid w:val="00A74E33"/>
    <w:rsid w:val="00A756C3"/>
    <w:rsid w:val="00A759F9"/>
    <w:rsid w:val="00A76781"/>
    <w:rsid w:val="00A80118"/>
    <w:rsid w:val="00A80E72"/>
    <w:rsid w:val="00A82E8B"/>
    <w:rsid w:val="00A8495C"/>
    <w:rsid w:val="00A84F9B"/>
    <w:rsid w:val="00A8533C"/>
    <w:rsid w:val="00A865B7"/>
    <w:rsid w:val="00A9322E"/>
    <w:rsid w:val="00A93BC7"/>
    <w:rsid w:val="00A95922"/>
    <w:rsid w:val="00A96936"/>
    <w:rsid w:val="00A97817"/>
    <w:rsid w:val="00AA0A7F"/>
    <w:rsid w:val="00AA1207"/>
    <w:rsid w:val="00AA20BE"/>
    <w:rsid w:val="00AA2821"/>
    <w:rsid w:val="00AA2B4C"/>
    <w:rsid w:val="00AA2BC0"/>
    <w:rsid w:val="00AA2E30"/>
    <w:rsid w:val="00AA3429"/>
    <w:rsid w:val="00AA405E"/>
    <w:rsid w:val="00AA5394"/>
    <w:rsid w:val="00AA5481"/>
    <w:rsid w:val="00AA6D9E"/>
    <w:rsid w:val="00AB0935"/>
    <w:rsid w:val="00AB0FFD"/>
    <w:rsid w:val="00AB1B01"/>
    <w:rsid w:val="00AB2235"/>
    <w:rsid w:val="00AB334A"/>
    <w:rsid w:val="00AB5C71"/>
    <w:rsid w:val="00AB66A8"/>
    <w:rsid w:val="00AB6E77"/>
    <w:rsid w:val="00AB6E86"/>
    <w:rsid w:val="00AC139D"/>
    <w:rsid w:val="00AC2467"/>
    <w:rsid w:val="00AC2E04"/>
    <w:rsid w:val="00AC3C47"/>
    <w:rsid w:val="00AC4706"/>
    <w:rsid w:val="00AC61C7"/>
    <w:rsid w:val="00AC6952"/>
    <w:rsid w:val="00AC6F06"/>
    <w:rsid w:val="00AC77D6"/>
    <w:rsid w:val="00AD1A23"/>
    <w:rsid w:val="00AD2299"/>
    <w:rsid w:val="00AD2AE5"/>
    <w:rsid w:val="00AD3514"/>
    <w:rsid w:val="00AD3ED7"/>
    <w:rsid w:val="00AD4DC1"/>
    <w:rsid w:val="00AE044C"/>
    <w:rsid w:val="00AE051E"/>
    <w:rsid w:val="00AE0B4A"/>
    <w:rsid w:val="00AE12DE"/>
    <w:rsid w:val="00AE2181"/>
    <w:rsid w:val="00AE2BF4"/>
    <w:rsid w:val="00AE2F34"/>
    <w:rsid w:val="00AE4FB2"/>
    <w:rsid w:val="00AE511E"/>
    <w:rsid w:val="00AE5B01"/>
    <w:rsid w:val="00AE60FF"/>
    <w:rsid w:val="00AE697B"/>
    <w:rsid w:val="00AE7D1D"/>
    <w:rsid w:val="00AF0608"/>
    <w:rsid w:val="00AF069D"/>
    <w:rsid w:val="00AF09C3"/>
    <w:rsid w:val="00AF3325"/>
    <w:rsid w:val="00AF744C"/>
    <w:rsid w:val="00B01279"/>
    <w:rsid w:val="00B014F6"/>
    <w:rsid w:val="00B01978"/>
    <w:rsid w:val="00B01B5E"/>
    <w:rsid w:val="00B01C7A"/>
    <w:rsid w:val="00B057AE"/>
    <w:rsid w:val="00B06143"/>
    <w:rsid w:val="00B06CD5"/>
    <w:rsid w:val="00B1177A"/>
    <w:rsid w:val="00B13656"/>
    <w:rsid w:val="00B14784"/>
    <w:rsid w:val="00B148F5"/>
    <w:rsid w:val="00B179C6"/>
    <w:rsid w:val="00B17C5F"/>
    <w:rsid w:val="00B201B5"/>
    <w:rsid w:val="00B217D0"/>
    <w:rsid w:val="00B225BF"/>
    <w:rsid w:val="00B2312F"/>
    <w:rsid w:val="00B235FE"/>
    <w:rsid w:val="00B250B1"/>
    <w:rsid w:val="00B25B8A"/>
    <w:rsid w:val="00B25F32"/>
    <w:rsid w:val="00B26895"/>
    <w:rsid w:val="00B2767C"/>
    <w:rsid w:val="00B3007A"/>
    <w:rsid w:val="00B304B8"/>
    <w:rsid w:val="00B304CA"/>
    <w:rsid w:val="00B3092F"/>
    <w:rsid w:val="00B30CF0"/>
    <w:rsid w:val="00B3290A"/>
    <w:rsid w:val="00B3301D"/>
    <w:rsid w:val="00B336DE"/>
    <w:rsid w:val="00B337C7"/>
    <w:rsid w:val="00B33C94"/>
    <w:rsid w:val="00B33E33"/>
    <w:rsid w:val="00B3535B"/>
    <w:rsid w:val="00B370F8"/>
    <w:rsid w:val="00B373FB"/>
    <w:rsid w:val="00B41395"/>
    <w:rsid w:val="00B42219"/>
    <w:rsid w:val="00B43BD0"/>
    <w:rsid w:val="00B46D10"/>
    <w:rsid w:val="00B46D84"/>
    <w:rsid w:val="00B47694"/>
    <w:rsid w:val="00B50C2D"/>
    <w:rsid w:val="00B5291A"/>
    <w:rsid w:val="00B53993"/>
    <w:rsid w:val="00B53A88"/>
    <w:rsid w:val="00B53B80"/>
    <w:rsid w:val="00B551FB"/>
    <w:rsid w:val="00B552A7"/>
    <w:rsid w:val="00B55943"/>
    <w:rsid w:val="00B567BC"/>
    <w:rsid w:val="00B61848"/>
    <w:rsid w:val="00B619A6"/>
    <w:rsid w:val="00B61B4C"/>
    <w:rsid w:val="00B63B5F"/>
    <w:rsid w:val="00B64DEA"/>
    <w:rsid w:val="00B6698E"/>
    <w:rsid w:val="00B66ADB"/>
    <w:rsid w:val="00B676DF"/>
    <w:rsid w:val="00B70C7F"/>
    <w:rsid w:val="00B70ECA"/>
    <w:rsid w:val="00B71387"/>
    <w:rsid w:val="00B719D2"/>
    <w:rsid w:val="00B72F17"/>
    <w:rsid w:val="00B73498"/>
    <w:rsid w:val="00B73639"/>
    <w:rsid w:val="00B743BB"/>
    <w:rsid w:val="00B74C1D"/>
    <w:rsid w:val="00B75043"/>
    <w:rsid w:val="00B7568F"/>
    <w:rsid w:val="00B7638C"/>
    <w:rsid w:val="00B76B68"/>
    <w:rsid w:val="00B76D79"/>
    <w:rsid w:val="00B8060D"/>
    <w:rsid w:val="00B822B6"/>
    <w:rsid w:val="00B840AA"/>
    <w:rsid w:val="00B856D4"/>
    <w:rsid w:val="00B85846"/>
    <w:rsid w:val="00B86B05"/>
    <w:rsid w:val="00B87116"/>
    <w:rsid w:val="00B913FB"/>
    <w:rsid w:val="00B92766"/>
    <w:rsid w:val="00B92DFD"/>
    <w:rsid w:val="00B92E68"/>
    <w:rsid w:val="00B93346"/>
    <w:rsid w:val="00B937C6"/>
    <w:rsid w:val="00B93CA2"/>
    <w:rsid w:val="00B94D2B"/>
    <w:rsid w:val="00B95A86"/>
    <w:rsid w:val="00B95A89"/>
    <w:rsid w:val="00B973B5"/>
    <w:rsid w:val="00BA0967"/>
    <w:rsid w:val="00BA10C0"/>
    <w:rsid w:val="00BA2341"/>
    <w:rsid w:val="00BA264C"/>
    <w:rsid w:val="00BA2A26"/>
    <w:rsid w:val="00BA3622"/>
    <w:rsid w:val="00BA42BD"/>
    <w:rsid w:val="00BA43D8"/>
    <w:rsid w:val="00BA53B3"/>
    <w:rsid w:val="00BA67DD"/>
    <w:rsid w:val="00BA6DEF"/>
    <w:rsid w:val="00BA72AA"/>
    <w:rsid w:val="00BA7447"/>
    <w:rsid w:val="00BA7691"/>
    <w:rsid w:val="00BB0541"/>
    <w:rsid w:val="00BB1B12"/>
    <w:rsid w:val="00BB231A"/>
    <w:rsid w:val="00BB23AC"/>
    <w:rsid w:val="00BB3D86"/>
    <w:rsid w:val="00BB49C1"/>
    <w:rsid w:val="00BB582B"/>
    <w:rsid w:val="00BB6ABB"/>
    <w:rsid w:val="00BB6F09"/>
    <w:rsid w:val="00BB7CD4"/>
    <w:rsid w:val="00BB7F71"/>
    <w:rsid w:val="00BC0A16"/>
    <w:rsid w:val="00BC25B1"/>
    <w:rsid w:val="00BC3E18"/>
    <w:rsid w:val="00BC5DE8"/>
    <w:rsid w:val="00BC7F54"/>
    <w:rsid w:val="00BD0558"/>
    <w:rsid w:val="00BD0F6D"/>
    <w:rsid w:val="00BD12CE"/>
    <w:rsid w:val="00BD3A60"/>
    <w:rsid w:val="00BD57A3"/>
    <w:rsid w:val="00BD584B"/>
    <w:rsid w:val="00BE1079"/>
    <w:rsid w:val="00BE1CE5"/>
    <w:rsid w:val="00BE3138"/>
    <w:rsid w:val="00BE340A"/>
    <w:rsid w:val="00BE639E"/>
    <w:rsid w:val="00BE693C"/>
    <w:rsid w:val="00BF0F1D"/>
    <w:rsid w:val="00BF1A4E"/>
    <w:rsid w:val="00BF1E50"/>
    <w:rsid w:val="00BF21A3"/>
    <w:rsid w:val="00BF2D55"/>
    <w:rsid w:val="00BF3E28"/>
    <w:rsid w:val="00BF528B"/>
    <w:rsid w:val="00BF5320"/>
    <w:rsid w:val="00BF5C21"/>
    <w:rsid w:val="00BF702B"/>
    <w:rsid w:val="00C00D69"/>
    <w:rsid w:val="00C0298D"/>
    <w:rsid w:val="00C043A0"/>
    <w:rsid w:val="00C052BE"/>
    <w:rsid w:val="00C05E22"/>
    <w:rsid w:val="00C103D9"/>
    <w:rsid w:val="00C10E79"/>
    <w:rsid w:val="00C126CC"/>
    <w:rsid w:val="00C15EA4"/>
    <w:rsid w:val="00C17AC2"/>
    <w:rsid w:val="00C17DBB"/>
    <w:rsid w:val="00C200CD"/>
    <w:rsid w:val="00C21CD9"/>
    <w:rsid w:val="00C22BB0"/>
    <w:rsid w:val="00C23789"/>
    <w:rsid w:val="00C257F3"/>
    <w:rsid w:val="00C25933"/>
    <w:rsid w:val="00C2618D"/>
    <w:rsid w:val="00C262C7"/>
    <w:rsid w:val="00C271D7"/>
    <w:rsid w:val="00C277F6"/>
    <w:rsid w:val="00C27EE8"/>
    <w:rsid w:val="00C31F87"/>
    <w:rsid w:val="00C31FB5"/>
    <w:rsid w:val="00C322D3"/>
    <w:rsid w:val="00C32D8D"/>
    <w:rsid w:val="00C342DF"/>
    <w:rsid w:val="00C371B0"/>
    <w:rsid w:val="00C453AE"/>
    <w:rsid w:val="00C4672D"/>
    <w:rsid w:val="00C4683A"/>
    <w:rsid w:val="00C5020B"/>
    <w:rsid w:val="00C50CF3"/>
    <w:rsid w:val="00C52CC6"/>
    <w:rsid w:val="00C52D18"/>
    <w:rsid w:val="00C53B1B"/>
    <w:rsid w:val="00C54FEF"/>
    <w:rsid w:val="00C5538A"/>
    <w:rsid w:val="00C55BC6"/>
    <w:rsid w:val="00C56CAF"/>
    <w:rsid w:val="00C57236"/>
    <w:rsid w:val="00C6072C"/>
    <w:rsid w:val="00C608B5"/>
    <w:rsid w:val="00C60DFD"/>
    <w:rsid w:val="00C6120D"/>
    <w:rsid w:val="00C61408"/>
    <w:rsid w:val="00C6270B"/>
    <w:rsid w:val="00C63D74"/>
    <w:rsid w:val="00C66927"/>
    <w:rsid w:val="00C66F5F"/>
    <w:rsid w:val="00C701D9"/>
    <w:rsid w:val="00C7048D"/>
    <w:rsid w:val="00C707BB"/>
    <w:rsid w:val="00C70970"/>
    <w:rsid w:val="00C7156A"/>
    <w:rsid w:val="00C71B20"/>
    <w:rsid w:val="00C72125"/>
    <w:rsid w:val="00C74373"/>
    <w:rsid w:val="00C759DA"/>
    <w:rsid w:val="00C75DBC"/>
    <w:rsid w:val="00C80AEB"/>
    <w:rsid w:val="00C80FB1"/>
    <w:rsid w:val="00C82001"/>
    <w:rsid w:val="00C82916"/>
    <w:rsid w:val="00C8304D"/>
    <w:rsid w:val="00C8345D"/>
    <w:rsid w:val="00C8378B"/>
    <w:rsid w:val="00C846A3"/>
    <w:rsid w:val="00C85CF9"/>
    <w:rsid w:val="00C87013"/>
    <w:rsid w:val="00C87BF4"/>
    <w:rsid w:val="00C907D0"/>
    <w:rsid w:val="00C91062"/>
    <w:rsid w:val="00C91A52"/>
    <w:rsid w:val="00C9524E"/>
    <w:rsid w:val="00C95284"/>
    <w:rsid w:val="00C971E4"/>
    <w:rsid w:val="00CA1A56"/>
    <w:rsid w:val="00CA34DE"/>
    <w:rsid w:val="00CA41EB"/>
    <w:rsid w:val="00CA42E7"/>
    <w:rsid w:val="00CA6279"/>
    <w:rsid w:val="00CB1B21"/>
    <w:rsid w:val="00CB28F3"/>
    <w:rsid w:val="00CB33D8"/>
    <w:rsid w:val="00CB349A"/>
    <w:rsid w:val="00CB34E4"/>
    <w:rsid w:val="00CB51D1"/>
    <w:rsid w:val="00CB522B"/>
    <w:rsid w:val="00CB6C81"/>
    <w:rsid w:val="00CC008E"/>
    <w:rsid w:val="00CC198D"/>
    <w:rsid w:val="00CC21C8"/>
    <w:rsid w:val="00CC2205"/>
    <w:rsid w:val="00CC2C08"/>
    <w:rsid w:val="00CC2CA2"/>
    <w:rsid w:val="00CC2EC4"/>
    <w:rsid w:val="00CC45AA"/>
    <w:rsid w:val="00CC60D9"/>
    <w:rsid w:val="00CD2A5F"/>
    <w:rsid w:val="00CD5B0F"/>
    <w:rsid w:val="00CD7537"/>
    <w:rsid w:val="00CD7E91"/>
    <w:rsid w:val="00CE0916"/>
    <w:rsid w:val="00CE3494"/>
    <w:rsid w:val="00CE41EA"/>
    <w:rsid w:val="00CE4FBE"/>
    <w:rsid w:val="00CE53F8"/>
    <w:rsid w:val="00CE712E"/>
    <w:rsid w:val="00CE7EB5"/>
    <w:rsid w:val="00CF29EC"/>
    <w:rsid w:val="00CF3E1E"/>
    <w:rsid w:val="00CF415E"/>
    <w:rsid w:val="00CF45DD"/>
    <w:rsid w:val="00CF5D5E"/>
    <w:rsid w:val="00CF6473"/>
    <w:rsid w:val="00CF6719"/>
    <w:rsid w:val="00CF6DBD"/>
    <w:rsid w:val="00CF723C"/>
    <w:rsid w:val="00D01090"/>
    <w:rsid w:val="00D0139F"/>
    <w:rsid w:val="00D02191"/>
    <w:rsid w:val="00D02369"/>
    <w:rsid w:val="00D029A3"/>
    <w:rsid w:val="00D033DB"/>
    <w:rsid w:val="00D03BDF"/>
    <w:rsid w:val="00D04F2D"/>
    <w:rsid w:val="00D05E3D"/>
    <w:rsid w:val="00D06331"/>
    <w:rsid w:val="00D065EF"/>
    <w:rsid w:val="00D066D4"/>
    <w:rsid w:val="00D06793"/>
    <w:rsid w:val="00D067E8"/>
    <w:rsid w:val="00D06F9D"/>
    <w:rsid w:val="00D07EA2"/>
    <w:rsid w:val="00D109B2"/>
    <w:rsid w:val="00D12689"/>
    <w:rsid w:val="00D12CF2"/>
    <w:rsid w:val="00D12F7B"/>
    <w:rsid w:val="00D1319B"/>
    <w:rsid w:val="00D138A8"/>
    <w:rsid w:val="00D14203"/>
    <w:rsid w:val="00D14243"/>
    <w:rsid w:val="00D14EC9"/>
    <w:rsid w:val="00D15D96"/>
    <w:rsid w:val="00D17B1C"/>
    <w:rsid w:val="00D17FB1"/>
    <w:rsid w:val="00D21B6A"/>
    <w:rsid w:val="00D21C94"/>
    <w:rsid w:val="00D22E91"/>
    <w:rsid w:val="00D2300B"/>
    <w:rsid w:val="00D252EB"/>
    <w:rsid w:val="00D26642"/>
    <w:rsid w:val="00D300DB"/>
    <w:rsid w:val="00D30FC5"/>
    <w:rsid w:val="00D36EB8"/>
    <w:rsid w:val="00D3707E"/>
    <w:rsid w:val="00D4028D"/>
    <w:rsid w:val="00D4144C"/>
    <w:rsid w:val="00D4155F"/>
    <w:rsid w:val="00D4200D"/>
    <w:rsid w:val="00D42A82"/>
    <w:rsid w:val="00D42CE1"/>
    <w:rsid w:val="00D43233"/>
    <w:rsid w:val="00D437DB"/>
    <w:rsid w:val="00D43B8F"/>
    <w:rsid w:val="00D440E9"/>
    <w:rsid w:val="00D447CB"/>
    <w:rsid w:val="00D5034A"/>
    <w:rsid w:val="00D50AE6"/>
    <w:rsid w:val="00D53402"/>
    <w:rsid w:val="00D545CC"/>
    <w:rsid w:val="00D5590A"/>
    <w:rsid w:val="00D563C5"/>
    <w:rsid w:val="00D565CB"/>
    <w:rsid w:val="00D61640"/>
    <w:rsid w:val="00D61C47"/>
    <w:rsid w:val="00D653EE"/>
    <w:rsid w:val="00D663AE"/>
    <w:rsid w:val="00D66C8A"/>
    <w:rsid w:val="00D70A48"/>
    <w:rsid w:val="00D70F47"/>
    <w:rsid w:val="00D711F3"/>
    <w:rsid w:val="00D7138A"/>
    <w:rsid w:val="00D75EF8"/>
    <w:rsid w:val="00D763D2"/>
    <w:rsid w:val="00D76655"/>
    <w:rsid w:val="00D771BB"/>
    <w:rsid w:val="00D7766E"/>
    <w:rsid w:val="00D77DDC"/>
    <w:rsid w:val="00D80379"/>
    <w:rsid w:val="00D80A7B"/>
    <w:rsid w:val="00D82918"/>
    <w:rsid w:val="00D83AA7"/>
    <w:rsid w:val="00D847C0"/>
    <w:rsid w:val="00D855BB"/>
    <w:rsid w:val="00D866DC"/>
    <w:rsid w:val="00D87C0C"/>
    <w:rsid w:val="00D87DCC"/>
    <w:rsid w:val="00D93933"/>
    <w:rsid w:val="00D946A3"/>
    <w:rsid w:val="00D96099"/>
    <w:rsid w:val="00D96327"/>
    <w:rsid w:val="00D96B04"/>
    <w:rsid w:val="00DA18C3"/>
    <w:rsid w:val="00DA2187"/>
    <w:rsid w:val="00DA2775"/>
    <w:rsid w:val="00DA2A64"/>
    <w:rsid w:val="00DA31C5"/>
    <w:rsid w:val="00DA3D32"/>
    <w:rsid w:val="00DA3FF1"/>
    <w:rsid w:val="00DA4E0C"/>
    <w:rsid w:val="00DA5670"/>
    <w:rsid w:val="00DA5933"/>
    <w:rsid w:val="00DA63EE"/>
    <w:rsid w:val="00DA6667"/>
    <w:rsid w:val="00DA72B1"/>
    <w:rsid w:val="00DB03ED"/>
    <w:rsid w:val="00DB04B8"/>
    <w:rsid w:val="00DB11FB"/>
    <w:rsid w:val="00DB3F3C"/>
    <w:rsid w:val="00DB54D3"/>
    <w:rsid w:val="00DB5AED"/>
    <w:rsid w:val="00DC0105"/>
    <w:rsid w:val="00DC012D"/>
    <w:rsid w:val="00DC0982"/>
    <w:rsid w:val="00DC196E"/>
    <w:rsid w:val="00DC791A"/>
    <w:rsid w:val="00DC79A7"/>
    <w:rsid w:val="00DD0A7C"/>
    <w:rsid w:val="00DD3529"/>
    <w:rsid w:val="00DD36DD"/>
    <w:rsid w:val="00DD4C7E"/>
    <w:rsid w:val="00DD5516"/>
    <w:rsid w:val="00DD65B9"/>
    <w:rsid w:val="00DD67C6"/>
    <w:rsid w:val="00DE0072"/>
    <w:rsid w:val="00DE25C0"/>
    <w:rsid w:val="00DE2F6C"/>
    <w:rsid w:val="00DE377F"/>
    <w:rsid w:val="00DE3975"/>
    <w:rsid w:val="00DE3D23"/>
    <w:rsid w:val="00DE4363"/>
    <w:rsid w:val="00DE4A57"/>
    <w:rsid w:val="00DE5B24"/>
    <w:rsid w:val="00DE6D47"/>
    <w:rsid w:val="00DF04B0"/>
    <w:rsid w:val="00DF081A"/>
    <w:rsid w:val="00DF1DE0"/>
    <w:rsid w:val="00DF3D0B"/>
    <w:rsid w:val="00DF3E0A"/>
    <w:rsid w:val="00DF4C00"/>
    <w:rsid w:val="00DF74B8"/>
    <w:rsid w:val="00E01C7B"/>
    <w:rsid w:val="00E01C87"/>
    <w:rsid w:val="00E021F4"/>
    <w:rsid w:val="00E022CF"/>
    <w:rsid w:val="00E0325C"/>
    <w:rsid w:val="00E03BED"/>
    <w:rsid w:val="00E10A2A"/>
    <w:rsid w:val="00E12DBD"/>
    <w:rsid w:val="00E13DCE"/>
    <w:rsid w:val="00E142FD"/>
    <w:rsid w:val="00E14449"/>
    <w:rsid w:val="00E15415"/>
    <w:rsid w:val="00E156AB"/>
    <w:rsid w:val="00E15AF5"/>
    <w:rsid w:val="00E17631"/>
    <w:rsid w:val="00E20FBE"/>
    <w:rsid w:val="00E215E5"/>
    <w:rsid w:val="00E22090"/>
    <w:rsid w:val="00E24516"/>
    <w:rsid w:val="00E2508B"/>
    <w:rsid w:val="00E26ABF"/>
    <w:rsid w:val="00E26E11"/>
    <w:rsid w:val="00E273A8"/>
    <w:rsid w:val="00E30FFA"/>
    <w:rsid w:val="00E31D00"/>
    <w:rsid w:val="00E32CE8"/>
    <w:rsid w:val="00E36D74"/>
    <w:rsid w:val="00E406F5"/>
    <w:rsid w:val="00E412AB"/>
    <w:rsid w:val="00E417D9"/>
    <w:rsid w:val="00E430C5"/>
    <w:rsid w:val="00E438DF"/>
    <w:rsid w:val="00E43F1A"/>
    <w:rsid w:val="00E44831"/>
    <w:rsid w:val="00E45C4E"/>
    <w:rsid w:val="00E45FE4"/>
    <w:rsid w:val="00E46D4B"/>
    <w:rsid w:val="00E47343"/>
    <w:rsid w:val="00E47BBE"/>
    <w:rsid w:val="00E5133B"/>
    <w:rsid w:val="00E5186A"/>
    <w:rsid w:val="00E52D9A"/>
    <w:rsid w:val="00E5443D"/>
    <w:rsid w:val="00E54B10"/>
    <w:rsid w:val="00E5709F"/>
    <w:rsid w:val="00E57295"/>
    <w:rsid w:val="00E57CB7"/>
    <w:rsid w:val="00E60174"/>
    <w:rsid w:val="00E602F7"/>
    <w:rsid w:val="00E60DCD"/>
    <w:rsid w:val="00E61CA0"/>
    <w:rsid w:val="00E626CE"/>
    <w:rsid w:val="00E63217"/>
    <w:rsid w:val="00E64187"/>
    <w:rsid w:val="00E64BEC"/>
    <w:rsid w:val="00E65853"/>
    <w:rsid w:val="00E65D9E"/>
    <w:rsid w:val="00E66213"/>
    <w:rsid w:val="00E66435"/>
    <w:rsid w:val="00E673C6"/>
    <w:rsid w:val="00E67D4C"/>
    <w:rsid w:val="00E7116D"/>
    <w:rsid w:val="00E71585"/>
    <w:rsid w:val="00E746FD"/>
    <w:rsid w:val="00E74A02"/>
    <w:rsid w:val="00E75A31"/>
    <w:rsid w:val="00E80CB1"/>
    <w:rsid w:val="00E8140A"/>
    <w:rsid w:val="00E81E24"/>
    <w:rsid w:val="00E81FD6"/>
    <w:rsid w:val="00E84D7B"/>
    <w:rsid w:val="00E84DB2"/>
    <w:rsid w:val="00E862BE"/>
    <w:rsid w:val="00E86454"/>
    <w:rsid w:val="00E8659D"/>
    <w:rsid w:val="00E86EAB"/>
    <w:rsid w:val="00E87514"/>
    <w:rsid w:val="00E87F5D"/>
    <w:rsid w:val="00E902C6"/>
    <w:rsid w:val="00E906A9"/>
    <w:rsid w:val="00E914C4"/>
    <w:rsid w:val="00E91F70"/>
    <w:rsid w:val="00E9325E"/>
    <w:rsid w:val="00E93640"/>
    <w:rsid w:val="00E959D1"/>
    <w:rsid w:val="00E96AEA"/>
    <w:rsid w:val="00EA0344"/>
    <w:rsid w:val="00EA0F86"/>
    <w:rsid w:val="00EA11A7"/>
    <w:rsid w:val="00EA2561"/>
    <w:rsid w:val="00EA278B"/>
    <w:rsid w:val="00EA3BA4"/>
    <w:rsid w:val="00EA4626"/>
    <w:rsid w:val="00EA5F1E"/>
    <w:rsid w:val="00EA6218"/>
    <w:rsid w:val="00EA62D0"/>
    <w:rsid w:val="00EA690A"/>
    <w:rsid w:val="00EB1990"/>
    <w:rsid w:val="00EB369B"/>
    <w:rsid w:val="00EB3D3F"/>
    <w:rsid w:val="00EB5CB5"/>
    <w:rsid w:val="00EB6F89"/>
    <w:rsid w:val="00EB72E1"/>
    <w:rsid w:val="00EB7468"/>
    <w:rsid w:val="00EB76FF"/>
    <w:rsid w:val="00EC1487"/>
    <w:rsid w:val="00EC210E"/>
    <w:rsid w:val="00EC2D14"/>
    <w:rsid w:val="00EC2F46"/>
    <w:rsid w:val="00EC48C8"/>
    <w:rsid w:val="00EC72E8"/>
    <w:rsid w:val="00EC7638"/>
    <w:rsid w:val="00EC7BDE"/>
    <w:rsid w:val="00ED6597"/>
    <w:rsid w:val="00EE099A"/>
    <w:rsid w:val="00EE0EB1"/>
    <w:rsid w:val="00EE1372"/>
    <w:rsid w:val="00EE172B"/>
    <w:rsid w:val="00EE1972"/>
    <w:rsid w:val="00EE2837"/>
    <w:rsid w:val="00EE479F"/>
    <w:rsid w:val="00EE4D34"/>
    <w:rsid w:val="00EE4DF8"/>
    <w:rsid w:val="00EE6085"/>
    <w:rsid w:val="00EE7A00"/>
    <w:rsid w:val="00EF0B41"/>
    <w:rsid w:val="00EF0B60"/>
    <w:rsid w:val="00EF18D2"/>
    <w:rsid w:val="00EF2C97"/>
    <w:rsid w:val="00EF2FC6"/>
    <w:rsid w:val="00EF454A"/>
    <w:rsid w:val="00EF4579"/>
    <w:rsid w:val="00EF4CDF"/>
    <w:rsid w:val="00EF4DC2"/>
    <w:rsid w:val="00EF54B0"/>
    <w:rsid w:val="00EF5BD3"/>
    <w:rsid w:val="00EF6B76"/>
    <w:rsid w:val="00EF73CA"/>
    <w:rsid w:val="00F0134F"/>
    <w:rsid w:val="00F01947"/>
    <w:rsid w:val="00F01C6A"/>
    <w:rsid w:val="00F03117"/>
    <w:rsid w:val="00F04A26"/>
    <w:rsid w:val="00F075CE"/>
    <w:rsid w:val="00F104FE"/>
    <w:rsid w:val="00F12747"/>
    <w:rsid w:val="00F12886"/>
    <w:rsid w:val="00F1301C"/>
    <w:rsid w:val="00F1633F"/>
    <w:rsid w:val="00F16539"/>
    <w:rsid w:val="00F16DB6"/>
    <w:rsid w:val="00F2143B"/>
    <w:rsid w:val="00F21C56"/>
    <w:rsid w:val="00F22245"/>
    <w:rsid w:val="00F23762"/>
    <w:rsid w:val="00F240D0"/>
    <w:rsid w:val="00F24477"/>
    <w:rsid w:val="00F25A24"/>
    <w:rsid w:val="00F265E4"/>
    <w:rsid w:val="00F26767"/>
    <w:rsid w:val="00F2714D"/>
    <w:rsid w:val="00F308B0"/>
    <w:rsid w:val="00F32331"/>
    <w:rsid w:val="00F34DE2"/>
    <w:rsid w:val="00F356D3"/>
    <w:rsid w:val="00F3579B"/>
    <w:rsid w:val="00F36619"/>
    <w:rsid w:val="00F37084"/>
    <w:rsid w:val="00F40BB8"/>
    <w:rsid w:val="00F42DDC"/>
    <w:rsid w:val="00F430AE"/>
    <w:rsid w:val="00F45378"/>
    <w:rsid w:val="00F4725D"/>
    <w:rsid w:val="00F518A4"/>
    <w:rsid w:val="00F52276"/>
    <w:rsid w:val="00F527B7"/>
    <w:rsid w:val="00F54EC1"/>
    <w:rsid w:val="00F55961"/>
    <w:rsid w:val="00F5623B"/>
    <w:rsid w:val="00F577E6"/>
    <w:rsid w:val="00F57865"/>
    <w:rsid w:val="00F64A67"/>
    <w:rsid w:val="00F65A23"/>
    <w:rsid w:val="00F65ACC"/>
    <w:rsid w:val="00F66E6C"/>
    <w:rsid w:val="00F67441"/>
    <w:rsid w:val="00F67D18"/>
    <w:rsid w:val="00F70EFD"/>
    <w:rsid w:val="00F71497"/>
    <w:rsid w:val="00F71837"/>
    <w:rsid w:val="00F735C8"/>
    <w:rsid w:val="00F73867"/>
    <w:rsid w:val="00F75061"/>
    <w:rsid w:val="00F75ABF"/>
    <w:rsid w:val="00F75E79"/>
    <w:rsid w:val="00F81687"/>
    <w:rsid w:val="00F8227A"/>
    <w:rsid w:val="00F82CC5"/>
    <w:rsid w:val="00F82E82"/>
    <w:rsid w:val="00F83E07"/>
    <w:rsid w:val="00F910FB"/>
    <w:rsid w:val="00F919CF"/>
    <w:rsid w:val="00F939F3"/>
    <w:rsid w:val="00F9495F"/>
    <w:rsid w:val="00F97095"/>
    <w:rsid w:val="00F97A0E"/>
    <w:rsid w:val="00F97E73"/>
    <w:rsid w:val="00FA0A3C"/>
    <w:rsid w:val="00FA3D89"/>
    <w:rsid w:val="00FA7DB7"/>
    <w:rsid w:val="00FA7E7C"/>
    <w:rsid w:val="00FA7F6F"/>
    <w:rsid w:val="00FB03DE"/>
    <w:rsid w:val="00FB0A4B"/>
    <w:rsid w:val="00FB2223"/>
    <w:rsid w:val="00FB3E00"/>
    <w:rsid w:val="00FB4BA8"/>
    <w:rsid w:val="00FB5551"/>
    <w:rsid w:val="00FB6707"/>
    <w:rsid w:val="00FB7E64"/>
    <w:rsid w:val="00FC1179"/>
    <w:rsid w:val="00FC1445"/>
    <w:rsid w:val="00FC1DA2"/>
    <w:rsid w:val="00FC2057"/>
    <w:rsid w:val="00FC346B"/>
    <w:rsid w:val="00FC4354"/>
    <w:rsid w:val="00FC55FE"/>
    <w:rsid w:val="00FD1027"/>
    <w:rsid w:val="00FD156F"/>
    <w:rsid w:val="00FD1B32"/>
    <w:rsid w:val="00FD2390"/>
    <w:rsid w:val="00FD3DB2"/>
    <w:rsid w:val="00FD64F2"/>
    <w:rsid w:val="00FD77D8"/>
    <w:rsid w:val="00FD7FCC"/>
    <w:rsid w:val="00FE0634"/>
    <w:rsid w:val="00FE10E7"/>
    <w:rsid w:val="00FE1422"/>
    <w:rsid w:val="00FE22A5"/>
    <w:rsid w:val="00FE2BCA"/>
    <w:rsid w:val="00FE32FB"/>
    <w:rsid w:val="00FE3339"/>
    <w:rsid w:val="00FE37C4"/>
    <w:rsid w:val="00FE3A82"/>
    <w:rsid w:val="00FE5BBE"/>
    <w:rsid w:val="00FE614E"/>
    <w:rsid w:val="00FE619A"/>
    <w:rsid w:val="00FE68FB"/>
    <w:rsid w:val="00FE7ED4"/>
    <w:rsid w:val="00FF04C4"/>
    <w:rsid w:val="00FF17D3"/>
    <w:rsid w:val="00FF2B66"/>
    <w:rsid w:val="00FF4B07"/>
    <w:rsid w:val="00FF4B82"/>
    <w:rsid w:val="00FF5A9C"/>
    <w:rsid w:val="00FF5F7E"/>
    <w:rsid w:val="070D88C0"/>
    <w:rsid w:val="0724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89DF"/>
  <w15:chartTrackingRefBased/>
  <w15:docId w15:val="{26F2DCA9-3A32-4C54-84AD-8B05FE02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14B"/>
    <w:rPr>
      <w:rFonts w:ascii="PermianSansTypeface" w:hAnsi="PermianSansTypeface"/>
    </w:rPr>
  </w:style>
  <w:style w:type="paragraph" w:styleId="Heading1">
    <w:name w:val="heading 1"/>
    <w:basedOn w:val="Normal"/>
    <w:next w:val="Normal"/>
    <w:link w:val="Heading1Char"/>
    <w:uiPriority w:val="9"/>
    <w:qFormat/>
    <w:rsid w:val="00DF4C00"/>
    <w:pPr>
      <w:keepNext/>
      <w:keepLines/>
      <w:spacing w:before="240" w:after="0"/>
      <w:outlineLvl w:val="0"/>
    </w:pPr>
    <w:rPr>
      <w:rFonts w:ascii="PermianSerifTypeface" w:eastAsiaTheme="majorEastAsia" w:hAnsi="PermianSerifTypeface" w:cstheme="majorBidi"/>
      <w:b/>
      <w:color w:val="000000" w:themeColor="text1"/>
      <w:szCs w:val="32"/>
    </w:rPr>
  </w:style>
  <w:style w:type="paragraph" w:styleId="Heading2">
    <w:name w:val="heading 2"/>
    <w:basedOn w:val="Normal"/>
    <w:next w:val="Normal"/>
    <w:link w:val="Heading2Char"/>
    <w:uiPriority w:val="9"/>
    <w:unhideWhenUsed/>
    <w:qFormat/>
    <w:rsid w:val="00DF4C00"/>
    <w:pPr>
      <w:keepNext/>
      <w:keepLines/>
      <w:spacing w:before="40" w:after="0"/>
      <w:outlineLvl w:val="1"/>
    </w:pPr>
    <w:rPr>
      <w:rFonts w:ascii="PermianSerifTypeface" w:eastAsiaTheme="majorEastAsia" w:hAnsi="PermianSerifTypeface" w:cstheme="majorBidi"/>
      <w:b/>
      <w:szCs w:val="26"/>
    </w:rPr>
  </w:style>
  <w:style w:type="paragraph" w:styleId="Heading3">
    <w:name w:val="heading 3"/>
    <w:basedOn w:val="Normal"/>
    <w:next w:val="Normal"/>
    <w:link w:val="Heading3Char"/>
    <w:uiPriority w:val="9"/>
    <w:unhideWhenUsed/>
    <w:qFormat/>
    <w:rsid w:val="00DF4C00"/>
    <w:pPr>
      <w:keepNext/>
      <w:keepLines/>
      <w:spacing w:before="160" w:after="120"/>
      <w:outlineLvl w:val="2"/>
    </w:pPr>
    <w:rPr>
      <w:rFonts w:ascii="PermianSerifTypeface" w:eastAsiaTheme="majorEastAsia" w:hAnsi="PermianSerifTypeface" w:cstheme="majorBidi"/>
      <w:b/>
      <w:szCs w:val="24"/>
    </w:rPr>
  </w:style>
  <w:style w:type="paragraph" w:styleId="Heading4">
    <w:name w:val="heading 4"/>
    <w:basedOn w:val="Normal"/>
    <w:next w:val="Normal"/>
    <w:link w:val="Heading4Char"/>
    <w:uiPriority w:val="9"/>
    <w:unhideWhenUsed/>
    <w:qFormat/>
    <w:rsid w:val="003D4222"/>
    <w:pPr>
      <w:keepNext/>
      <w:keepLines/>
      <w:spacing w:before="160" w:after="12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0675F3"/>
    <w:pPr>
      <w:keepNext/>
      <w:keepLines/>
      <w:spacing w:before="4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B70C7F"/>
    <w:pPr>
      <w:keepNext/>
      <w:keepLines/>
      <w:spacing w:before="40" w:after="0"/>
      <w:outlineLvl w:val="5"/>
    </w:pPr>
    <w:rPr>
      <w:rFonts w:asciiTheme="minorHAnsi" w:eastAsiaTheme="majorEastAsia" w:hAnsiTheme="minorHAnsi" w:cstheme="majorBidi"/>
      <w:i/>
      <w:iCs/>
      <w:color w:val="595959" w:themeColor="text1" w:themeTint="A6"/>
      <w:kern w:val="2"/>
      <w:lang w:val="ro-MD"/>
      <w14:ligatures w14:val="standardContextual"/>
    </w:rPr>
  </w:style>
  <w:style w:type="paragraph" w:styleId="Heading7">
    <w:name w:val="heading 7"/>
    <w:basedOn w:val="Normal"/>
    <w:next w:val="Normal"/>
    <w:link w:val="Heading7Char"/>
    <w:uiPriority w:val="9"/>
    <w:semiHidden/>
    <w:unhideWhenUsed/>
    <w:qFormat/>
    <w:rsid w:val="00B70C7F"/>
    <w:pPr>
      <w:keepNext/>
      <w:keepLines/>
      <w:spacing w:before="40" w:after="0"/>
      <w:outlineLvl w:val="6"/>
    </w:pPr>
    <w:rPr>
      <w:rFonts w:asciiTheme="minorHAnsi" w:eastAsiaTheme="majorEastAsia" w:hAnsiTheme="minorHAnsi" w:cstheme="majorBidi"/>
      <w:color w:val="595959" w:themeColor="text1" w:themeTint="A6"/>
      <w:kern w:val="2"/>
      <w:lang w:val="ro-MD"/>
      <w14:ligatures w14:val="standardContextual"/>
    </w:rPr>
  </w:style>
  <w:style w:type="paragraph" w:styleId="Heading8">
    <w:name w:val="heading 8"/>
    <w:basedOn w:val="Normal"/>
    <w:next w:val="Normal"/>
    <w:link w:val="Heading8Char"/>
    <w:uiPriority w:val="9"/>
    <w:semiHidden/>
    <w:unhideWhenUsed/>
    <w:qFormat/>
    <w:rsid w:val="00B70C7F"/>
    <w:pPr>
      <w:keepNext/>
      <w:keepLines/>
      <w:spacing w:after="0"/>
      <w:outlineLvl w:val="7"/>
    </w:pPr>
    <w:rPr>
      <w:rFonts w:asciiTheme="minorHAnsi" w:eastAsiaTheme="majorEastAsia" w:hAnsiTheme="minorHAnsi" w:cstheme="majorBidi"/>
      <w:i/>
      <w:iCs/>
      <w:color w:val="272727" w:themeColor="text1" w:themeTint="D8"/>
      <w:kern w:val="2"/>
      <w:lang w:val="ro-MD"/>
      <w14:ligatures w14:val="standardContextual"/>
    </w:rPr>
  </w:style>
  <w:style w:type="paragraph" w:styleId="Heading9">
    <w:name w:val="heading 9"/>
    <w:basedOn w:val="Normal"/>
    <w:next w:val="Normal"/>
    <w:link w:val="Heading9Char"/>
    <w:uiPriority w:val="9"/>
    <w:semiHidden/>
    <w:unhideWhenUsed/>
    <w:qFormat/>
    <w:rsid w:val="00B70C7F"/>
    <w:pPr>
      <w:keepNext/>
      <w:keepLines/>
      <w:spacing w:after="0"/>
      <w:outlineLvl w:val="8"/>
    </w:pPr>
    <w:rPr>
      <w:rFonts w:asciiTheme="minorHAnsi" w:eastAsiaTheme="majorEastAsia" w:hAnsiTheme="minorHAnsi" w:cstheme="majorBidi"/>
      <w:color w:val="272727" w:themeColor="text1" w:themeTint="D8"/>
      <w:kern w:val="2"/>
      <w:lang w:val="ro-M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C00"/>
    <w:rPr>
      <w:rFonts w:ascii="PermianSerifTypeface" w:eastAsiaTheme="majorEastAsia" w:hAnsi="PermianSerifTypeface" w:cstheme="majorBidi"/>
      <w:b/>
      <w:color w:val="000000" w:themeColor="text1"/>
      <w:szCs w:val="32"/>
    </w:rPr>
  </w:style>
  <w:style w:type="character" w:customStyle="1" w:styleId="Heading2Char">
    <w:name w:val="Heading 2 Char"/>
    <w:basedOn w:val="DefaultParagraphFont"/>
    <w:link w:val="Heading2"/>
    <w:uiPriority w:val="9"/>
    <w:rsid w:val="00DF4C00"/>
    <w:rPr>
      <w:rFonts w:ascii="PermianSerifTypeface" w:eastAsiaTheme="majorEastAsia" w:hAnsi="PermianSerifTypeface" w:cstheme="majorBidi"/>
      <w:b/>
      <w:szCs w:val="26"/>
    </w:rPr>
  </w:style>
  <w:style w:type="character" w:customStyle="1" w:styleId="Heading3Char">
    <w:name w:val="Heading 3 Char"/>
    <w:basedOn w:val="DefaultParagraphFont"/>
    <w:link w:val="Heading3"/>
    <w:uiPriority w:val="9"/>
    <w:rsid w:val="00DF4C00"/>
    <w:rPr>
      <w:rFonts w:ascii="PermianSerifTypeface" w:eastAsiaTheme="majorEastAsia" w:hAnsi="PermianSerifTypeface" w:cstheme="majorBidi"/>
      <w:b/>
      <w:szCs w:val="24"/>
    </w:rPr>
  </w:style>
  <w:style w:type="character" w:customStyle="1" w:styleId="Heading4Char">
    <w:name w:val="Heading 4 Char"/>
    <w:basedOn w:val="DefaultParagraphFont"/>
    <w:link w:val="Heading4"/>
    <w:uiPriority w:val="9"/>
    <w:rsid w:val="003D4222"/>
    <w:rPr>
      <w:rFonts w:ascii="PermianSansTypeface" w:eastAsiaTheme="majorEastAsia" w:hAnsi="PermianSansTypeface" w:cstheme="majorBidi"/>
      <w:b/>
      <w:iCs/>
      <w:color w:val="000000" w:themeColor="text1"/>
    </w:rPr>
  </w:style>
  <w:style w:type="character" w:customStyle="1" w:styleId="Heading5Char">
    <w:name w:val="Heading 5 Char"/>
    <w:basedOn w:val="DefaultParagraphFont"/>
    <w:link w:val="Heading5"/>
    <w:uiPriority w:val="9"/>
    <w:rsid w:val="000675F3"/>
    <w:rPr>
      <w:rFonts w:ascii="PermianSansTypeface" w:eastAsiaTheme="majorEastAsia" w:hAnsi="PermianSansTypeface" w:cstheme="majorBidi"/>
      <w:color w:val="000000" w:themeColor="text1"/>
    </w:rPr>
  </w:style>
  <w:style w:type="paragraph" w:styleId="Header">
    <w:name w:val="header"/>
    <w:basedOn w:val="Normal"/>
    <w:link w:val="HeaderChar"/>
    <w:uiPriority w:val="99"/>
    <w:unhideWhenUsed/>
    <w:rsid w:val="002B0A39"/>
    <w:pPr>
      <w:tabs>
        <w:tab w:val="center" w:pos="4844"/>
        <w:tab w:val="right" w:pos="9689"/>
      </w:tabs>
      <w:spacing w:after="0" w:line="240" w:lineRule="auto"/>
    </w:pPr>
  </w:style>
  <w:style w:type="character" w:customStyle="1" w:styleId="HeaderChar">
    <w:name w:val="Header Char"/>
    <w:basedOn w:val="DefaultParagraphFont"/>
    <w:link w:val="Header"/>
    <w:uiPriority w:val="99"/>
    <w:rsid w:val="002B0A39"/>
  </w:style>
  <w:style w:type="paragraph" w:styleId="Footer">
    <w:name w:val="footer"/>
    <w:basedOn w:val="Normal"/>
    <w:link w:val="FooterChar"/>
    <w:uiPriority w:val="99"/>
    <w:unhideWhenUsed/>
    <w:rsid w:val="002B0A39"/>
    <w:pPr>
      <w:tabs>
        <w:tab w:val="center" w:pos="4844"/>
        <w:tab w:val="right" w:pos="9689"/>
      </w:tabs>
      <w:spacing w:after="0" w:line="240" w:lineRule="auto"/>
    </w:pPr>
  </w:style>
  <w:style w:type="character" w:customStyle="1" w:styleId="FooterChar">
    <w:name w:val="Footer Char"/>
    <w:basedOn w:val="DefaultParagraphFont"/>
    <w:link w:val="Footer"/>
    <w:uiPriority w:val="99"/>
    <w:rsid w:val="002B0A39"/>
  </w:style>
  <w:style w:type="paragraph" w:styleId="ListParagraph">
    <w:name w:val="List Paragraph"/>
    <w:basedOn w:val="Normal"/>
    <w:link w:val="ListParagraphChar"/>
    <w:uiPriority w:val="34"/>
    <w:qFormat/>
    <w:rsid w:val="00D252EB"/>
    <w:pPr>
      <w:ind w:left="720"/>
      <w:contextualSpacing/>
    </w:pPr>
  </w:style>
  <w:style w:type="paragraph" w:styleId="BodyText">
    <w:name w:val="Body Text"/>
    <w:basedOn w:val="Normal"/>
    <w:link w:val="BodyTextChar"/>
    <w:rsid w:val="0094314B"/>
    <w:pPr>
      <w:tabs>
        <w:tab w:val="left" w:pos="851"/>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4314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3527"/>
    <w:rPr>
      <w:color w:val="0563C1" w:themeColor="hyperlink"/>
      <w:u w:val="single"/>
    </w:rPr>
  </w:style>
  <w:style w:type="character" w:customStyle="1" w:styleId="Arial">
    <w:name w:val="Стиль (сложные знаки) Arial"/>
    <w:rsid w:val="00AC6952"/>
    <w:rPr>
      <w:rFonts w:cs="Arial"/>
    </w:rPr>
  </w:style>
  <w:style w:type="paragraph" w:customStyle="1" w:styleId="Numberedlist21">
    <w:name w:val="Numbered list 2.1"/>
    <w:basedOn w:val="Heading1"/>
    <w:next w:val="Normal"/>
    <w:rsid w:val="00BC7F54"/>
    <w:pPr>
      <w:pageBreakBefore/>
      <w:numPr>
        <w:numId w:val="1"/>
      </w:numPr>
      <w:tabs>
        <w:tab w:val="left" w:pos="720"/>
      </w:tabs>
      <w:spacing w:after="60" w:line="240" w:lineRule="auto"/>
      <w:jc w:val="both"/>
    </w:pPr>
    <w:rPr>
      <w:rFonts w:ascii="Futura Bk" w:eastAsia="Times New Roman" w:hAnsi="Futura Bk" w:cs="Arial"/>
      <w:color w:val="auto"/>
      <w:kern w:val="28"/>
      <w:szCs w:val="20"/>
    </w:rPr>
  </w:style>
  <w:style w:type="paragraph" w:customStyle="1" w:styleId="Numberedlist22">
    <w:name w:val="Numbered list 2.2"/>
    <w:basedOn w:val="Heading2"/>
    <w:next w:val="Normal"/>
    <w:rsid w:val="00BC7F54"/>
    <w:pPr>
      <w:keepLines w:val="0"/>
      <w:numPr>
        <w:ilvl w:val="1"/>
        <w:numId w:val="1"/>
      </w:numPr>
      <w:tabs>
        <w:tab w:val="left" w:pos="720"/>
      </w:tabs>
      <w:spacing w:before="240" w:after="60" w:line="240" w:lineRule="auto"/>
      <w:jc w:val="both"/>
    </w:pPr>
    <w:rPr>
      <w:rFonts w:ascii="Futura Bk" w:eastAsia="Times New Roman" w:hAnsi="Futura Bk" w:cs="Arial"/>
      <w:szCs w:val="20"/>
    </w:rPr>
  </w:style>
  <w:style w:type="paragraph" w:customStyle="1" w:styleId="Numberedlist23">
    <w:name w:val="Numbered list 2.3"/>
    <w:basedOn w:val="Heading3"/>
    <w:next w:val="Normal"/>
    <w:rsid w:val="00BC7F54"/>
    <w:pPr>
      <w:keepLines w:val="0"/>
      <w:tabs>
        <w:tab w:val="left" w:pos="1080"/>
        <w:tab w:val="num" w:pos="1820"/>
      </w:tabs>
      <w:spacing w:before="240" w:after="60" w:line="240" w:lineRule="auto"/>
      <w:ind w:left="1460" w:hanging="360"/>
      <w:jc w:val="both"/>
    </w:pPr>
    <w:rPr>
      <w:rFonts w:ascii="Futura Bk" w:eastAsia="Times New Roman" w:hAnsi="Futura Bk" w:cs="Arial"/>
      <w:b w:val="0"/>
      <w:szCs w:val="20"/>
    </w:rPr>
  </w:style>
  <w:style w:type="paragraph" w:customStyle="1" w:styleId="Numberedlist24">
    <w:name w:val="Numbered list 2.4"/>
    <w:basedOn w:val="Heading4"/>
    <w:next w:val="Normal"/>
    <w:rsid w:val="00BC7F54"/>
    <w:pPr>
      <w:keepLines w:val="0"/>
      <w:tabs>
        <w:tab w:val="left" w:pos="1080"/>
        <w:tab w:val="left" w:pos="1440"/>
        <w:tab w:val="left" w:pos="1800"/>
      </w:tabs>
      <w:spacing w:before="240" w:after="60" w:line="240" w:lineRule="auto"/>
      <w:ind w:left="2880" w:hanging="360"/>
      <w:jc w:val="both"/>
    </w:pPr>
    <w:rPr>
      <w:rFonts w:ascii="Futura Bk" w:eastAsia="Times New Roman" w:hAnsi="Futura Bk" w:cs="Arial"/>
      <w:b w:val="0"/>
      <w:i/>
      <w:iCs w:val="0"/>
      <w:color w:val="auto"/>
      <w:sz w:val="20"/>
      <w:szCs w:val="20"/>
    </w:rPr>
  </w:style>
  <w:style w:type="paragraph" w:styleId="TOC3">
    <w:name w:val="toc 3"/>
    <w:basedOn w:val="Normal"/>
    <w:next w:val="Normal"/>
    <w:uiPriority w:val="39"/>
    <w:rsid w:val="002442F1"/>
    <w:pPr>
      <w:spacing w:after="0" w:line="240" w:lineRule="auto"/>
      <w:ind w:left="1123" w:hanging="720"/>
    </w:pPr>
    <w:rPr>
      <w:rFonts w:ascii="Times New Roman" w:eastAsia="Times New Roman" w:hAnsi="Times New Roman" w:cs="Times New Roman"/>
      <w:bCs/>
      <w:noProof/>
      <w:sz w:val="24"/>
      <w:szCs w:val="20"/>
      <w:lang w:val="en-GB"/>
    </w:rPr>
  </w:style>
  <w:style w:type="paragraph" w:styleId="TOCHeading">
    <w:name w:val="TOC Heading"/>
    <w:basedOn w:val="Heading1"/>
    <w:next w:val="Normal"/>
    <w:uiPriority w:val="39"/>
    <w:unhideWhenUsed/>
    <w:qFormat/>
    <w:rsid w:val="00115D88"/>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F6BD6"/>
    <w:pPr>
      <w:tabs>
        <w:tab w:val="right" w:leader="dot" w:pos="10018"/>
      </w:tabs>
      <w:spacing w:before="120" w:after="120"/>
    </w:pPr>
    <w:rPr>
      <w:rFonts w:ascii="PermianSerifTypeface" w:hAnsi="PermianSerifTypeface"/>
      <w:b/>
      <w:bCs/>
      <w:noProof/>
      <w:lang w:val="ro-RO"/>
    </w:rPr>
  </w:style>
  <w:style w:type="paragraph" w:styleId="TOC2">
    <w:name w:val="toc 2"/>
    <w:basedOn w:val="Normal"/>
    <w:next w:val="Normal"/>
    <w:autoRedefine/>
    <w:uiPriority w:val="39"/>
    <w:unhideWhenUsed/>
    <w:rsid w:val="009C497A"/>
    <w:pPr>
      <w:tabs>
        <w:tab w:val="left" w:pos="1123"/>
        <w:tab w:val="right" w:leader="dot" w:pos="9926"/>
      </w:tabs>
      <w:spacing w:after="0"/>
      <w:ind w:left="709" w:hanging="475"/>
    </w:pPr>
  </w:style>
  <w:style w:type="character" w:styleId="CommentReference">
    <w:name w:val="annotation reference"/>
    <w:basedOn w:val="DefaultParagraphFont"/>
    <w:uiPriority w:val="99"/>
    <w:unhideWhenUsed/>
    <w:rsid w:val="00E60174"/>
    <w:rPr>
      <w:sz w:val="16"/>
      <w:szCs w:val="16"/>
    </w:rPr>
  </w:style>
  <w:style w:type="paragraph" w:styleId="CommentText">
    <w:name w:val="annotation text"/>
    <w:basedOn w:val="Normal"/>
    <w:link w:val="CommentTextChar"/>
    <w:uiPriority w:val="99"/>
    <w:unhideWhenUsed/>
    <w:rsid w:val="00E60174"/>
    <w:pPr>
      <w:spacing w:line="240" w:lineRule="auto"/>
    </w:pPr>
    <w:rPr>
      <w:sz w:val="20"/>
      <w:szCs w:val="20"/>
    </w:rPr>
  </w:style>
  <w:style w:type="character" w:customStyle="1" w:styleId="CommentTextChar">
    <w:name w:val="Comment Text Char"/>
    <w:basedOn w:val="DefaultParagraphFont"/>
    <w:link w:val="CommentText"/>
    <w:uiPriority w:val="99"/>
    <w:rsid w:val="00E60174"/>
    <w:rPr>
      <w:rFonts w:ascii="PermianSansTypeface" w:hAnsi="PermianSansTypeface"/>
      <w:sz w:val="20"/>
      <w:szCs w:val="20"/>
    </w:rPr>
  </w:style>
  <w:style w:type="paragraph" w:styleId="CommentSubject">
    <w:name w:val="annotation subject"/>
    <w:basedOn w:val="CommentText"/>
    <w:next w:val="CommentText"/>
    <w:link w:val="CommentSubjectChar"/>
    <w:uiPriority w:val="99"/>
    <w:semiHidden/>
    <w:unhideWhenUsed/>
    <w:rsid w:val="00E60174"/>
    <w:rPr>
      <w:b/>
      <w:bCs/>
    </w:rPr>
  </w:style>
  <w:style w:type="character" w:customStyle="1" w:styleId="CommentSubjectChar">
    <w:name w:val="Comment Subject Char"/>
    <w:basedOn w:val="CommentTextChar"/>
    <w:link w:val="CommentSubject"/>
    <w:uiPriority w:val="99"/>
    <w:semiHidden/>
    <w:rsid w:val="00E60174"/>
    <w:rPr>
      <w:rFonts w:ascii="PermianSansTypeface" w:hAnsi="PermianSansTypeface"/>
      <w:b/>
      <w:bCs/>
      <w:sz w:val="20"/>
      <w:szCs w:val="20"/>
    </w:rPr>
  </w:style>
  <w:style w:type="paragraph" w:styleId="BalloonText">
    <w:name w:val="Balloon Text"/>
    <w:basedOn w:val="Normal"/>
    <w:link w:val="BalloonTextChar"/>
    <w:uiPriority w:val="99"/>
    <w:semiHidden/>
    <w:unhideWhenUsed/>
    <w:rsid w:val="00E60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74"/>
    <w:rPr>
      <w:rFonts w:ascii="Segoe UI" w:hAnsi="Segoe UI" w:cs="Segoe UI"/>
      <w:sz w:val="18"/>
      <w:szCs w:val="18"/>
    </w:rPr>
  </w:style>
  <w:style w:type="paragraph" w:customStyle="1" w:styleId="TableText">
    <w:name w:val="Table Text Знак"/>
    <w:basedOn w:val="Normal"/>
    <w:rsid w:val="003D4222"/>
    <w:pPr>
      <w:spacing w:before="120" w:after="0" w:line="240" w:lineRule="auto"/>
      <w:ind w:left="57"/>
      <w:jc w:val="both"/>
    </w:pPr>
    <w:rPr>
      <w:rFonts w:ascii="Arial" w:eastAsia="Times New Roman" w:hAnsi="Arial" w:cs="Times New Roman"/>
      <w:szCs w:val="20"/>
      <w:lang w:val="en-GB" w:eastAsia="fr-FR"/>
    </w:rPr>
  </w:style>
  <w:style w:type="paragraph" w:customStyle="1" w:styleId="tabletitleCar">
    <w:name w:val="table title Car"/>
    <w:basedOn w:val="Normal"/>
    <w:rsid w:val="003D4222"/>
    <w:pPr>
      <w:tabs>
        <w:tab w:val="left" w:pos="2552"/>
      </w:tabs>
      <w:spacing w:before="240" w:after="120" w:line="240" w:lineRule="auto"/>
      <w:ind w:left="284"/>
      <w:jc w:val="both"/>
    </w:pPr>
    <w:rPr>
      <w:rFonts w:ascii="Arial" w:eastAsia="Times New Roman" w:hAnsi="Arial" w:cs="Times New Roman"/>
      <w:i/>
      <w:szCs w:val="20"/>
      <w:lang w:val="en-GB" w:eastAsia="fr-FR"/>
    </w:rPr>
  </w:style>
  <w:style w:type="paragraph" w:customStyle="1" w:styleId="BulletCar">
    <w:name w:val="Bullet Car Знак Знак Знак Знак Знак Знак Знак Знак Знак Знак Знак"/>
    <w:basedOn w:val="Normal"/>
    <w:rsid w:val="00871E31"/>
    <w:pPr>
      <w:numPr>
        <w:numId w:val="2"/>
      </w:numPr>
      <w:spacing w:before="60" w:after="60" w:line="240" w:lineRule="auto"/>
      <w:jc w:val="both"/>
    </w:pPr>
    <w:rPr>
      <w:rFonts w:ascii="Arial" w:eastAsia="Times New Roman" w:hAnsi="Arial" w:cs="Arial"/>
      <w:sz w:val="20"/>
      <w:lang w:val="en-GB" w:eastAsia="fr-FR"/>
    </w:rPr>
  </w:style>
  <w:style w:type="paragraph" w:customStyle="1" w:styleId="TabelNormal">
    <w:name w:val="Tabel Normal"/>
    <w:basedOn w:val="Normal"/>
    <w:next w:val="Normal"/>
    <w:rsid w:val="00871E31"/>
    <w:pPr>
      <w:tabs>
        <w:tab w:val="left" w:pos="1008"/>
      </w:tabs>
      <w:spacing w:before="120" w:after="120" w:line="240" w:lineRule="auto"/>
      <w:jc w:val="both"/>
    </w:pPr>
    <w:rPr>
      <w:rFonts w:ascii="Times New Roman" w:eastAsia="Times New Roman" w:hAnsi="Times New Roman" w:cs="Times New Roman"/>
      <w:sz w:val="24"/>
      <w:szCs w:val="20"/>
      <w:lang w:val="en-GB" w:eastAsia="ru-RU"/>
    </w:rPr>
  </w:style>
  <w:style w:type="character" w:customStyle="1" w:styleId="tx1">
    <w:name w:val="tx1"/>
    <w:rsid w:val="002013CC"/>
    <w:rPr>
      <w:b/>
      <w:bCs/>
    </w:rPr>
  </w:style>
  <w:style w:type="paragraph" w:styleId="BodyTextIndent">
    <w:name w:val="Body Text Indent"/>
    <w:basedOn w:val="Normal"/>
    <w:link w:val="BodyTextIndentChar"/>
    <w:uiPriority w:val="99"/>
    <w:unhideWhenUsed/>
    <w:rsid w:val="00B225BF"/>
    <w:pPr>
      <w:spacing w:after="120"/>
      <w:ind w:left="360"/>
    </w:pPr>
  </w:style>
  <w:style w:type="character" w:customStyle="1" w:styleId="BodyTextIndentChar">
    <w:name w:val="Body Text Indent Char"/>
    <w:basedOn w:val="DefaultParagraphFont"/>
    <w:link w:val="BodyTextIndent"/>
    <w:uiPriority w:val="99"/>
    <w:rsid w:val="00B225BF"/>
    <w:rPr>
      <w:rFonts w:ascii="PermianSansTypeface" w:hAnsi="PermianSansTypeface"/>
    </w:rPr>
  </w:style>
  <w:style w:type="paragraph" w:customStyle="1" w:styleId="SpecifChar">
    <w:name w:val="Specif Char Знак Знак Знак"/>
    <w:basedOn w:val="Normal"/>
    <w:rsid w:val="00C70970"/>
    <w:pPr>
      <w:spacing w:before="120" w:after="120" w:line="240" w:lineRule="auto"/>
    </w:pPr>
    <w:rPr>
      <w:rFonts w:ascii="Futura Bk" w:eastAsia="Times New Roman" w:hAnsi="Futura Bk" w:cs="Arial"/>
      <w:sz w:val="20"/>
      <w:szCs w:val="20"/>
    </w:rPr>
  </w:style>
  <w:style w:type="paragraph" w:customStyle="1" w:styleId="a">
    <w:name w:val="Стиль Название объекта + по центру"/>
    <w:basedOn w:val="Caption"/>
    <w:rsid w:val="00665001"/>
    <w:pPr>
      <w:keepNext/>
      <w:spacing w:before="120" w:after="140"/>
    </w:pPr>
    <w:rPr>
      <w:rFonts w:ascii="Arial" w:eastAsia="Times New Roman" w:hAnsi="Arial" w:cs="Arial"/>
      <w:b/>
      <w:bCs/>
      <w:i w:val="0"/>
      <w:iCs w:val="0"/>
      <w:color w:val="auto"/>
      <w:sz w:val="22"/>
      <w:szCs w:val="20"/>
      <w:lang w:val="en-GB" w:eastAsia="fr-FR"/>
    </w:rPr>
  </w:style>
  <w:style w:type="paragraph" w:styleId="Caption">
    <w:name w:val="caption"/>
    <w:basedOn w:val="Normal"/>
    <w:next w:val="Normal"/>
    <w:uiPriority w:val="35"/>
    <w:semiHidden/>
    <w:unhideWhenUsed/>
    <w:qFormat/>
    <w:rsid w:val="00665001"/>
    <w:pPr>
      <w:spacing w:after="200" w:line="240" w:lineRule="auto"/>
    </w:pPr>
    <w:rPr>
      <w:i/>
      <w:iCs/>
      <w:color w:val="44546A" w:themeColor="text2"/>
      <w:sz w:val="18"/>
      <w:szCs w:val="18"/>
    </w:rPr>
  </w:style>
  <w:style w:type="character" w:customStyle="1" w:styleId="docbody">
    <w:name w:val="doc_body"/>
    <w:basedOn w:val="DefaultParagraphFont"/>
    <w:rsid w:val="00070062"/>
  </w:style>
  <w:style w:type="paragraph" w:styleId="BodyTextIndent2">
    <w:name w:val="Body Text Indent 2"/>
    <w:basedOn w:val="Normal"/>
    <w:link w:val="BodyTextIndent2Char"/>
    <w:uiPriority w:val="99"/>
    <w:semiHidden/>
    <w:unhideWhenUsed/>
    <w:rsid w:val="00DD36DD"/>
    <w:pPr>
      <w:spacing w:after="120" w:line="480" w:lineRule="auto"/>
      <w:ind w:left="360"/>
    </w:pPr>
  </w:style>
  <w:style w:type="character" w:customStyle="1" w:styleId="BodyTextIndent2Char">
    <w:name w:val="Body Text Indent 2 Char"/>
    <w:basedOn w:val="DefaultParagraphFont"/>
    <w:link w:val="BodyTextIndent2"/>
    <w:uiPriority w:val="99"/>
    <w:semiHidden/>
    <w:rsid w:val="00DD36DD"/>
    <w:rPr>
      <w:rFonts w:ascii="PermianSansTypeface" w:hAnsi="PermianSansTypeface"/>
    </w:rPr>
  </w:style>
  <w:style w:type="paragraph" w:customStyle="1" w:styleId="Table">
    <w:name w:val="Table"/>
    <w:basedOn w:val="Normal"/>
    <w:rsid w:val="007722E3"/>
    <w:pPr>
      <w:spacing w:before="40" w:after="40" w:line="240" w:lineRule="auto"/>
      <w:ind w:left="1418"/>
      <w:jc w:val="both"/>
    </w:pPr>
    <w:rPr>
      <w:rFonts w:ascii="Futura Bk" w:eastAsia="Times New Roman" w:hAnsi="Futura Bk" w:cs="Arial"/>
      <w:sz w:val="20"/>
      <w:szCs w:val="20"/>
    </w:rPr>
  </w:style>
  <w:style w:type="paragraph" w:styleId="NoSpacing">
    <w:name w:val="No Spacing"/>
    <w:uiPriority w:val="1"/>
    <w:qFormat/>
    <w:rsid w:val="00AE511E"/>
    <w:pPr>
      <w:spacing w:after="0" w:line="240" w:lineRule="auto"/>
    </w:pPr>
    <w:rPr>
      <w:rFonts w:ascii="PermianSansTypeface" w:hAnsi="PermianSansTypeface"/>
    </w:rPr>
  </w:style>
  <w:style w:type="paragraph" w:customStyle="1" w:styleId="Appendix1">
    <w:name w:val="Appendix 1"/>
    <w:basedOn w:val="Heading1"/>
    <w:rsid w:val="00AE511E"/>
    <w:pPr>
      <w:keepLines w:val="0"/>
      <w:widowControl w:val="0"/>
      <w:numPr>
        <w:numId w:val="3"/>
      </w:numPr>
      <w:tabs>
        <w:tab w:val="left" w:pos="567"/>
      </w:tabs>
      <w:adjustRightInd w:val="0"/>
      <w:spacing w:before="180" w:after="180" w:line="240" w:lineRule="auto"/>
      <w:jc w:val="both"/>
      <w:textAlignment w:val="baseline"/>
    </w:pPr>
    <w:rPr>
      <w:rFonts w:ascii="Times New Roman" w:eastAsia="Times New Roman" w:hAnsi="Times New Roman" w:cs="Arial"/>
      <w:bCs/>
      <w:color w:val="auto"/>
      <w:kern w:val="32"/>
      <w:lang w:val="en-GB"/>
    </w:rPr>
  </w:style>
  <w:style w:type="paragraph" w:customStyle="1" w:styleId="Appendix3">
    <w:name w:val="Appendix3"/>
    <w:basedOn w:val="Appendix2"/>
    <w:rsid w:val="00AE511E"/>
    <w:pPr>
      <w:numPr>
        <w:ilvl w:val="2"/>
      </w:numPr>
      <w:spacing w:before="180"/>
    </w:pPr>
    <w:rPr>
      <w:lang w:val="en-US"/>
    </w:rPr>
  </w:style>
  <w:style w:type="paragraph" w:customStyle="1" w:styleId="Appendix2">
    <w:name w:val="Appendix 2"/>
    <w:basedOn w:val="Heading2"/>
    <w:rsid w:val="00AE511E"/>
    <w:pPr>
      <w:keepLines w:val="0"/>
      <w:widowControl w:val="0"/>
      <w:numPr>
        <w:ilvl w:val="1"/>
        <w:numId w:val="3"/>
      </w:numPr>
      <w:tabs>
        <w:tab w:val="left" w:pos="567"/>
      </w:tabs>
      <w:adjustRightInd w:val="0"/>
      <w:spacing w:before="240" w:after="180" w:line="240" w:lineRule="auto"/>
      <w:jc w:val="both"/>
      <w:textAlignment w:val="baseline"/>
    </w:pPr>
    <w:rPr>
      <w:rFonts w:ascii="Times New Roman" w:eastAsia="Times New Roman" w:hAnsi="Times New Roman" w:cs="Times New Roman"/>
      <w:bCs/>
      <w:szCs w:val="24"/>
      <w:lang w:val="en-GB"/>
    </w:rPr>
  </w:style>
  <w:style w:type="paragraph" w:styleId="TOC4">
    <w:name w:val="toc 4"/>
    <w:basedOn w:val="Normal"/>
    <w:next w:val="Normal"/>
    <w:autoRedefine/>
    <w:uiPriority w:val="39"/>
    <w:unhideWhenUsed/>
    <w:rsid w:val="00CF5D5E"/>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CF5D5E"/>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CF5D5E"/>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CF5D5E"/>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CF5D5E"/>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CF5D5E"/>
    <w:pPr>
      <w:spacing w:after="100"/>
      <w:ind w:left="1760"/>
    </w:pPr>
    <w:rPr>
      <w:rFonts w:asciiTheme="minorHAnsi" w:eastAsiaTheme="minorEastAsia" w:hAnsiTheme="minorHAnsi"/>
    </w:rPr>
  </w:style>
  <w:style w:type="paragraph" w:styleId="Title">
    <w:name w:val="Title"/>
    <w:basedOn w:val="Normal"/>
    <w:link w:val="TitleChar"/>
    <w:uiPriority w:val="10"/>
    <w:qFormat/>
    <w:rsid w:val="00864C73"/>
    <w:pPr>
      <w:widowControl w:val="0"/>
      <w:spacing w:before="120" w:after="0" w:line="240" w:lineRule="auto"/>
      <w:ind w:right="-1" w:firstLine="567"/>
      <w:jc w:val="center"/>
    </w:pPr>
    <w:rPr>
      <w:rFonts w:ascii="Times New Roman" w:eastAsia="Times New Roman" w:hAnsi="Times New Roman" w:cs="Times New Roman"/>
      <w:b/>
      <w:sz w:val="24"/>
      <w:szCs w:val="24"/>
      <w:lang w:val="ro-RO"/>
    </w:rPr>
  </w:style>
  <w:style w:type="character" w:customStyle="1" w:styleId="TitleChar">
    <w:name w:val="Title Char"/>
    <w:basedOn w:val="DefaultParagraphFont"/>
    <w:link w:val="Title"/>
    <w:uiPriority w:val="10"/>
    <w:rsid w:val="00864C73"/>
    <w:rPr>
      <w:rFonts w:ascii="Times New Roman" w:eastAsia="Times New Roman" w:hAnsi="Times New Roman" w:cs="Times New Roman"/>
      <w:b/>
      <w:sz w:val="24"/>
      <w:szCs w:val="24"/>
      <w:lang w:val="ro-RO"/>
    </w:rPr>
  </w:style>
  <w:style w:type="paragraph" w:customStyle="1" w:styleId="Body">
    <w:name w:val="Body"/>
    <w:rsid w:val="0032440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o-MD" w:eastAsia="ro-MD"/>
      <w14:textOutline w14:w="0" w14:cap="flat" w14:cmpd="sng" w14:algn="ctr">
        <w14:noFill/>
        <w14:prstDash w14:val="solid"/>
        <w14:bevel/>
      </w14:textOutline>
    </w:rPr>
  </w:style>
  <w:style w:type="paragraph" w:customStyle="1" w:styleId="TableStyle2">
    <w:name w:val="Table Style 2"/>
    <w:rsid w:val="0032440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ro-MD" w:eastAsia="ro-MD"/>
      <w14:textOutline w14:w="0" w14:cap="flat" w14:cmpd="sng" w14:algn="ctr">
        <w14:noFill/>
        <w14:prstDash w14:val="solid"/>
        <w14:bevel/>
      </w14:textOutline>
    </w:rPr>
  </w:style>
  <w:style w:type="table" w:styleId="TableGrid">
    <w:name w:val="Table Grid"/>
    <w:basedOn w:val="TableNormal"/>
    <w:uiPriority w:val="39"/>
    <w:rsid w:val="003244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o-MD"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5F1E"/>
    <w:pPr>
      <w:spacing w:after="0" w:line="240" w:lineRule="auto"/>
    </w:pPr>
    <w:rPr>
      <w:rFonts w:ascii="PermianSansTypeface" w:hAnsi="PermianSansTypeface"/>
    </w:rPr>
  </w:style>
  <w:style w:type="paragraph" w:styleId="FootnoteText">
    <w:name w:val="footnote text"/>
    <w:basedOn w:val="Normal"/>
    <w:link w:val="FootnoteTextChar"/>
    <w:uiPriority w:val="99"/>
    <w:semiHidden/>
    <w:unhideWhenUsed/>
    <w:rsid w:val="00334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5A5"/>
    <w:rPr>
      <w:rFonts w:ascii="PermianSansTypeface" w:hAnsi="PermianSansTypeface"/>
      <w:sz w:val="20"/>
      <w:szCs w:val="20"/>
    </w:rPr>
  </w:style>
  <w:style w:type="character" w:styleId="FootnoteReference">
    <w:name w:val="footnote reference"/>
    <w:basedOn w:val="DefaultParagraphFont"/>
    <w:uiPriority w:val="99"/>
    <w:semiHidden/>
    <w:unhideWhenUsed/>
    <w:rsid w:val="003345A5"/>
    <w:rPr>
      <w:vertAlign w:val="superscript"/>
    </w:rPr>
  </w:style>
  <w:style w:type="character" w:customStyle="1" w:styleId="ListParagraphChar">
    <w:name w:val="List Paragraph Char"/>
    <w:link w:val="ListParagraph"/>
    <w:uiPriority w:val="34"/>
    <w:rsid w:val="00EE099A"/>
    <w:rPr>
      <w:rFonts w:ascii="PermianSansTypeface" w:hAnsi="PermianSansTypeface"/>
    </w:rPr>
  </w:style>
  <w:style w:type="character" w:customStyle="1" w:styleId="UnresolvedMention1">
    <w:name w:val="Unresolved Mention1"/>
    <w:basedOn w:val="DefaultParagraphFont"/>
    <w:uiPriority w:val="99"/>
    <w:semiHidden/>
    <w:unhideWhenUsed/>
    <w:rsid w:val="006747A2"/>
    <w:rPr>
      <w:color w:val="605E5C"/>
      <w:shd w:val="clear" w:color="auto" w:fill="E1DFDD"/>
    </w:rPr>
  </w:style>
  <w:style w:type="character" w:styleId="FollowedHyperlink">
    <w:name w:val="FollowedHyperlink"/>
    <w:basedOn w:val="DefaultParagraphFont"/>
    <w:uiPriority w:val="99"/>
    <w:semiHidden/>
    <w:unhideWhenUsed/>
    <w:rsid w:val="002D6136"/>
    <w:rPr>
      <w:color w:val="954F72" w:themeColor="followedHyperlink"/>
      <w:u w:val="single"/>
    </w:rPr>
  </w:style>
  <w:style w:type="character" w:customStyle="1" w:styleId="cf01">
    <w:name w:val="cf01"/>
    <w:basedOn w:val="DefaultParagraphFont"/>
    <w:rsid w:val="00604143"/>
    <w:rPr>
      <w:rFonts w:ascii="Segoe UI" w:hAnsi="Segoe UI" w:cs="Segoe UI" w:hint="default"/>
      <w:sz w:val="18"/>
      <w:szCs w:val="18"/>
      <w:shd w:val="clear" w:color="auto" w:fill="00FF00"/>
    </w:rPr>
  </w:style>
  <w:style w:type="character" w:customStyle="1" w:styleId="cf11">
    <w:name w:val="cf11"/>
    <w:basedOn w:val="DefaultParagraphFont"/>
    <w:rsid w:val="00604143"/>
    <w:rPr>
      <w:rFonts w:ascii="Segoe UI" w:hAnsi="Segoe UI" w:cs="Segoe UI" w:hint="default"/>
      <w:i/>
      <w:iCs/>
      <w:sz w:val="18"/>
      <w:szCs w:val="18"/>
      <w:shd w:val="clear" w:color="auto" w:fill="00FF00"/>
    </w:rPr>
  </w:style>
  <w:style w:type="character" w:customStyle="1" w:styleId="cf21">
    <w:name w:val="cf21"/>
    <w:basedOn w:val="DefaultParagraphFont"/>
    <w:rsid w:val="00604143"/>
    <w:rPr>
      <w:rFonts w:ascii="Segoe UI" w:hAnsi="Segoe UI" w:cs="Segoe UI" w:hint="default"/>
      <w:sz w:val="18"/>
      <w:szCs w:val="18"/>
      <w:u w:val="single"/>
      <w:shd w:val="clear" w:color="auto" w:fill="00FF00"/>
    </w:rPr>
  </w:style>
  <w:style w:type="character" w:customStyle="1" w:styleId="UnresolvedMention2">
    <w:name w:val="Unresolved Mention2"/>
    <w:basedOn w:val="DefaultParagraphFont"/>
    <w:uiPriority w:val="99"/>
    <w:semiHidden/>
    <w:unhideWhenUsed/>
    <w:rsid w:val="00591E39"/>
    <w:rPr>
      <w:color w:val="605E5C"/>
      <w:shd w:val="clear" w:color="auto" w:fill="E1DFDD"/>
    </w:rPr>
  </w:style>
  <w:style w:type="character" w:customStyle="1" w:styleId="Heading6Char">
    <w:name w:val="Heading 6 Char"/>
    <w:basedOn w:val="DefaultParagraphFont"/>
    <w:link w:val="Heading6"/>
    <w:uiPriority w:val="9"/>
    <w:semiHidden/>
    <w:rsid w:val="00B70C7F"/>
    <w:rPr>
      <w:rFonts w:eastAsiaTheme="majorEastAsia" w:cstheme="majorBidi"/>
      <w:i/>
      <w:iCs/>
      <w:color w:val="595959" w:themeColor="text1" w:themeTint="A6"/>
      <w:kern w:val="2"/>
      <w:lang w:val="ro-MD"/>
      <w14:ligatures w14:val="standardContextual"/>
    </w:rPr>
  </w:style>
  <w:style w:type="character" w:customStyle="1" w:styleId="Heading7Char">
    <w:name w:val="Heading 7 Char"/>
    <w:basedOn w:val="DefaultParagraphFont"/>
    <w:link w:val="Heading7"/>
    <w:uiPriority w:val="9"/>
    <w:semiHidden/>
    <w:rsid w:val="00B70C7F"/>
    <w:rPr>
      <w:rFonts w:eastAsiaTheme="majorEastAsia" w:cstheme="majorBidi"/>
      <w:color w:val="595959" w:themeColor="text1" w:themeTint="A6"/>
      <w:kern w:val="2"/>
      <w:lang w:val="ro-MD"/>
      <w14:ligatures w14:val="standardContextual"/>
    </w:rPr>
  </w:style>
  <w:style w:type="character" w:customStyle="1" w:styleId="Heading8Char">
    <w:name w:val="Heading 8 Char"/>
    <w:basedOn w:val="DefaultParagraphFont"/>
    <w:link w:val="Heading8"/>
    <w:uiPriority w:val="9"/>
    <w:semiHidden/>
    <w:rsid w:val="00B70C7F"/>
    <w:rPr>
      <w:rFonts w:eastAsiaTheme="majorEastAsia" w:cstheme="majorBidi"/>
      <w:i/>
      <w:iCs/>
      <w:color w:val="272727" w:themeColor="text1" w:themeTint="D8"/>
      <w:kern w:val="2"/>
      <w:lang w:val="ro-MD"/>
      <w14:ligatures w14:val="standardContextual"/>
    </w:rPr>
  </w:style>
  <w:style w:type="character" w:customStyle="1" w:styleId="Heading9Char">
    <w:name w:val="Heading 9 Char"/>
    <w:basedOn w:val="DefaultParagraphFont"/>
    <w:link w:val="Heading9"/>
    <w:uiPriority w:val="9"/>
    <w:semiHidden/>
    <w:rsid w:val="00B70C7F"/>
    <w:rPr>
      <w:rFonts w:eastAsiaTheme="majorEastAsia" w:cstheme="majorBidi"/>
      <w:color w:val="272727" w:themeColor="text1" w:themeTint="D8"/>
      <w:kern w:val="2"/>
      <w:lang w:val="ro-MD"/>
      <w14:ligatures w14:val="standardContextual"/>
    </w:rPr>
  </w:style>
  <w:style w:type="paragraph" w:styleId="Subtitle">
    <w:name w:val="Subtitle"/>
    <w:basedOn w:val="Normal"/>
    <w:next w:val="Normal"/>
    <w:link w:val="SubtitleChar"/>
    <w:uiPriority w:val="11"/>
    <w:qFormat/>
    <w:rsid w:val="00B70C7F"/>
    <w:pPr>
      <w:numPr>
        <w:ilvl w:val="1"/>
      </w:numPr>
    </w:pPr>
    <w:rPr>
      <w:rFonts w:asciiTheme="minorHAnsi" w:eastAsiaTheme="majorEastAsia" w:hAnsiTheme="minorHAnsi" w:cstheme="majorBidi"/>
      <w:color w:val="595959" w:themeColor="text1" w:themeTint="A6"/>
      <w:spacing w:val="15"/>
      <w:kern w:val="2"/>
      <w:sz w:val="28"/>
      <w:szCs w:val="28"/>
      <w:lang w:val="ro-MD"/>
      <w14:ligatures w14:val="standardContextual"/>
    </w:rPr>
  </w:style>
  <w:style w:type="character" w:customStyle="1" w:styleId="SubtitleChar">
    <w:name w:val="Subtitle Char"/>
    <w:basedOn w:val="DefaultParagraphFont"/>
    <w:link w:val="Subtitle"/>
    <w:uiPriority w:val="11"/>
    <w:rsid w:val="00B70C7F"/>
    <w:rPr>
      <w:rFonts w:eastAsiaTheme="majorEastAsia" w:cstheme="majorBidi"/>
      <w:color w:val="595959" w:themeColor="text1" w:themeTint="A6"/>
      <w:spacing w:val="15"/>
      <w:kern w:val="2"/>
      <w:sz w:val="28"/>
      <w:szCs w:val="28"/>
      <w:lang w:val="ro-MD"/>
      <w14:ligatures w14:val="standardContextual"/>
    </w:rPr>
  </w:style>
  <w:style w:type="paragraph" w:styleId="Quote">
    <w:name w:val="Quote"/>
    <w:basedOn w:val="Normal"/>
    <w:next w:val="Normal"/>
    <w:link w:val="QuoteChar"/>
    <w:uiPriority w:val="29"/>
    <w:qFormat/>
    <w:rsid w:val="00B70C7F"/>
    <w:pPr>
      <w:spacing w:before="160"/>
      <w:jc w:val="center"/>
    </w:pPr>
    <w:rPr>
      <w:rFonts w:asciiTheme="minorHAnsi" w:hAnsiTheme="minorHAnsi"/>
      <w:i/>
      <w:iCs/>
      <w:color w:val="404040" w:themeColor="text1" w:themeTint="BF"/>
      <w:kern w:val="2"/>
      <w:lang w:val="ro-MD"/>
      <w14:ligatures w14:val="standardContextual"/>
    </w:rPr>
  </w:style>
  <w:style w:type="character" w:customStyle="1" w:styleId="QuoteChar">
    <w:name w:val="Quote Char"/>
    <w:basedOn w:val="DefaultParagraphFont"/>
    <w:link w:val="Quote"/>
    <w:uiPriority w:val="29"/>
    <w:rsid w:val="00B70C7F"/>
    <w:rPr>
      <w:i/>
      <w:iCs/>
      <w:color w:val="404040" w:themeColor="text1" w:themeTint="BF"/>
      <w:kern w:val="2"/>
      <w:lang w:val="ro-MD"/>
      <w14:ligatures w14:val="standardContextual"/>
    </w:rPr>
  </w:style>
  <w:style w:type="character" w:styleId="IntenseEmphasis">
    <w:name w:val="Intense Emphasis"/>
    <w:basedOn w:val="DefaultParagraphFont"/>
    <w:uiPriority w:val="21"/>
    <w:qFormat/>
    <w:rsid w:val="00B70C7F"/>
    <w:rPr>
      <w:i/>
      <w:iCs/>
      <w:color w:val="2E74B5" w:themeColor="accent1" w:themeShade="BF"/>
    </w:rPr>
  </w:style>
  <w:style w:type="paragraph" w:styleId="IntenseQuote">
    <w:name w:val="Intense Quote"/>
    <w:basedOn w:val="Normal"/>
    <w:next w:val="Normal"/>
    <w:link w:val="IntenseQuoteChar"/>
    <w:uiPriority w:val="30"/>
    <w:qFormat/>
    <w:rsid w:val="00B70C7F"/>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i/>
      <w:iCs/>
      <w:color w:val="2E74B5" w:themeColor="accent1" w:themeShade="BF"/>
      <w:kern w:val="2"/>
      <w:lang w:val="ro-MD"/>
      <w14:ligatures w14:val="standardContextual"/>
    </w:rPr>
  </w:style>
  <w:style w:type="character" w:customStyle="1" w:styleId="IntenseQuoteChar">
    <w:name w:val="Intense Quote Char"/>
    <w:basedOn w:val="DefaultParagraphFont"/>
    <w:link w:val="IntenseQuote"/>
    <w:uiPriority w:val="30"/>
    <w:rsid w:val="00B70C7F"/>
    <w:rPr>
      <w:i/>
      <w:iCs/>
      <w:color w:val="2E74B5" w:themeColor="accent1" w:themeShade="BF"/>
      <w:kern w:val="2"/>
      <w:lang w:val="ro-MD"/>
      <w14:ligatures w14:val="standardContextual"/>
    </w:rPr>
  </w:style>
  <w:style w:type="character" w:styleId="IntenseReference">
    <w:name w:val="Intense Reference"/>
    <w:basedOn w:val="DefaultParagraphFont"/>
    <w:uiPriority w:val="32"/>
    <w:qFormat/>
    <w:rsid w:val="00B70C7F"/>
    <w:rPr>
      <w:b/>
      <w:bCs/>
      <w:smallCaps/>
      <w:color w:val="2E74B5" w:themeColor="accent1" w:themeShade="BF"/>
      <w:spacing w:val="5"/>
    </w:rPr>
  </w:style>
  <w:style w:type="paragraph" w:customStyle="1" w:styleId="Default">
    <w:name w:val="Default"/>
    <w:rsid w:val="00B70C7F"/>
    <w:pPr>
      <w:autoSpaceDE w:val="0"/>
      <w:autoSpaceDN w:val="0"/>
      <w:adjustRightInd w:val="0"/>
      <w:spacing w:after="0" w:line="240" w:lineRule="auto"/>
    </w:pPr>
    <w:rPr>
      <w:rFonts w:ascii="Arial" w:eastAsia="Calibri" w:hAnsi="Arial" w:cs="Arial"/>
      <w:color w:val="000000"/>
      <w:sz w:val="24"/>
      <w:szCs w:val="24"/>
      <w:lang w:val="ro-MD" w:eastAsia="ro-MD"/>
    </w:rPr>
  </w:style>
  <w:style w:type="character" w:styleId="Strong">
    <w:name w:val="Strong"/>
    <w:basedOn w:val="DefaultParagraphFont"/>
    <w:uiPriority w:val="22"/>
    <w:qFormat/>
    <w:rsid w:val="00B70C7F"/>
    <w:rPr>
      <w:b/>
      <w:bCs/>
    </w:rPr>
  </w:style>
  <w:style w:type="character" w:styleId="UnresolvedMention">
    <w:name w:val="Unresolved Mention"/>
    <w:basedOn w:val="DefaultParagraphFont"/>
    <w:uiPriority w:val="99"/>
    <w:semiHidden/>
    <w:unhideWhenUsed/>
    <w:rsid w:val="004F4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2661">
      <w:bodyDiv w:val="1"/>
      <w:marLeft w:val="0"/>
      <w:marRight w:val="0"/>
      <w:marTop w:val="0"/>
      <w:marBottom w:val="0"/>
      <w:divBdr>
        <w:top w:val="none" w:sz="0" w:space="0" w:color="auto"/>
        <w:left w:val="none" w:sz="0" w:space="0" w:color="auto"/>
        <w:bottom w:val="none" w:sz="0" w:space="0" w:color="auto"/>
        <w:right w:val="none" w:sz="0" w:space="0" w:color="auto"/>
      </w:divBdr>
    </w:div>
    <w:div w:id="524057832">
      <w:bodyDiv w:val="1"/>
      <w:marLeft w:val="0"/>
      <w:marRight w:val="0"/>
      <w:marTop w:val="0"/>
      <w:marBottom w:val="0"/>
      <w:divBdr>
        <w:top w:val="none" w:sz="0" w:space="0" w:color="auto"/>
        <w:left w:val="none" w:sz="0" w:space="0" w:color="auto"/>
        <w:bottom w:val="none" w:sz="0" w:space="0" w:color="auto"/>
        <w:right w:val="none" w:sz="0" w:space="0" w:color="auto"/>
      </w:divBdr>
    </w:div>
    <w:div w:id="530189201">
      <w:bodyDiv w:val="1"/>
      <w:marLeft w:val="0"/>
      <w:marRight w:val="0"/>
      <w:marTop w:val="0"/>
      <w:marBottom w:val="0"/>
      <w:divBdr>
        <w:top w:val="none" w:sz="0" w:space="0" w:color="auto"/>
        <w:left w:val="none" w:sz="0" w:space="0" w:color="auto"/>
        <w:bottom w:val="none" w:sz="0" w:space="0" w:color="auto"/>
        <w:right w:val="none" w:sz="0" w:space="0" w:color="auto"/>
      </w:divBdr>
    </w:div>
    <w:div w:id="564880398">
      <w:bodyDiv w:val="1"/>
      <w:marLeft w:val="0"/>
      <w:marRight w:val="0"/>
      <w:marTop w:val="0"/>
      <w:marBottom w:val="0"/>
      <w:divBdr>
        <w:top w:val="none" w:sz="0" w:space="0" w:color="auto"/>
        <w:left w:val="none" w:sz="0" w:space="0" w:color="auto"/>
        <w:bottom w:val="none" w:sz="0" w:space="0" w:color="auto"/>
        <w:right w:val="none" w:sz="0" w:space="0" w:color="auto"/>
      </w:divBdr>
    </w:div>
    <w:div w:id="626282603">
      <w:bodyDiv w:val="1"/>
      <w:marLeft w:val="0"/>
      <w:marRight w:val="0"/>
      <w:marTop w:val="0"/>
      <w:marBottom w:val="0"/>
      <w:divBdr>
        <w:top w:val="none" w:sz="0" w:space="0" w:color="auto"/>
        <w:left w:val="none" w:sz="0" w:space="0" w:color="auto"/>
        <w:bottom w:val="none" w:sz="0" w:space="0" w:color="auto"/>
        <w:right w:val="none" w:sz="0" w:space="0" w:color="auto"/>
      </w:divBdr>
    </w:div>
    <w:div w:id="810026006">
      <w:bodyDiv w:val="1"/>
      <w:marLeft w:val="0"/>
      <w:marRight w:val="0"/>
      <w:marTop w:val="0"/>
      <w:marBottom w:val="0"/>
      <w:divBdr>
        <w:top w:val="none" w:sz="0" w:space="0" w:color="auto"/>
        <w:left w:val="none" w:sz="0" w:space="0" w:color="auto"/>
        <w:bottom w:val="none" w:sz="0" w:space="0" w:color="auto"/>
        <w:right w:val="none" w:sz="0" w:space="0" w:color="auto"/>
      </w:divBdr>
    </w:div>
    <w:div w:id="863710978">
      <w:bodyDiv w:val="1"/>
      <w:marLeft w:val="0"/>
      <w:marRight w:val="0"/>
      <w:marTop w:val="0"/>
      <w:marBottom w:val="0"/>
      <w:divBdr>
        <w:top w:val="none" w:sz="0" w:space="0" w:color="auto"/>
        <w:left w:val="none" w:sz="0" w:space="0" w:color="auto"/>
        <w:bottom w:val="none" w:sz="0" w:space="0" w:color="auto"/>
        <w:right w:val="none" w:sz="0" w:space="0" w:color="auto"/>
      </w:divBdr>
    </w:div>
    <w:div w:id="920721586">
      <w:bodyDiv w:val="1"/>
      <w:marLeft w:val="0"/>
      <w:marRight w:val="0"/>
      <w:marTop w:val="0"/>
      <w:marBottom w:val="0"/>
      <w:divBdr>
        <w:top w:val="none" w:sz="0" w:space="0" w:color="auto"/>
        <w:left w:val="none" w:sz="0" w:space="0" w:color="auto"/>
        <w:bottom w:val="none" w:sz="0" w:space="0" w:color="auto"/>
        <w:right w:val="none" w:sz="0" w:space="0" w:color="auto"/>
      </w:divBdr>
    </w:div>
    <w:div w:id="929587572">
      <w:bodyDiv w:val="1"/>
      <w:marLeft w:val="0"/>
      <w:marRight w:val="0"/>
      <w:marTop w:val="0"/>
      <w:marBottom w:val="0"/>
      <w:divBdr>
        <w:top w:val="none" w:sz="0" w:space="0" w:color="auto"/>
        <w:left w:val="none" w:sz="0" w:space="0" w:color="auto"/>
        <w:bottom w:val="none" w:sz="0" w:space="0" w:color="auto"/>
        <w:right w:val="none" w:sz="0" w:space="0" w:color="auto"/>
      </w:divBdr>
    </w:div>
    <w:div w:id="972448085">
      <w:bodyDiv w:val="1"/>
      <w:marLeft w:val="0"/>
      <w:marRight w:val="0"/>
      <w:marTop w:val="0"/>
      <w:marBottom w:val="0"/>
      <w:divBdr>
        <w:top w:val="none" w:sz="0" w:space="0" w:color="auto"/>
        <w:left w:val="none" w:sz="0" w:space="0" w:color="auto"/>
        <w:bottom w:val="none" w:sz="0" w:space="0" w:color="auto"/>
        <w:right w:val="none" w:sz="0" w:space="0" w:color="auto"/>
      </w:divBdr>
    </w:div>
    <w:div w:id="1166284605">
      <w:bodyDiv w:val="1"/>
      <w:marLeft w:val="0"/>
      <w:marRight w:val="0"/>
      <w:marTop w:val="0"/>
      <w:marBottom w:val="0"/>
      <w:divBdr>
        <w:top w:val="none" w:sz="0" w:space="0" w:color="auto"/>
        <w:left w:val="none" w:sz="0" w:space="0" w:color="auto"/>
        <w:bottom w:val="none" w:sz="0" w:space="0" w:color="auto"/>
        <w:right w:val="none" w:sz="0" w:space="0" w:color="auto"/>
      </w:divBdr>
    </w:div>
    <w:div w:id="1217549695">
      <w:bodyDiv w:val="1"/>
      <w:marLeft w:val="0"/>
      <w:marRight w:val="0"/>
      <w:marTop w:val="0"/>
      <w:marBottom w:val="0"/>
      <w:divBdr>
        <w:top w:val="none" w:sz="0" w:space="0" w:color="auto"/>
        <w:left w:val="none" w:sz="0" w:space="0" w:color="auto"/>
        <w:bottom w:val="none" w:sz="0" w:space="0" w:color="auto"/>
        <w:right w:val="none" w:sz="0" w:space="0" w:color="auto"/>
      </w:divBdr>
    </w:div>
    <w:div w:id="1261984281">
      <w:bodyDiv w:val="1"/>
      <w:marLeft w:val="0"/>
      <w:marRight w:val="0"/>
      <w:marTop w:val="0"/>
      <w:marBottom w:val="0"/>
      <w:divBdr>
        <w:top w:val="none" w:sz="0" w:space="0" w:color="auto"/>
        <w:left w:val="none" w:sz="0" w:space="0" w:color="auto"/>
        <w:bottom w:val="none" w:sz="0" w:space="0" w:color="auto"/>
        <w:right w:val="none" w:sz="0" w:space="0" w:color="auto"/>
      </w:divBdr>
    </w:div>
    <w:div w:id="15022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fbf191-7823-4270-8b58-164c27ec4dce">
      <UserInfo>
        <DisplayName>Iulian V. Volcinschi</DisplayName>
        <AccountId>32</AccountId>
        <AccountType/>
      </UserInfo>
      <UserInfo>
        <DisplayName>Vlad I. Cucinschi</DisplayName>
        <AccountId>33</AccountId>
        <AccountType/>
      </UserInfo>
      <UserInfo>
        <DisplayName>Valeriu A. Iordachi</DisplayName>
        <AccountId>34</AccountId>
        <AccountType/>
      </UserInfo>
    </SharedWithUsers>
  </documentManagement>
</p:properties>
</file>

<file path=customXml/item2.xml><?xml version="1.0" encoding="utf-8"?>
<titus xmlns="http://schemas.titus.com/TitusProperties/">
  <TitusGUID xmlns="">112cbb4b-806f-449d-b498-19b6e420883f</TitusGUID>
  <TitusMetadata xmlns="">eyJucyI6Imh0dHA6XC9cL3d3dy5ibm0ubWRcL25zXC9ibm0iLCJwcm9wcyI6W3sibiI6IkNsYXNpZmljYXJlIiwidmFscyI6W3sidmFsdWUiOiJOT05FIn1dfV19</TitusMetadata>
</titu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115572A478A9D49A2CC301596899941" ma:contentTypeVersion="2" ma:contentTypeDescription="Create a new document." ma:contentTypeScope="" ma:versionID="6fc6644f56fe0e4d47e6c540010d2d03">
  <xsd:schema xmlns:xsd="http://www.w3.org/2001/XMLSchema" xmlns:xs="http://www.w3.org/2001/XMLSchema" xmlns:p="http://schemas.microsoft.com/office/2006/metadata/properties" xmlns:ns2="6afbf191-7823-4270-8b58-164c27ec4dce" targetNamespace="http://schemas.microsoft.com/office/2006/metadata/properties" ma:root="true" ma:fieldsID="e5dfe4247d616fab0c8b75c5116cc95e" ns2:_="">
    <xsd:import namespace="6afbf191-7823-4270-8b58-164c27ec4dc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f191-7823-4270-8b58-164c27ec4d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219AF-9B98-4F8D-A75A-DD667EA75889}">
  <ds:schemaRefs>
    <ds:schemaRef ds:uri="http://schemas.microsoft.com/office/2006/metadata/properties"/>
    <ds:schemaRef ds:uri="http://schemas.microsoft.com/office/infopath/2007/PartnerControls"/>
    <ds:schemaRef ds:uri="6afbf191-7823-4270-8b58-164c27ec4dce"/>
  </ds:schemaRefs>
</ds:datastoreItem>
</file>

<file path=customXml/itemProps2.xml><?xml version="1.0" encoding="utf-8"?>
<ds:datastoreItem xmlns:ds="http://schemas.openxmlformats.org/officeDocument/2006/customXml" ds:itemID="{4B4B6465-C589-48FE-8AED-45DA20A2A365}">
  <ds:schemaRefs>
    <ds:schemaRef ds:uri="http://schemas.titus.com/TitusProperties/"/>
    <ds:schemaRef ds:uri=""/>
  </ds:schemaRefs>
</ds:datastoreItem>
</file>

<file path=customXml/itemProps3.xml><?xml version="1.0" encoding="utf-8"?>
<ds:datastoreItem xmlns:ds="http://schemas.openxmlformats.org/officeDocument/2006/customXml" ds:itemID="{E2CEBC23-AF5D-4952-9B52-417CDB8865D2}">
  <ds:schemaRefs>
    <ds:schemaRef ds:uri="http://schemas.microsoft.com/sharepoint/v3/contenttype/forms"/>
  </ds:schemaRefs>
</ds:datastoreItem>
</file>

<file path=customXml/itemProps4.xml><?xml version="1.0" encoding="utf-8"?>
<ds:datastoreItem xmlns:ds="http://schemas.openxmlformats.org/officeDocument/2006/customXml" ds:itemID="{8BFA3A82-31C2-4DD7-A5E0-918A91843C26}">
  <ds:schemaRefs>
    <ds:schemaRef ds:uri="http://schemas.openxmlformats.org/officeDocument/2006/bibliography"/>
  </ds:schemaRefs>
</ds:datastoreItem>
</file>

<file path=customXml/itemProps5.xml><?xml version="1.0" encoding="utf-8"?>
<ds:datastoreItem xmlns:ds="http://schemas.openxmlformats.org/officeDocument/2006/customXml" ds:itemID="{2856BF5E-1C8C-4A76-9CF2-13C083E58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f191-7823-4270-8b58-164c27ec4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82</Pages>
  <Words>15696</Words>
  <Characters>98886</Characters>
  <Application>Microsoft Office Word</Application>
  <DocSecurity>0</DocSecurity>
  <Lines>2602</Lines>
  <Paragraphs>1273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2026-03-19T09:54:00Z</cp:lastPrinted>
  <dcterms:created xsi:type="dcterms:W3CDTF">2026-03-19T09:55:00Z</dcterms:created>
  <dcterms:modified xsi:type="dcterms:W3CDTF">2026-03-19T09:55:00Z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107d7735-9b00-466d-b86b-33f7688a8d8e</vt:lpwstr>
  </property>
  <property fmtid="{D5CDD505-2E9C-101B-9397-08002B2CF9AE}" pid="3" name="Clasificare">
    <vt:lpwstr>NONE</vt:lpwstr>
  </property>
  <property fmtid="{D5CDD505-2E9C-101B-9397-08002B2CF9AE}" pid="4" name="ContentTypeId">
    <vt:lpwstr>0x010100F115572A478A9D49A2CC301596899941</vt:lpwstr>
  </property>
  <property fmtid="{D5CDD505-2E9C-101B-9397-08002B2CF9AE}" pid="5" name="MSIP_Label_38962dcf-d39f-4edc-a396-338a56ba9170_Enabled">
    <vt:lpwstr>true</vt:lpwstr>
  </property>
  <property fmtid="{D5CDD505-2E9C-101B-9397-08002B2CF9AE}" pid="6" name="MSIP_Label_38962dcf-d39f-4edc-a396-338a56ba9170_SetDate">
    <vt:lpwstr>2025-12-16T11:50:33Z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6a455881-3dde-4275-b8c0-e51ac6b58173</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